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BF" w:rsidRPr="0047518D" w:rsidRDefault="00BD48BF" w:rsidP="00BD48BF">
      <w:pPr>
        <w:spacing w:after="0" w:line="240" w:lineRule="auto"/>
        <w:contextualSpacing/>
        <w:rPr>
          <w:rFonts w:ascii="Times New Roman" w:eastAsia="Consolas" w:hAnsi="Times New Roman" w:cs="Times New Roman"/>
          <w:color w:val="000000"/>
          <w:sz w:val="28"/>
          <w:szCs w:val="28"/>
          <w:lang w:val="kk-KZ"/>
        </w:rPr>
      </w:pPr>
    </w:p>
    <w:p w:rsidR="00BD48BF" w:rsidRDefault="00BD48BF" w:rsidP="00BD48BF">
      <w:pPr>
        <w:spacing w:after="0" w:line="240" w:lineRule="auto"/>
        <w:contextualSpacing/>
        <w:jc w:val="center"/>
        <w:rPr>
          <w:rFonts w:ascii="Times New Roman" w:eastAsia="Consolas" w:hAnsi="Times New Roman" w:cs="Times New Roman"/>
          <w:color w:val="000000"/>
          <w:sz w:val="28"/>
          <w:szCs w:val="28"/>
        </w:rPr>
      </w:pPr>
      <w:r w:rsidRPr="0047518D">
        <w:rPr>
          <w:rFonts w:ascii="Times New Roman" w:eastAsia="Consolas" w:hAnsi="Times New Roman" w:cs="Times New Roman"/>
          <w:color w:val="000000"/>
          <w:sz w:val="28"/>
          <w:szCs w:val="28"/>
        </w:rPr>
        <w:t>АУДИТОРСКОЕ ЗАКЛЮЧЕНИЕ</w:t>
      </w:r>
    </w:p>
    <w:p w:rsidR="001E628E" w:rsidRDefault="001E628E" w:rsidP="00BD48BF">
      <w:pPr>
        <w:spacing w:after="0" w:line="240" w:lineRule="auto"/>
        <w:contextualSpacing/>
        <w:jc w:val="center"/>
        <w:rPr>
          <w:rFonts w:ascii="Times New Roman" w:eastAsia="Consolas" w:hAnsi="Times New Roman" w:cs="Times New Roman"/>
          <w:color w:val="000000"/>
          <w:sz w:val="28"/>
          <w:szCs w:val="28"/>
        </w:rPr>
      </w:pPr>
    </w:p>
    <w:p w:rsidR="001E628E" w:rsidRDefault="00054835" w:rsidP="00587F9F">
      <w:pPr>
        <w:spacing w:after="0" w:line="240" w:lineRule="auto"/>
        <w:ind w:firstLine="708"/>
        <w:contextualSpacing/>
        <w:jc w:val="both"/>
        <w:rPr>
          <w:rFonts w:ascii="Times New Roman" w:hAnsi="Times New Roman" w:cs="Times New Roman"/>
          <w:b/>
          <w:bCs/>
          <w:sz w:val="28"/>
          <w:szCs w:val="28"/>
        </w:rPr>
      </w:pPr>
      <w:r>
        <w:rPr>
          <w:rFonts w:ascii="Times New Roman" w:hAnsi="Times New Roman" w:cs="Times New Roman"/>
          <w:b/>
          <w:bCs/>
          <w:sz w:val="28"/>
          <w:szCs w:val="28"/>
          <w:lang w:val="en-US"/>
        </w:rPr>
        <w:t>I</w:t>
      </w:r>
      <w:r w:rsidRPr="00054835">
        <w:rPr>
          <w:rFonts w:ascii="Times New Roman" w:hAnsi="Times New Roman" w:cs="Times New Roman"/>
          <w:b/>
          <w:bCs/>
          <w:sz w:val="28"/>
          <w:szCs w:val="28"/>
        </w:rPr>
        <w:t xml:space="preserve">. </w:t>
      </w:r>
      <w:r w:rsidR="001E628E" w:rsidRPr="001E628E">
        <w:rPr>
          <w:rFonts w:ascii="Times New Roman" w:hAnsi="Times New Roman" w:cs="Times New Roman"/>
          <w:b/>
          <w:bCs/>
          <w:sz w:val="28"/>
          <w:szCs w:val="28"/>
        </w:rPr>
        <w:t>Вводная часть</w:t>
      </w:r>
    </w:p>
    <w:p w:rsidR="001E628E" w:rsidRPr="001E628E" w:rsidRDefault="001E628E" w:rsidP="00587F9F">
      <w:pPr>
        <w:pStyle w:val="a3"/>
        <w:numPr>
          <w:ilvl w:val="1"/>
          <w:numId w:val="1"/>
        </w:numPr>
        <w:spacing w:after="0" w:line="240" w:lineRule="auto"/>
        <w:ind w:left="0" w:firstLine="708"/>
        <w:jc w:val="both"/>
        <w:rPr>
          <w:rFonts w:ascii="Times New Roman" w:hAnsi="Times New Roman" w:cs="Times New Roman"/>
          <w:sz w:val="28"/>
          <w:szCs w:val="28"/>
        </w:rPr>
      </w:pPr>
      <w:r w:rsidRPr="001E628E">
        <w:rPr>
          <w:rFonts w:ascii="Times New Roman" w:hAnsi="Times New Roman" w:cs="Times New Roman"/>
          <w:b/>
          <w:sz w:val="28"/>
          <w:szCs w:val="28"/>
        </w:rPr>
        <w:t>Наименование аудиторского мероприятия:</w:t>
      </w:r>
      <w:r>
        <w:rPr>
          <w:rFonts w:ascii="Times New Roman" w:hAnsi="Times New Roman" w:cs="Times New Roman"/>
          <w:sz w:val="28"/>
          <w:szCs w:val="28"/>
        </w:rPr>
        <w:t xml:space="preserve"> </w:t>
      </w:r>
      <w:r w:rsidRPr="001E628E">
        <w:rPr>
          <w:rFonts w:ascii="Times New Roman" w:eastAsia="Times New Roman" w:hAnsi="Times New Roman" w:cs="Times New Roman"/>
          <w:sz w:val="28"/>
          <w:szCs w:val="28"/>
          <w:lang w:eastAsia="ru-RU"/>
        </w:rPr>
        <w:t>Государственный аудит реализации программы развития здравоохранения Республики Казахстан "Денсаулық" на 2016 - 2019 годы и использовани</w:t>
      </w:r>
      <w:r w:rsidR="007959D5">
        <w:rPr>
          <w:rFonts w:ascii="Times New Roman" w:eastAsia="Times New Roman" w:hAnsi="Times New Roman" w:cs="Times New Roman"/>
          <w:sz w:val="28"/>
          <w:szCs w:val="28"/>
          <w:lang w:eastAsia="ru-RU"/>
        </w:rPr>
        <w:t>я</w:t>
      </w:r>
      <w:r w:rsidRPr="001E628E">
        <w:rPr>
          <w:rFonts w:ascii="Times New Roman" w:eastAsia="Times New Roman" w:hAnsi="Times New Roman" w:cs="Times New Roman"/>
          <w:sz w:val="28"/>
          <w:szCs w:val="28"/>
          <w:lang w:eastAsia="ru-RU"/>
        </w:rPr>
        <w:t xml:space="preserve"> активов государства.</w:t>
      </w:r>
    </w:p>
    <w:p w:rsidR="001E628E" w:rsidRPr="001E628E" w:rsidRDefault="001E628E" w:rsidP="00587F9F">
      <w:pPr>
        <w:pStyle w:val="a3"/>
        <w:numPr>
          <w:ilvl w:val="1"/>
          <w:numId w:val="1"/>
        </w:numPr>
        <w:spacing w:after="0" w:line="240" w:lineRule="auto"/>
        <w:ind w:left="0" w:firstLine="708"/>
        <w:jc w:val="both"/>
        <w:rPr>
          <w:rFonts w:ascii="Times New Roman" w:hAnsi="Times New Roman" w:cs="Times New Roman"/>
          <w:sz w:val="28"/>
          <w:szCs w:val="28"/>
        </w:rPr>
      </w:pPr>
      <w:r w:rsidRPr="001E628E">
        <w:rPr>
          <w:rFonts w:ascii="Times New Roman" w:eastAsia="Times New Roman" w:hAnsi="Times New Roman" w:cs="Times New Roman"/>
          <w:b/>
          <w:sz w:val="28"/>
          <w:szCs w:val="28"/>
          <w:lang w:eastAsia="ru-RU"/>
        </w:rPr>
        <w:t>Цель государственного аудита на объекте государственного аудита:</w:t>
      </w:r>
      <w:r w:rsidRPr="001E628E">
        <w:rPr>
          <w:rFonts w:ascii="Times New Roman" w:hAnsi="Times New Roman" w:cs="Times New Roman"/>
        </w:rPr>
        <w:t xml:space="preserve"> </w:t>
      </w:r>
      <w:r w:rsidRPr="001E628E">
        <w:rPr>
          <w:rFonts w:ascii="Times New Roman" w:eastAsia="Times New Roman" w:hAnsi="Times New Roman" w:cs="Times New Roman"/>
          <w:sz w:val="28"/>
          <w:szCs w:val="28"/>
          <w:lang w:eastAsia="ru-RU"/>
        </w:rPr>
        <w:t>Государственный аудит реализации программы развития здравоохранения Республики Казахстан "Денсаулық" на 2016 - 2019 годы и использования активов государства.</w:t>
      </w:r>
    </w:p>
    <w:p w:rsidR="002132AF" w:rsidRPr="002132AF" w:rsidRDefault="001E628E" w:rsidP="002132AF">
      <w:pPr>
        <w:pStyle w:val="a3"/>
        <w:numPr>
          <w:ilvl w:val="1"/>
          <w:numId w:val="1"/>
        </w:numPr>
        <w:spacing w:after="0" w:line="240" w:lineRule="auto"/>
        <w:ind w:left="0" w:firstLine="708"/>
        <w:jc w:val="both"/>
        <w:rPr>
          <w:rFonts w:ascii="Times New Roman" w:eastAsia="Consolas" w:hAnsi="Times New Roman" w:cs="Times New Roman"/>
          <w:color w:val="000000"/>
          <w:sz w:val="28"/>
          <w:szCs w:val="28"/>
        </w:rPr>
      </w:pPr>
      <w:r w:rsidRPr="002132AF">
        <w:rPr>
          <w:rFonts w:ascii="Times New Roman" w:hAnsi="Times New Roman" w:cs="Times New Roman"/>
          <w:b/>
          <w:color w:val="000000"/>
          <w:sz w:val="28"/>
          <w:szCs w:val="28"/>
        </w:rPr>
        <w:t>Объект</w:t>
      </w:r>
      <w:r w:rsidR="007959D5">
        <w:rPr>
          <w:rFonts w:ascii="Times New Roman" w:hAnsi="Times New Roman" w:cs="Times New Roman"/>
          <w:b/>
          <w:color w:val="000000"/>
          <w:sz w:val="28"/>
          <w:szCs w:val="28"/>
        </w:rPr>
        <w:t>ы</w:t>
      </w:r>
      <w:r w:rsidRPr="002132AF">
        <w:rPr>
          <w:rFonts w:ascii="Times New Roman" w:hAnsi="Times New Roman" w:cs="Times New Roman"/>
          <w:b/>
          <w:color w:val="000000"/>
          <w:sz w:val="28"/>
          <w:szCs w:val="28"/>
        </w:rPr>
        <w:t xml:space="preserve"> государственного аудита:</w:t>
      </w:r>
      <w:r w:rsidRPr="002132AF">
        <w:rPr>
          <w:rFonts w:ascii="Times New Roman" w:hAnsi="Times New Roman" w:cs="Times New Roman"/>
          <w:color w:val="000000"/>
          <w:sz w:val="28"/>
          <w:szCs w:val="28"/>
        </w:rPr>
        <w:t xml:space="preserve"> Государственное учреждение</w:t>
      </w:r>
      <w:r w:rsidRPr="002132AF">
        <w:rPr>
          <w:rFonts w:ascii="Times New Roman" w:hAnsi="Times New Roman" w:cs="Times New Roman"/>
          <w:b/>
          <w:color w:val="000000"/>
          <w:sz w:val="28"/>
          <w:szCs w:val="28"/>
        </w:rPr>
        <w:t xml:space="preserve"> </w:t>
      </w:r>
      <w:r w:rsidRPr="002132AF">
        <w:rPr>
          <w:rFonts w:ascii="Times New Roman" w:hAnsi="Times New Roman" w:cs="Times New Roman"/>
          <w:color w:val="000000"/>
          <w:sz w:val="28"/>
          <w:szCs w:val="28"/>
        </w:rPr>
        <w:t xml:space="preserve">«Управление здравоохранения Западно-Казахстанской области </w:t>
      </w:r>
      <w:r w:rsidRPr="002132AF">
        <w:rPr>
          <w:rFonts w:ascii="Times New Roman" w:hAnsi="Times New Roman" w:cs="Times New Roman"/>
          <w:sz w:val="28"/>
          <w:szCs w:val="28"/>
        </w:rPr>
        <w:t>(</w:t>
      </w:r>
      <w:r w:rsidRPr="002132AF">
        <w:rPr>
          <w:rFonts w:ascii="Times New Roman" w:hAnsi="Times New Roman" w:cs="Times New Roman"/>
          <w:color w:val="000000"/>
          <w:sz w:val="28"/>
          <w:szCs w:val="28"/>
        </w:rPr>
        <w:t>далее - Управление)</w:t>
      </w:r>
      <w:r w:rsidR="002132AF" w:rsidRPr="002132AF">
        <w:rPr>
          <w:rFonts w:ascii="Times New Roman" w:hAnsi="Times New Roman" w:cs="Times New Roman"/>
          <w:color w:val="000000"/>
          <w:sz w:val="28"/>
          <w:szCs w:val="28"/>
        </w:rPr>
        <w:t>.</w:t>
      </w:r>
    </w:p>
    <w:p w:rsidR="002132AF" w:rsidRPr="002132AF" w:rsidRDefault="002132AF" w:rsidP="002132AF">
      <w:pPr>
        <w:pStyle w:val="a3"/>
        <w:spacing w:after="0" w:line="240" w:lineRule="auto"/>
        <w:ind w:left="708"/>
        <w:jc w:val="both"/>
        <w:rPr>
          <w:rFonts w:ascii="Times New Roman" w:eastAsia="Consolas" w:hAnsi="Times New Roman" w:cs="Times New Roman"/>
          <w:color w:val="000000"/>
          <w:sz w:val="28"/>
          <w:szCs w:val="28"/>
        </w:rPr>
      </w:pPr>
      <w:r w:rsidRPr="002132AF">
        <w:rPr>
          <w:rFonts w:ascii="Times New Roman" w:hAnsi="Times New Roman" w:cs="Times New Roman"/>
          <w:color w:val="000000"/>
          <w:sz w:val="28"/>
          <w:szCs w:val="28"/>
        </w:rPr>
        <w:t>Объекты встречн</w:t>
      </w:r>
      <w:r>
        <w:rPr>
          <w:rFonts w:ascii="Times New Roman" w:hAnsi="Times New Roman" w:cs="Times New Roman"/>
          <w:color w:val="000000"/>
          <w:sz w:val="28"/>
          <w:szCs w:val="28"/>
        </w:rPr>
        <w:t>ых</w:t>
      </w:r>
      <w:r w:rsidRPr="002132A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проверок</w:t>
      </w:r>
      <w:r w:rsidRPr="002132AF">
        <w:rPr>
          <w:rFonts w:ascii="Times New Roman" w:hAnsi="Times New Roman" w:cs="Times New Roman"/>
          <w:color w:val="000000"/>
          <w:sz w:val="28"/>
          <w:szCs w:val="28"/>
        </w:rPr>
        <w:t>:</w:t>
      </w:r>
    </w:p>
    <w:p w:rsidR="002132AF" w:rsidRDefault="002132AF" w:rsidP="002132AF">
      <w:pPr>
        <w:pStyle w:val="a3"/>
        <w:spacing w:after="0" w:line="240" w:lineRule="auto"/>
        <w:ind w:left="0"/>
        <w:jc w:val="both"/>
        <w:rPr>
          <w:rFonts w:ascii="Times New Roman" w:eastAsia="Consolas" w:hAnsi="Times New Roman" w:cs="Times New Roman"/>
          <w:color w:val="000000"/>
          <w:sz w:val="28"/>
          <w:szCs w:val="28"/>
        </w:rPr>
      </w:pPr>
      <w:r>
        <w:rPr>
          <w:rFonts w:ascii="Times New Roman" w:hAnsi="Times New Roman" w:cs="Times New Roman"/>
          <w:b/>
          <w:color w:val="000000"/>
          <w:sz w:val="28"/>
          <w:szCs w:val="28"/>
        </w:rPr>
        <w:t>-</w:t>
      </w:r>
      <w:r>
        <w:rPr>
          <w:rFonts w:ascii="Times New Roman" w:eastAsia="Consolas" w:hAnsi="Times New Roman" w:cs="Times New Roman"/>
          <w:color w:val="000000"/>
          <w:sz w:val="28"/>
          <w:szCs w:val="28"/>
        </w:rPr>
        <w:t xml:space="preserve"> </w:t>
      </w:r>
      <w:r w:rsidRPr="002132AF">
        <w:rPr>
          <w:rFonts w:ascii="Times New Roman" w:eastAsia="Consolas" w:hAnsi="Times New Roman" w:cs="Times New Roman"/>
          <w:color w:val="000000"/>
          <w:sz w:val="28"/>
          <w:szCs w:val="28"/>
        </w:rPr>
        <w:t>ГКП на ПХВ «Городская поликлиника №2»</w:t>
      </w:r>
    </w:p>
    <w:p w:rsidR="002132AF" w:rsidRPr="002132AF" w:rsidRDefault="002132AF" w:rsidP="002132AF">
      <w:pPr>
        <w:pStyle w:val="a3"/>
        <w:spacing w:after="0" w:line="240" w:lineRule="auto"/>
        <w:ind w:left="0"/>
        <w:jc w:val="both"/>
        <w:rPr>
          <w:rFonts w:ascii="Times New Roman" w:eastAsia="Consolas" w:hAnsi="Times New Roman" w:cs="Times New Roman"/>
          <w:color w:val="000000"/>
          <w:sz w:val="28"/>
          <w:szCs w:val="28"/>
        </w:rPr>
      </w:pPr>
      <w:bookmarkStart w:id="0" w:name="_GoBack"/>
      <w:bookmarkEnd w:id="0"/>
      <w:r>
        <w:rPr>
          <w:rFonts w:ascii="Times New Roman" w:hAnsi="Times New Roman" w:cs="Times New Roman"/>
          <w:b/>
          <w:color w:val="000000"/>
          <w:sz w:val="28"/>
          <w:szCs w:val="28"/>
        </w:rPr>
        <w:t>-</w:t>
      </w:r>
      <w:r>
        <w:rPr>
          <w:rFonts w:ascii="Times New Roman" w:eastAsia="Consolas" w:hAnsi="Times New Roman" w:cs="Times New Roman"/>
          <w:color w:val="000000"/>
          <w:sz w:val="28"/>
          <w:szCs w:val="28"/>
        </w:rPr>
        <w:t xml:space="preserve"> </w:t>
      </w:r>
      <w:r w:rsidRPr="002132AF">
        <w:rPr>
          <w:rFonts w:ascii="Times New Roman" w:eastAsia="Consolas" w:hAnsi="Times New Roman" w:cs="Times New Roman"/>
          <w:color w:val="000000"/>
          <w:sz w:val="28"/>
          <w:szCs w:val="28"/>
        </w:rPr>
        <w:t>ГКП на ПХВ «Городская поликлиника №4»</w:t>
      </w:r>
    </w:p>
    <w:p w:rsidR="002132AF" w:rsidRPr="002132AF" w:rsidRDefault="002132AF" w:rsidP="002132AF">
      <w:pPr>
        <w:pStyle w:val="a3"/>
        <w:spacing w:after="0" w:line="240" w:lineRule="auto"/>
        <w:ind w:left="0"/>
        <w:jc w:val="both"/>
        <w:rPr>
          <w:rFonts w:ascii="Times New Roman" w:eastAsia="Consolas" w:hAnsi="Times New Roman" w:cs="Times New Roman"/>
          <w:color w:val="000000"/>
          <w:sz w:val="28"/>
          <w:szCs w:val="28"/>
        </w:rPr>
      </w:pPr>
      <w:r>
        <w:rPr>
          <w:rFonts w:ascii="Times New Roman" w:eastAsia="Consolas" w:hAnsi="Times New Roman" w:cs="Times New Roman"/>
          <w:color w:val="000000"/>
          <w:sz w:val="28"/>
          <w:szCs w:val="28"/>
        </w:rPr>
        <w:t xml:space="preserve">- </w:t>
      </w:r>
      <w:r w:rsidRPr="002132AF">
        <w:rPr>
          <w:rFonts w:ascii="Times New Roman" w:eastAsia="Consolas" w:hAnsi="Times New Roman" w:cs="Times New Roman"/>
          <w:color w:val="000000"/>
          <w:sz w:val="28"/>
          <w:szCs w:val="28"/>
        </w:rPr>
        <w:t>ГКП на ПХВ «Городская поликлиника №6»</w:t>
      </w:r>
    </w:p>
    <w:p w:rsidR="002132AF" w:rsidRPr="002132AF" w:rsidRDefault="002132AF" w:rsidP="002132AF">
      <w:pPr>
        <w:pStyle w:val="a3"/>
        <w:spacing w:after="0" w:line="240" w:lineRule="auto"/>
        <w:ind w:left="0"/>
        <w:jc w:val="both"/>
        <w:rPr>
          <w:rFonts w:ascii="Times New Roman" w:eastAsia="Consolas" w:hAnsi="Times New Roman" w:cs="Times New Roman"/>
          <w:color w:val="000000"/>
          <w:sz w:val="28"/>
          <w:szCs w:val="28"/>
        </w:rPr>
      </w:pPr>
      <w:r>
        <w:rPr>
          <w:rFonts w:ascii="Times New Roman" w:eastAsia="Consolas" w:hAnsi="Times New Roman" w:cs="Times New Roman"/>
          <w:color w:val="000000"/>
          <w:sz w:val="28"/>
          <w:szCs w:val="28"/>
        </w:rPr>
        <w:t xml:space="preserve">- </w:t>
      </w:r>
      <w:r w:rsidRPr="002132AF">
        <w:rPr>
          <w:rFonts w:ascii="Times New Roman" w:eastAsia="Consolas" w:hAnsi="Times New Roman" w:cs="Times New Roman"/>
          <w:color w:val="000000"/>
          <w:sz w:val="28"/>
          <w:szCs w:val="28"/>
        </w:rPr>
        <w:t>ГКП  на ПХВ «Городская многопрофильная больница»</w:t>
      </w:r>
    </w:p>
    <w:p w:rsidR="002132AF" w:rsidRDefault="002132AF" w:rsidP="002132AF">
      <w:pPr>
        <w:pStyle w:val="a3"/>
        <w:spacing w:after="0" w:line="240" w:lineRule="auto"/>
        <w:ind w:left="0"/>
        <w:jc w:val="both"/>
        <w:rPr>
          <w:rFonts w:ascii="Times New Roman" w:eastAsia="Consolas" w:hAnsi="Times New Roman" w:cs="Times New Roman"/>
          <w:color w:val="000000"/>
          <w:sz w:val="28"/>
          <w:szCs w:val="28"/>
        </w:rPr>
      </w:pPr>
      <w:r>
        <w:rPr>
          <w:rFonts w:ascii="Times New Roman" w:eastAsia="Consolas" w:hAnsi="Times New Roman" w:cs="Times New Roman"/>
          <w:color w:val="000000"/>
          <w:sz w:val="28"/>
          <w:szCs w:val="28"/>
        </w:rPr>
        <w:t xml:space="preserve">- </w:t>
      </w:r>
      <w:r w:rsidRPr="002132AF">
        <w:rPr>
          <w:rFonts w:ascii="Times New Roman" w:eastAsia="Consolas" w:hAnsi="Times New Roman" w:cs="Times New Roman"/>
          <w:color w:val="000000"/>
          <w:sz w:val="28"/>
          <w:szCs w:val="28"/>
        </w:rPr>
        <w:t>ГКП на ПХВ «Обла</w:t>
      </w:r>
      <w:r w:rsidR="00232D82">
        <w:rPr>
          <w:rFonts w:ascii="Times New Roman" w:eastAsia="Consolas" w:hAnsi="Times New Roman" w:cs="Times New Roman"/>
          <w:color w:val="000000"/>
          <w:sz w:val="28"/>
          <w:szCs w:val="28"/>
        </w:rPr>
        <w:t>стной онкологический диспансер»</w:t>
      </w:r>
    </w:p>
    <w:p w:rsidR="002132AF" w:rsidRPr="002132AF" w:rsidRDefault="002132AF" w:rsidP="002132AF">
      <w:pPr>
        <w:pStyle w:val="a3"/>
        <w:spacing w:after="0" w:line="240" w:lineRule="auto"/>
        <w:ind w:left="0"/>
        <w:jc w:val="both"/>
        <w:rPr>
          <w:rFonts w:ascii="Times New Roman" w:eastAsia="Consolas" w:hAnsi="Times New Roman" w:cs="Times New Roman"/>
          <w:color w:val="000000"/>
          <w:sz w:val="28"/>
          <w:szCs w:val="28"/>
        </w:rPr>
      </w:pPr>
      <w:r>
        <w:rPr>
          <w:rFonts w:ascii="Times New Roman" w:eastAsia="Consolas" w:hAnsi="Times New Roman" w:cs="Times New Roman"/>
          <w:color w:val="000000"/>
          <w:sz w:val="28"/>
          <w:szCs w:val="28"/>
        </w:rPr>
        <w:t xml:space="preserve">- </w:t>
      </w:r>
      <w:r w:rsidRPr="002132AF">
        <w:rPr>
          <w:rFonts w:ascii="Times New Roman" w:eastAsia="Consolas" w:hAnsi="Times New Roman" w:cs="Times New Roman"/>
          <w:color w:val="000000"/>
          <w:sz w:val="28"/>
          <w:szCs w:val="28"/>
        </w:rPr>
        <w:t>ГКП на ПХВ «</w:t>
      </w:r>
      <w:proofErr w:type="spellStart"/>
      <w:r w:rsidRPr="002132AF">
        <w:rPr>
          <w:rFonts w:ascii="Times New Roman" w:eastAsia="Consolas" w:hAnsi="Times New Roman" w:cs="Times New Roman"/>
          <w:color w:val="000000"/>
          <w:sz w:val="28"/>
          <w:szCs w:val="28"/>
        </w:rPr>
        <w:t>Акжаикская</w:t>
      </w:r>
      <w:proofErr w:type="spellEnd"/>
      <w:r w:rsidRPr="002132AF">
        <w:rPr>
          <w:rFonts w:ascii="Times New Roman" w:eastAsia="Consolas" w:hAnsi="Times New Roman" w:cs="Times New Roman"/>
          <w:color w:val="000000"/>
          <w:sz w:val="28"/>
          <w:szCs w:val="28"/>
        </w:rPr>
        <w:t xml:space="preserve"> центральная районная больница»</w:t>
      </w:r>
    </w:p>
    <w:p w:rsidR="002132AF" w:rsidRDefault="002132AF" w:rsidP="002132AF">
      <w:pPr>
        <w:pStyle w:val="a3"/>
        <w:spacing w:after="0" w:line="240" w:lineRule="auto"/>
        <w:ind w:left="0"/>
        <w:jc w:val="both"/>
        <w:rPr>
          <w:rFonts w:ascii="Times New Roman" w:eastAsia="Consolas" w:hAnsi="Times New Roman" w:cs="Times New Roman"/>
          <w:color w:val="000000"/>
          <w:sz w:val="28"/>
          <w:szCs w:val="28"/>
        </w:rPr>
      </w:pPr>
      <w:r>
        <w:rPr>
          <w:rFonts w:ascii="Times New Roman" w:eastAsia="Consolas" w:hAnsi="Times New Roman" w:cs="Times New Roman"/>
          <w:color w:val="000000"/>
          <w:sz w:val="28"/>
          <w:szCs w:val="28"/>
        </w:rPr>
        <w:t xml:space="preserve">- </w:t>
      </w:r>
      <w:r w:rsidRPr="002132AF">
        <w:rPr>
          <w:rFonts w:ascii="Times New Roman" w:eastAsia="Consolas" w:hAnsi="Times New Roman" w:cs="Times New Roman"/>
          <w:color w:val="000000"/>
          <w:sz w:val="28"/>
          <w:szCs w:val="28"/>
        </w:rPr>
        <w:t>ГКП  на ПХВ «</w:t>
      </w:r>
      <w:proofErr w:type="spellStart"/>
      <w:r w:rsidRPr="002132AF">
        <w:rPr>
          <w:rFonts w:ascii="Times New Roman" w:eastAsia="Consolas" w:hAnsi="Times New Roman" w:cs="Times New Roman"/>
          <w:color w:val="000000"/>
          <w:sz w:val="28"/>
          <w:szCs w:val="28"/>
        </w:rPr>
        <w:t>Бурлинская</w:t>
      </w:r>
      <w:proofErr w:type="spellEnd"/>
      <w:r w:rsidRPr="002132AF">
        <w:rPr>
          <w:rFonts w:ascii="Times New Roman" w:eastAsia="Consolas" w:hAnsi="Times New Roman" w:cs="Times New Roman"/>
          <w:color w:val="000000"/>
          <w:sz w:val="28"/>
          <w:szCs w:val="28"/>
        </w:rPr>
        <w:t xml:space="preserve"> центральная районная больница» </w:t>
      </w:r>
    </w:p>
    <w:p w:rsidR="002132AF" w:rsidRPr="002132AF" w:rsidRDefault="002132AF" w:rsidP="002132AF">
      <w:pPr>
        <w:pStyle w:val="a3"/>
        <w:spacing w:after="0" w:line="240" w:lineRule="auto"/>
        <w:ind w:left="0"/>
        <w:jc w:val="both"/>
        <w:rPr>
          <w:rFonts w:ascii="Times New Roman" w:eastAsia="Consolas" w:hAnsi="Times New Roman" w:cs="Times New Roman"/>
          <w:color w:val="000000"/>
          <w:sz w:val="28"/>
          <w:szCs w:val="28"/>
        </w:rPr>
      </w:pPr>
      <w:r>
        <w:rPr>
          <w:rFonts w:ascii="Times New Roman" w:eastAsia="Consolas" w:hAnsi="Times New Roman" w:cs="Times New Roman"/>
          <w:color w:val="000000"/>
          <w:sz w:val="28"/>
          <w:szCs w:val="28"/>
        </w:rPr>
        <w:t xml:space="preserve">- </w:t>
      </w:r>
      <w:r w:rsidRPr="002132AF">
        <w:rPr>
          <w:rFonts w:ascii="Times New Roman" w:eastAsia="Consolas" w:hAnsi="Times New Roman" w:cs="Times New Roman"/>
          <w:color w:val="000000"/>
          <w:sz w:val="28"/>
          <w:szCs w:val="28"/>
        </w:rPr>
        <w:t>ГКП на ПХВ «</w:t>
      </w:r>
      <w:proofErr w:type="spellStart"/>
      <w:r w:rsidRPr="002132AF">
        <w:rPr>
          <w:rFonts w:ascii="Times New Roman" w:eastAsia="Consolas" w:hAnsi="Times New Roman" w:cs="Times New Roman"/>
          <w:color w:val="000000"/>
          <w:sz w:val="28"/>
          <w:szCs w:val="28"/>
        </w:rPr>
        <w:t>Зеленовская</w:t>
      </w:r>
      <w:proofErr w:type="spellEnd"/>
      <w:r w:rsidRPr="002132AF">
        <w:rPr>
          <w:rFonts w:ascii="Times New Roman" w:eastAsia="Consolas" w:hAnsi="Times New Roman" w:cs="Times New Roman"/>
          <w:color w:val="000000"/>
          <w:sz w:val="28"/>
          <w:szCs w:val="28"/>
        </w:rPr>
        <w:t xml:space="preserve"> центральная районная больница»</w:t>
      </w:r>
    </w:p>
    <w:p w:rsidR="002132AF" w:rsidRPr="001E628E" w:rsidRDefault="002132AF" w:rsidP="002132AF">
      <w:pPr>
        <w:pStyle w:val="a3"/>
        <w:spacing w:after="0" w:line="240" w:lineRule="auto"/>
        <w:ind w:left="0"/>
        <w:jc w:val="both"/>
        <w:rPr>
          <w:rFonts w:ascii="Times New Roman" w:eastAsia="Consolas" w:hAnsi="Times New Roman" w:cs="Times New Roman"/>
          <w:color w:val="000000"/>
          <w:sz w:val="28"/>
          <w:szCs w:val="28"/>
        </w:rPr>
      </w:pPr>
      <w:r>
        <w:rPr>
          <w:rFonts w:ascii="Times New Roman" w:eastAsia="Consolas" w:hAnsi="Times New Roman" w:cs="Times New Roman"/>
          <w:color w:val="000000"/>
          <w:sz w:val="28"/>
          <w:szCs w:val="28"/>
        </w:rPr>
        <w:t xml:space="preserve">- </w:t>
      </w:r>
      <w:r w:rsidRPr="002132AF">
        <w:rPr>
          <w:rFonts w:ascii="Times New Roman" w:eastAsia="Consolas" w:hAnsi="Times New Roman" w:cs="Times New Roman"/>
          <w:color w:val="000000"/>
          <w:sz w:val="28"/>
          <w:szCs w:val="28"/>
        </w:rPr>
        <w:t>ГКП на ПХВ «</w:t>
      </w:r>
      <w:proofErr w:type="spellStart"/>
      <w:r w:rsidRPr="002132AF">
        <w:rPr>
          <w:rFonts w:ascii="Times New Roman" w:eastAsia="Consolas" w:hAnsi="Times New Roman" w:cs="Times New Roman"/>
          <w:color w:val="000000"/>
          <w:sz w:val="28"/>
          <w:szCs w:val="28"/>
        </w:rPr>
        <w:t>Теректинская</w:t>
      </w:r>
      <w:proofErr w:type="spellEnd"/>
      <w:r w:rsidRPr="002132AF">
        <w:rPr>
          <w:rFonts w:ascii="Times New Roman" w:eastAsia="Consolas" w:hAnsi="Times New Roman" w:cs="Times New Roman"/>
          <w:color w:val="000000"/>
          <w:sz w:val="28"/>
          <w:szCs w:val="28"/>
        </w:rPr>
        <w:t xml:space="preserve"> центральная районная больница»</w:t>
      </w:r>
    </w:p>
    <w:p w:rsidR="001E628E" w:rsidRPr="001E628E" w:rsidRDefault="001E628E" w:rsidP="00587F9F">
      <w:pPr>
        <w:pStyle w:val="a3"/>
        <w:numPr>
          <w:ilvl w:val="1"/>
          <w:numId w:val="1"/>
        </w:numPr>
        <w:spacing w:after="0" w:line="240" w:lineRule="auto"/>
        <w:ind w:left="0" w:firstLine="708"/>
        <w:jc w:val="both"/>
        <w:rPr>
          <w:rFonts w:ascii="Times New Roman" w:eastAsia="Consolas" w:hAnsi="Times New Roman" w:cs="Times New Roman"/>
          <w:color w:val="000000"/>
          <w:sz w:val="28"/>
          <w:szCs w:val="28"/>
        </w:rPr>
      </w:pPr>
      <w:r w:rsidRPr="001E628E">
        <w:rPr>
          <w:rFonts w:ascii="Times New Roman" w:eastAsia="Times New Roman" w:hAnsi="Times New Roman" w:cs="Times New Roman"/>
          <w:b/>
          <w:sz w:val="28"/>
          <w:szCs w:val="28"/>
          <w:lang w:eastAsia="ru-RU"/>
        </w:rPr>
        <w:t xml:space="preserve">Состав группы государственного аудита: </w:t>
      </w:r>
      <w:proofErr w:type="gramStart"/>
      <w:r w:rsidRPr="001E628E">
        <w:rPr>
          <w:rFonts w:ascii="Times New Roman" w:eastAsia="Times New Roman" w:hAnsi="Times New Roman" w:cs="Times New Roman"/>
          <w:sz w:val="28"/>
          <w:szCs w:val="28"/>
          <w:lang w:eastAsia="ru-RU"/>
        </w:rPr>
        <w:t>заведующие отделов</w:t>
      </w:r>
      <w:proofErr w:type="gramEnd"/>
      <w:r w:rsidRPr="001E628E">
        <w:rPr>
          <w:rFonts w:ascii="Times New Roman" w:eastAsia="Times New Roman" w:hAnsi="Times New Roman" w:cs="Times New Roman"/>
          <w:sz w:val="28"/>
          <w:szCs w:val="28"/>
          <w:lang w:eastAsia="ru-RU"/>
        </w:rPr>
        <w:t xml:space="preserve"> – государственные аудиторы Ревизионной комиссии по ЗКО </w:t>
      </w:r>
      <w:proofErr w:type="spellStart"/>
      <w:r w:rsidRPr="001E628E">
        <w:rPr>
          <w:rFonts w:ascii="Times New Roman" w:eastAsia="Times New Roman" w:hAnsi="Times New Roman" w:cs="Times New Roman"/>
          <w:sz w:val="28"/>
          <w:szCs w:val="28"/>
          <w:lang w:eastAsia="ru-RU"/>
        </w:rPr>
        <w:t>Жапаков</w:t>
      </w:r>
      <w:proofErr w:type="spellEnd"/>
      <w:r w:rsidRPr="001E628E">
        <w:rPr>
          <w:rFonts w:ascii="Times New Roman" w:eastAsia="Times New Roman" w:hAnsi="Times New Roman" w:cs="Times New Roman"/>
          <w:sz w:val="28"/>
          <w:szCs w:val="28"/>
          <w:lang w:eastAsia="ru-RU"/>
        </w:rPr>
        <w:t xml:space="preserve"> К.Г. </w:t>
      </w:r>
      <w:r w:rsidR="007959D5">
        <w:rPr>
          <w:rFonts w:ascii="Times New Roman" w:eastAsia="Times New Roman" w:hAnsi="Times New Roman" w:cs="Times New Roman"/>
          <w:sz w:val="28"/>
          <w:szCs w:val="28"/>
          <w:lang w:eastAsia="ru-RU"/>
        </w:rPr>
        <w:t>–</w:t>
      </w:r>
      <w:r w:rsidRPr="001E628E">
        <w:rPr>
          <w:rFonts w:ascii="Times New Roman" w:eastAsia="Times New Roman" w:hAnsi="Times New Roman" w:cs="Times New Roman"/>
          <w:sz w:val="28"/>
          <w:szCs w:val="28"/>
          <w:lang w:eastAsia="ru-RU"/>
        </w:rPr>
        <w:t xml:space="preserve"> </w:t>
      </w:r>
      <w:r w:rsidR="007959D5">
        <w:rPr>
          <w:rFonts w:ascii="Times New Roman" w:eastAsia="Times New Roman" w:hAnsi="Times New Roman" w:cs="Times New Roman"/>
          <w:sz w:val="28"/>
          <w:szCs w:val="28"/>
          <w:lang w:eastAsia="ru-RU"/>
        </w:rPr>
        <w:t xml:space="preserve">сертификат государственного аудитора </w:t>
      </w:r>
      <w:r w:rsidRPr="001E628E">
        <w:rPr>
          <w:rFonts w:ascii="Times New Roman" w:eastAsia="Times New Roman" w:hAnsi="Times New Roman" w:cs="Times New Roman"/>
          <w:sz w:val="28"/>
          <w:szCs w:val="28"/>
          <w:lang w:eastAsia="ru-RU"/>
        </w:rPr>
        <w:t xml:space="preserve">№0489 от 05.12.2016 года, </w:t>
      </w:r>
      <w:proofErr w:type="spellStart"/>
      <w:r w:rsidRPr="001E628E">
        <w:rPr>
          <w:rFonts w:ascii="Times New Roman" w:eastAsia="Times New Roman" w:hAnsi="Times New Roman" w:cs="Times New Roman"/>
          <w:sz w:val="28"/>
          <w:szCs w:val="28"/>
          <w:lang w:eastAsia="ru-RU"/>
        </w:rPr>
        <w:t>Джалмуханов</w:t>
      </w:r>
      <w:proofErr w:type="spellEnd"/>
      <w:r w:rsidRPr="001E628E">
        <w:rPr>
          <w:rFonts w:ascii="Times New Roman" w:eastAsia="Times New Roman" w:hAnsi="Times New Roman" w:cs="Times New Roman"/>
          <w:sz w:val="28"/>
          <w:szCs w:val="28"/>
          <w:lang w:eastAsia="ru-RU"/>
        </w:rPr>
        <w:t xml:space="preserve"> А.С. - </w:t>
      </w:r>
      <w:r w:rsidR="007959D5">
        <w:rPr>
          <w:rFonts w:ascii="Times New Roman" w:eastAsia="Times New Roman" w:hAnsi="Times New Roman" w:cs="Times New Roman"/>
          <w:sz w:val="28"/>
          <w:szCs w:val="28"/>
          <w:lang w:eastAsia="ru-RU"/>
        </w:rPr>
        <w:t xml:space="preserve">сертификат государственного аудитора </w:t>
      </w:r>
      <w:r w:rsidRPr="001E628E">
        <w:rPr>
          <w:rFonts w:ascii="Times New Roman" w:eastAsia="Times New Roman" w:hAnsi="Times New Roman" w:cs="Times New Roman"/>
          <w:sz w:val="28"/>
          <w:szCs w:val="28"/>
          <w:lang w:eastAsia="ru-RU"/>
        </w:rPr>
        <w:t xml:space="preserve">№1318 от 28.12.2016 года, </w:t>
      </w:r>
      <w:r w:rsidR="00AA5D4F">
        <w:rPr>
          <w:rFonts w:ascii="Times New Roman" w:eastAsia="Times New Roman" w:hAnsi="Times New Roman" w:cs="Times New Roman"/>
          <w:sz w:val="28"/>
          <w:szCs w:val="28"/>
          <w:lang w:eastAsia="ru-RU"/>
        </w:rPr>
        <w:t>Кабулов М.</w:t>
      </w:r>
      <w:proofErr w:type="gramStart"/>
      <w:r w:rsidR="00AA5D4F">
        <w:rPr>
          <w:rFonts w:ascii="Times New Roman" w:eastAsia="Times New Roman" w:hAnsi="Times New Roman" w:cs="Times New Roman"/>
          <w:sz w:val="28"/>
          <w:szCs w:val="28"/>
          <w:lang w:eastAsia="ru-RU"/>
        </w:rPr>
        <w:t>Г-</w:t>
      </w:r>
      <w:proofErr w:type="gramEnd"/>
      <w:r w:rsidR="00AA5D4F" w:rsidRPr="00AA5D4F">
        <w:rPr>
          <w:rFonts w:ascii="Times New Roman" w:eastAsia="Times New Roman" w:hAnsi="Times New Roman" w:cs="Times New Roman"/>
          <w:sz w:val="28"/>
          <w:szCs w:val="28"/>
          <w:lang w:eastAsia="ru-RU"/>
        </w:rPr>
        <w:t xml:space="preserve"> </w:t>
      </w:r>
      <w:r w:rsidR="00AA5D4F">
        <w:rPr>
          <w:rFonts w:ascii="Times New Roman" w:eastAsia="Times New Roman" w:hAnsi="Times New Roman" w:cs="Times New Roman"/>
          <w:sz w:val="28"/>
          <w:szCs w:val="28"/>
          <w:lang w:eastAsia="ru-RU"/>
        </w:rPr>
        <w:t xml:space="preserve">сертификат государственного аудитора </w:t>
      </w:r>
      <w:r w:rsidR="00AA5D4F" w:rsidRPr="00CB436E">
        <w:rPr>
          <w:rFonts w:ascii="Times New Roman" w:eastAsia="Times New Roman" w:hAnsi="Times New Roman" w:cs="Times New Roman"/>
          <w:sz w:val="28"/>
          <w:szCs w:val="28"/>
          <w:lang w:eastAsia="ru-RU"/>
        </w:rPr>
        <w:t>№</w:t>
      </w:r>
      <w:r w:rsidR="000A36F8" w:rsidRPr="00CB436E">
        <w:rPr>
          <w:rFonts w:ascii="Times New Roman" w:eastAsia="Times New Roman" w:hAnsi="Times New Roman" w:cs="Times New Roman"/>
          <w:sz w:val="28"/>
          <w:szCs w:val="28"/>
          <w:lang w:eastAsia="ru-RU"/>
        </w:rPr>
        <w:t>0493</w:t>
      </w:r>
      <w:r w:rsidR="00AA5D4F" w:rsidRPr="00CB436E">
        <w:rPr>
          <w:rFonts w:ascii="Times New Roman" w:eastAsia="Times New Roman" w:hAnsi="Times New Roman" w:cs="Times New Roman"/>
          <w:sz w:val="28"/>
          <w:szCs w:val="28"/>
          <w:lang w:eastAsia="ru-RU"/>
        </w:rPr>
        <w:t xml:space="preserve"> от </w:t>
      </w:r>
      <w:r w:rsidR="000A36F8" w:rsidRPr="00CB436E">
        <w:rPr>
          <w:rFonts w:ascii="Times New Roman" w:eastAsia="Times New Roman" w:hAnsi="Times New Roman" w:cs="Times New Roman"/>
          <w:sz w:val="28"/>
          <w:szCs w:val="28"/>
          <w:lang w:eastAsia="ru-RU"/>
        </w:rPr>
        <w:t>05</w:t>
      </w:r>
      <w:r w:rsidR="00AA5D4F" w:rsidRPr="00CB436E">
        <w:rPr>
          <w:rFonts w:ascii="Times New Roman" w:eastAsia="Times New Roman" w:hAnsi="Times New Roman" w:cs="Times New Roman"/>
          <w:sz w:val="28"/>
          <w:szCs w:val="28"/>
          <w:lang w:eastAsia="ru-RU"/>
        </w:rPr>
        <w:t>.12.2016 года,</w:t>
      </w:r>
      <w:r w:rsidR="00AA5D4F" w:rsidRPr="001E628E">
        <w:rPr>
          <w:rFonts w:ascii="Times New Roman" w:eastAsia="Times New Roman" w:hAnsi="Times New Roman" w:cs="Times New Roman"/>
          <w:sz w:val="28"/>
          <w:szCs w:val="28"/>
          <w:lang w:eastAsia="ru-RU"/>
        </w:rPr>
        <w:t xml:space="preserve"> </w:t>
      </w:r>
      <w:r w:rsidRPr="001E628E">
        <w:rPr>
          <w:rFonts w:ascii="Times New Roman" w:eastAsia="Times New Roman" w:hAnsi="Times New Roman" w:cs="Times New Roman"/>
          <w:sz w:val="28"/>
          <w:szCs w:val="28"/>
          <w:lang w:eastAsia="ru-RU"/>
        </w:rPr>
        <w:t xml:space="preserve">главные инспектора - государственные аудиторы </w:t>
      </w:r>
      <w:proofErr w:type="spellStart"/>
      <w:r w:rsidRPr="001E628E">
        <w:rPr>
          <w:rFonts w:ascii="Times New Roman" w:eastAsia="Times New Roman" w:hAnsi="Times New Roman" w:cs="Times New Roman"/>
          <w:sz w:val="28"/>
          <w:szCs w:val="28"/>
          <w:lang w:eastAsia="ru-RU"/>
        </w:rPr>
        <w:t>Колякова</w:t>
      </w:r>
      <w:proofErr w:type="spellEnd"/>
      <w:r w:rsidRPr="001E628E">
        <w:rPr>
          <w:rFonts w:ascii="Times New Roman" w:eastAsia="Times New Roman" w:hAnsi="Times New Roman" w:cs="Times New Roman"/>
          <w:sz w:val="28"/>
          <w:szCs w:val="28"/>
          <w:lang w:eastAsia="ru-RU"/>
        </w:rPr>
        <w:t xml:space="preserve"> К.С. - </w:t>
      </w:r>
      <w:r w:rsidR="007959D5">
        <w:rPr>
          <w:rFonts w:ascii="Times New Roman" w:eastAsia="Times New Roman" w:hAnsi="Times New Roman" w:cs="Times New Roman"/>
          <w:sz w:val="28"/>
          <w:szCs w:val="28"/>
          <w:lang w:eastAsia="ru-RU"/>
        </w:rPr>
        <w:t xml:space="preserve">сертификат государственного аудитора </w:t>
      </w:r>
      <w:r w:rsidRPr="001E628E">
        <w:rPr>
          <w:rFonts w:ascii="Times New Roman" w:eastAsia="Times New Roman" w:hAnsi="Times New Roman" w:cs="Times New Roman"/>
          <w:sz w:val="28"/>
          <w:szCs w:val="28"/>
          <w:lang w:eastAsia="ru-RU"/>
        </w:rPr>
        <w:t xml:space="preserve">№0485 от 05.12.2016 года, </w:t>
      </w:r>
      <w:proofErr w:type="spellStart"/>
      <w:r w:rsidRPr="001E628E">
        <w:rPr>
          <w:rFonts w:ascii="Times New Roman" w:eastAsia="Times New Roman" w:hAnsi="Times New Roman" w:cs="Times New Roman"/>
          <w:sz w:val="28"/>
          <w:szCs w:val="28"/>
          <w:lang w:eastAsia="ru-RU"/>
        </w:rPr>
        <w:t>Мустажапова</w:t>
      </w:r>
      <w:proofErr w:type="spellEnd"/>
      <w:r w:rsidRPr="001E628E">
        <w:rPr>
          <w:rFonts w:ascii="Times New Roman" w:eastAsia="Times New Roman" w:hAnsi="Times New Roman" w:cs="Times New Roman"/>
          <w:sz w:val="28"/>
          <w:szCs w:val="28"/>
          <w:lang w:eastAsia="ru-RU"/>
        </w:rPr>
        <w:t xml:space="preserve"> Г.Б. - </w:t>
      </w:r>
      <w:r w:rsidR="007959D5">
        <w:rPr>
          <w:rFonts w:ascii="Times New Roman" w:eastAsia="Times New Roman" w:hAnsi="Times New Roman" w:cs="Times New Roman"/>
          <w:sz w:val="28"/>
          <w:szCs w:val="28"/>
          <w:lang w:eastAsia="ru-RU"/>
        </w:rPr>
        <w:t xml:space="preserve">сертификат государственного аудитора </w:t>
      </w:r>
      <w:r w:rsidRPr="001E628E">
        <w:rPr>
          <w:rFonts w:ascii="Times New Roman" w:eastAsia="Times New Roman" w:hAnsi="Times New Roman" w:cs="Times New Roman"/>
          <w:sz w:val="28"/>
          <w:szCs w:val="28"/>
          <w:lang w:eastAsia="ru-RU"/>
        </w:rPr>
        <w:t>№0481 о</w:t>
      </w:r>
      <w:r w:rsidR="007959D5">
        <w:rPr>
          <w:rFonts w:ascii="Times New Roman" w:eastAsia="Times New Roman" w:hAnsi="Times New Roman" w:cs="Times New Roman"/>
          <w:sz w:val="28"/>
          <w:szCs w:val="28"/>
          <w:lang w:eastAsia="ru-RU"/>
        </w:rPr>
        <w:t>т 05.12.2016 года</w:t>
      </w:r>
      <w:r w:rsidR="002B5B17">
        <w:rPr>
          <w:rFonts w:ascii="Times New Roman" w:eastAsia="Times New Roman" w:hAnsi="Times New Roman" w:cs="Times New Roman"/>
          <w:sz w:val="28"/>
          <w:szCs w:val="28"/>
          <w:lang w:eastAsia="ru-RU"/>
        </w:rPr>
        <w:t>,</w:t>
      </w:r>
      <w:r w:rsidR="00AA5D4F">
        <w:rPr>
          <w:rFonts w:ascii="Times New Roman" w:eastAsia="Times New Roman" w:hAnsi="Times New Roman" w:cs="Times New Roman"/>
          <w:sz w:val="28"/>
          <w:szCs w:val="28"/>
          <w:lang w:eastAsia="ru-RU"/>
        </w:rPr>
        <w:t xml:space="preserve"> </w:t>
      </w:r>
      <w:proofErr w:type="spellStart"/>
      <w:r w:rsidR="00AA5D4F">
        <w:rPr>
          <w:rFonts w:ascii="Times New Roman" w:eastAsia="Times New Roman" w:hAnsi="Times New Roman" w:cs="Times New Roman"/>
          <w:sz w:val="28"/>
          <w:szCs w:val="28"/>
          <w:lang w:eastAsia="ru-RU"/>
        </w:rPr>
        <w:t>Бисенов</w:t>
      </w:r>
      <w:proofErr w:type="spellEnd"/>
      <w:r w:rsidR="00AA5D4F">
        <w:rPr>
          <w:rFonts w:ascii="Times New Roman" w:eastAsia="Times New Roman" w:hAnsi="Times New Roman" w:cs="Times New Roman"/>
          <w:sz w:val="28"/>
          <w:szCs w:val="28"/>
          <w:lang w:eastAsia="ru-RU"/>
        </w:rPr>
        <w:t xml:space="preserve"> А.Ш -</w:t>
      </w:r>
      <w:r w:rsidR="00AA5D4F" w:rsidRPr="00AA5D4F">
        <w:rPr>
          <w:rFonts w:ascii="Times New Roman" w:eastAsia="Times New Roman" w:hAnsi="Times New Roman" w:cs="Times New Roman"/>
          <w:sz w:val="28"/>
          <w:szCs w:val="28"/>
          <w:lang w:eastAsia="ru-RU"/>
        </w:rPr>
        <w:t xml:space="preserve"> </w:t>
      </w:r>
      <w:r w:rsidR="00AA5D4F">
        <w:rPr>
          <w:rFonts w:ascii="Times New Roman" w:eastAsia="Times New Roman" w:hAnsi="Times New Roman" w:cs="Times New Roman"/>
          <w:sz w:val="28"/>
          <w:szCs w:val="28"/>
          <w:lang w:eastAsia="ru-RU"/>
        </w:rPr>
        <w:t xml:space="preserve">сертификат государственного аудитора </w:t>
      </w:r>
      <w:r w:rsidR="00AA5D4F" w:rsidRPr="001E628E">
        <w:rPr>
          <w:rFonts w:ascii="Times New Roman" w:eastAsia="Times New Roman" w:hAnsi="Times New Roman" w:cs="Times New Roman"/>
          <w:sz w:val="28"/>
          <w:szCs w:val="28"/>
          <w:lang w:eastAsia="ru-RU"/>
        </w:rPr>
        <w:t>№</w:t>
      </w:r>
      <w:r w:rsidR="00AA5D4F">
        <w:rPr>
          <w:rFonts w:ascii="Times New Roman" w:eastAsia="Times New Roman" w:hAnsi="Times New Roman" w:cs="Times New Roman"/>
          <w:sz w:val="28"/>
          <w:szCs w:val="28"/>
          <w:lang w:eastAsia="ru-RU"/>
        </w:rPr>
        <w:t>0488</w:t>
      </w:r>
      <w:r w:rsidR="00AA5D4F" w:rsidRPr="001E628E">
        <w:rPr>
          <w:rFonts w:ascii="Times New Roman" w:eastAsia="Times New Roman" w:hAnsi="Times New Roman" w:cs="Times New Roman"/>
          <w:sz w:val="28"/>
          <w:szCs w:val="28"/>
          <w:lang w:eastAsia="ru-RU"/>
        </w:rPr>
        <w:t xml:space="preserve"> от </w:t>
      </w:r>
      <w:r w:rsidR="00AA5D4F">
        <w:rPr>
          <w:rFonts w:ascii="Times New Roman" w:eastAsia="Times New Roman" w:hAnsi="Times New Roman" w:cs="Times New Roman"/>
          <w:sz w:val="28"/>
          <w:szCs w:val="28"/>
          <w:lang w:eastAsia="ru-RU"/>
        </w:rPr>
        <w:t>05</w:t>
      </w:r>
      <w:r w:rsidR="00AA5D4F" w:rsidRPr="001E628E">
        <w:rPr>
          <w:rFonts w:ascii="Times New Roman" w:eastAsia="Times New Roman" w:hAnsi="Times New Roman" w:cs="Times New Roman"/>
          <w:sz w:val="28"/>
          <w:szCs w:val="28"/>
          <w:lang w:eastAsia="ru-RU"/>
        </w:rPr>
        <w:t>.12.2016 года</w:t>
      </w:r>
      <w:r w:rsidR="00C5259C">
        <w:rPr>
          <w:rFonts w:ascii="Times New Roman" w:eastAsia="Times New Roman" w:hAnsi="Times New Roman" w:cs="Times New Roman"/>
          <w:sz w:val="28"/>
          <w:szCs w:val="28"/>
          <w:lang w:eastAsia="ru-RU"/>
        </w:rPr>
        <w:t>.</w:t>
      </w:r>
    </w:p>
    <w:p w:rsidR="001E628E" w:rsidRPr="001E628E" w:rsidRDefault="001E628E" w:rsidP="00587F9F">
      <w:pPr>
        <w:pStyle w:val="a3"/>
        <w:numPr>
          <w:ilvl w:val="1"/>
          <w:numId w:val="1"/>
        </w:numPr>
        <w:spacing w:after="0" w:line="240" w:lineRule="auto"/>
        <w:ind w:left="0" w:firstLine="708"/>
        <w:jc w:val="both"/>
        <w:rPr>
          <w:rFonts w:ascii="Times New Roman" w:eastAsia="Consolas" w:hAnsi="Times New Roman" w:cs="Times New Roman"/>
          <w:color w:val="000000"/>
          <w:sz w:val="28"/>
          <w:szCs w:val="28"/>
        </w:rPr>
      </w:pPr>
      <w:r w:rsidRPr="001E628E">
        <w:rPr>
          <w:rFonts w:ascii="Times New Roman" w:eastAsia="Times New Roman" w:hAnsi="Times New Roman" w:cs="Times New Roman"/>
          <w:b/>
          <w:sz w:val="28"/>
          <w:szCs w:val="28"/>
          <w:lang w:eastAsia="ru-RU"/>
        </w:rPr>
        <w:t>Период, охваченный государственным аудитом:</w:t>
      </w:r>
      <w:r w:rsidRPr="001E628E">
        <w:rPr>
          <w:rFonts w:ascii="Times New Roman" w:eastAsia="Times New Roman" w:hAnsi="Times New Roman" w:cs="Times New Roman"/>
          <w:sz w:val="28"/>
          <w:szCs w:val="28"/>
          <w:lang w:eastAsia="ru-RU"/>
        </w:rPr>
        <w:t xml:space="preserve"> с 01 января 2016 года по  30 июня  2018 года.</w:t>
      </w:r>
    </w:p>
    <w:p w:rsidR="007959D5" w:rsidRDefault="00054835" w:rsidP="007959D5">
      <w:pPr>
        <w:spacing w:after="0" w:line="240" w:lineRule="auto"/>
        <w:ind w:firstLine="708"/>
        <w:jc w:val="both"/>
        <w:rPr>
          <w:rFonts w:ascii="Times New Roman" w:eastAsia="Consolas" w:hAnsi="Times New Roman" w:cs="Times New Roman"/>
          <w:b/>
          <w:color w:val="000000"/>
          <w:sz w:val="28"/>
          <w:szCs w:val="28"/>
        </w:rPr>
      </w:pPr>
      <w:r>
        <w:rPr>
          <w:rFonts w:ascii="Times New Roman" w:eastAsia="Consolas" w:hAnsi="Times New Roman" w:cs="Times New Roman"/>
          <w:b/>
          <w:color w:val="000000"/>
          <w:sz w:val="28"/>
          <w:szCs w:val="28"/>
          <w:lang w:val="en-US"/>
        </w:rPr>
        <w:t>II</w:t>
      </w:r>
      <w:r w:rsidRPr="00054835">
        <w:rPr>
          <w:rFonts w:ascii="Times New Roman" w:eastAsia="Consolas" w:hAnsi="Times New Roman" w:cs="Times New Roman"/>
          <w:b/>
          <w:color w:val="000000"/>
          <w:sz w:val="28"/>
          <w:szCs w:val="28"/>
        </w:rPr>
        <w:t xml:space="preserve">. </w:t>
      </w:r>
      <w:r w:rsidR="001E628E" w:rsidRPr="001E628E">
        <w:rPr>
          <w:rFonts w:ascii="Times New Roman" w:eastAsia="Consolas" w:hAnsi="Times New Roman" w:cs="Times New Roman"/>
          <w:b/>
          <w:color w:val="000000"/>
          <w:sz w:val="28"/>
          <w:szCs w:val="28"/>
        </w:rPr>
        <w:t>Основная (аналитическая) часть:</w:t>
      </w:r>
      <w:r w:rsidR="007959D5">
        <w:rPr>
          <w:rFonts w:ascii="Times New Roman" w:eastAsia="Consolas" w:hAnsi="Times New Roman" w:cs="Times New Roman"/>
          <w:b/>
          <w:color w:val="000000"/>
          <w:sz w:val="28"/>
          <w:szCs w:val="28"/>
        </w:rPr>
        <w:t xml:space="preserve"> </w:t>
      </w:r>
    </w:p>
    <w:p w:rsidR="007959D5" w:rsidRPr="007959D5" w:rsidRDefault="007959D5" w:rsidP="007959D5">
      <w:pPr>
        <w:spacing w:after="0" w:line="240" w:lineRule="auto"/>
        <w:ind w:firstLine="708"/>
        <w:jc w:val="both"/>
        <w:rPr>
          <w:rFonts w:ascii="Times New Roman" w:eastAsia="Consolas" w:hAnsi="Times New Roman" w:cs="Times New Roman"/>
          <w:b/>
          <w:color w:val="000000"/>
          <w:sz w:val="28"/>
          <w:szCs w:val="28"/>
        </w:rPr>
      </w:pPr>
      <w:r w:rsidRPr="00EA2D7D">
        <w:rPr>
          <w:rFonts w:ascii="Times New Roman" w:eastAsia="Times New Roman" w:hAnsi="Times New Roman" w:cs="Times New Roman"/>
          <w:sz w:val="28"/>
          <w:szCs w:val="28"/>
          <w:lang w:eastAsia="ru-RU"/>
        </w:rPr>
        <w:t xml:space="preserve">2.1. Сводный анализ текущего состояния </w:t>
      </w:r>
      <w:proofErr w:type="spellStart"/>
      <w:r w:rsidRPr="00EA2D7D">
        <w:rPr>
          <w:rFonts w:ascii="Times New Roman" w:eastAsia="Times New Roman" w:hAnsi="Times New Roman" w:cs="Times New Roman"/>
          <w:sz w:val="28"/>
          <w:szCs w:val="28"/>
          <w:lang w:eastAsia="ru-RU"/>
        </w:rPr>
        <w:t>аудируемой</w:t>
      </w:r>
      <w:proofErr w:type="spellEnd"/>
      <w:r w:rsidRPr="00EA2D7D">
        <w:rPr>
          <w:rFonts w:ascii="Times New Roman" w:eastAsia="Times New Roman" w:hAnsi="Times New Roman" w:cs="Times New Roman"/>
          <w:sz w:val="28"/>
          <w:szCs w:val="28"/>
          <w:lang w:eastAsia="ru-RU"/>
        </w:rPr>
        <w:t xml:space="preserve"> сферы, в том числе</w:t>
      </w:r>
      <w:r w:rsidRPr="00EA2D7D">
        <w:rPr>
          <w:rFonts w:ascii="Times New Roman" w:eastAsia="Times New Roman" w:hAnsi="Times New Roman" w:cs="Times New Roman"/>
          <w:sz w:val="28"/>
          <w:szCs w:val="28"/>
          <w:lang w:eastAsia="ru-RU"/>
        </w:rPr>
        <w:br/>
        <w:t>государственного управления и (или) отрасли экономики, социально-экономического</w:t>
      </w:r>
      <w:r>
        <w:rPr>
          <w:rFonts w:ascii="Times New Roman" w:eastAsia="Times New Roman" w:hAnsi="Times New Roman" w:cs="Times New Roman"/>
          <w:sz w:val="28"/>
          <w:szCs w:val="28"/>
          <w:lang w:eastAsia="ru-RU"/>
        </w:rPr>
        <w:t xml:space="preserve"> </w:t>
      </w:r>
      <w:r w:rsidRPr="00EA2D7D">
        <w:rPr>
          <w:rFonts w:ascii="Times New Roman" w:eastAsia="Times New Roman" w:hAnsi="Times New Roman" w:cs="Times New Roman"/>
          <w:sz w:val="28"/>
          <w:szCs w:val="28"/>
          <w:lang w:eastAsia="ru-RU"/>
        </w:rPr>
        <w:t xml:space="preserve">развития в региональном </w:t>
      </w:r>
      <w:r>
        <w:rPr>
          <w:rFonts w:ascii="Times New Roman" w:eastAsia="Times New Roman" w:hAnsi="Times New Roman" w:cs="Times New Roman"/>
          <w:sz w:val="28"/>
          <w:szCs w:val="28"/>
          <w:lang w:eastAsia="ru-RU"/>
        </w:rPr>
        <w:t xml:space="preserve"> </w:t>
      </w:r>
      <w:r w:rsidRPr="00EA2D7D">
        <w:rPr>
          <w:rFonts w:ascii="Times New Roman" w:eastAsia="Times New Roman" w:hAnsi="Times New Roman" w:cs="Times New Roman"/>
          <w:sz w:val="28"/>
          <w:szCs w:val="28"/>
          <w:lang w:eastAsia="ru-RU"/>
        </w:rPr>
        <w:t>разрезе:</w:t>
      </w:r>
      <w:r>
        <w:rPr>
          <w:rFonts w:ascii="Times New Roman" w:eastAsia="Times New Roman" w:hAnsi="Times New Roman" w:cs="Times New Roman"/>
          <w:sz w:val="28"/>
          <w:szCs w:val="28"/>
          <w:lang w:eastAsia="ru-RU"/>
        </w:rPr>
        <w:t xml:space="preserve"> </w:t>
      </w:r>
    </w:p>
    <w:p w:rsidR="007959D5" w:rsidRDefault="00E676A1" w:rsidP="007959D5">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Управление является государственным органом Республики Казахстан, осуществляющим руководство в сфере осуществления государственной политики в области здравоохранения, реализации региональных программ здравоохранения и обеспечивает равенство прав граждан на получение безопасной, эффективной и качественной медицинской помощи.</w:t>
      </w:r>
    </w:p>
    <w:p w:rsidR="00E676A1" w:rsidRDefault="00E676A1" w:rsidP="007959D5">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Управление осуществляет свою деятельность в соответствии с Конституцией,</w:t>
      </w:r>
      <w:r w:rsidR="002B5B17" w:rsidRPr="002B5B17">
        <w:rPr>
          <w:rFonts w:ascii="Times New Roman" w:hAnsi="Times New Roman" w:cs="Times New Roman"/>
          <w:sz w:val="28"/>
          <w:szCs w:val="28"/>
        </w:rPr>
        <w:t xml:space="preserve"> </w:t>
      </w:r>
      <w:r w:rsidR="002B5B17" w:rsidRPr="00522274">
        <w:rPr>
          <w:rFonts w:ascii="Times New Roman" w:hAnsi="Times New Roman" w:cs="Times New Roman"/>
          <w:sz w:val="28"/>
          <w:szCs w:val="28"/>
        </w:rPr>
        <w:t xml:space="preserve">«Кодексом  РК «О здоровье народа и системе здравоохранения» от </w:t>
      </w:r>
      <w:r w:rsidR="002B5B17" w:rsidRPr="00522274">
        <w:rPr>
          <w:rFonts w:ascii="Times New Roman" w:hAnsi="Times New Roman" w:cs="Times New Roman"/>
          <w:sz w:val="28"/>
          <w:szCs w:val="28"/>
        </w:rPr>
        <w:lastRenderedPageBreak/>
        <w:t>18.09.2009 г</w:t>
      </w:r>
      <w:r w:rsidR="002B5B17">
        <w:rPr>
          <w:rFonts w:ascii="Times New Roman" w:hAnsi="Times New Roman" w:cs="Times New Roman"/>
          <w:sz w:val="28"/>
          <w:szCs w:val="28"/>
        </w:rPr>
        <w:t>ода</w:t>
      </w:r>
      <w:r w:rsidR="003A3D17">
        <w:rPr>
          <w:rFonts w:ascii="Times New Roman" w:hAnsi="Times New Roman" w:cs="Times New Roman"/>
          <w:sz w:val="28"/>
          <w:szCs w:val="28"/>
        </w:rPr>
        <w:t xml:space="preserve"> </w:t>
      </w:r>
      <w:r w:rsidR="003A3D17" w:rsidRPr="00522274">
        <w:rPr>
          <w:rFonts w:ascii="Times New Roman" w:hAnsi="Times New Roman" w:cs="Times New Roman"/>
          <w:sz w:val="28"/>
          <w:szCs w:val="28"/>
        </w:rPr>
        <w:t>№ 193 –IV</w:t>
      </w:r>
      <w:r w:rsidR="002B5B17">
        <w:rPr>
          <w:rFonts w:ascii="Times New Roman" w:hAnsi="Times New Roman" w:cs="Times New Roman"/>
          <w:sz w:val="28"/>
          <w:szCs w:val="28"/>
        </w:rPr>
        <w:t>,</w:t>
      </w:r>
      <w:r w:rsidR="002B5B17" w:rsidRPr="002B5B17">
        <w:rPr>
          <w:rFonts w:ascii="Times New Roman" w:hAnsi="Times New Roman" w:cs="Times New Roman"/>
          <w:sz w:val="28"/>
          <w:szCs w:val="28"/>
        </w:rPr>
        <w:t xml:space="preserve"> </w:t>
      </w:r>
      <w:r w:rsidR="002B5B17" w:rsidRPr="00522274">
        <w:rPr>
          <w:rFonts w:ascii="Times New Roman" w:hAnsi="Times New Roman" w:cs="Times New Roman"/>
          <w:sz w:val="28"/>
          <w:szCs w:val="28"/>
        </w:rPr>
        <w:t xml:space="preserve"> законами Республики Казахстан</w:t>
      </w:r>
      <w:r w:rsidR="002B5B17">
        <w:rPr>
          <w:rFonts w:ascii="Times New Roman" w:hAnsi="Times New Roman" w:cs="Times New Roman"/>
          <w:sz w:val="28"/>
          <w:szCs w:val="28"/>
        </w:rPr>
        <w:t>,</w:t>
      </w:r>
      <w:r w:rsidRPr="00522274">
        <w:rPr>
          <w:rFonts w:ascii="Times New Roman" w:hAnsi="Times New Roman" w:cs="Times New Roman"/>
          <w:sz w:val="28"/>
          <w:szCs w:val="28"/>
        </w:rPr>
        <w:t xml:space="preserve"> актами Президента и Правительства Республики Казахстан, иными нормативными правовыми актами, а также Положением Управления, утвержденного Постановлением </w:t>
      </w:r>
      <w:proofErr w:type="spellStart"/>
      <w:r w:rsidRPr="00522274">
        <w:rPr>
          <w:rFonts w:ascii="Times New Roman" w:hAnsi="Times New Roman" w:cs="Times New Roman"/>
          <w:sz w:val="28"/>
          <w:szCs w:val="28"/>
        </w:rPr>
        <w:t>акимата</w:t>
      </w:r>
      <w:proofErr w:type="spellEnd"/>
      <w:r w:rsidRPr="00522274">
        <w:rPr>
          <w:rFonts w:ascii="Times New Roman" w:hAnsi="Times New Roman" w:cs="Times New Roman"/>
          <w:sz w:val="28"/>
          <w:szCs w:val="28"/>
        </w:rPr>
        <w:t xml:space="preserve"> Западно-Казахстанской области от  31 декабря 2004 года № 370. </w:t>
      </w:r>
    </w:p>
    <w:p w:rsidR="00E676A1" w:rsidRDefault="00E676A1"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Основными задачами Управления являются:</w:t>
      </w:r>
      <w:r>
        <w:rPr>
          <w:rFonts w:ascii="Times New Roman" w:hAnsi="Times New Roman" w:cs="Times New Roman"/>
          <w:sz w:val="28"/>
          <w:szCs w:val="28"/>
        </w:rPr>
        <w:t xml:space="preserve"> </w:t>
      </w:r>
    </w:p>
    <w:p w:rsidR="00E676A1" w:rsidRDefault="00E676A1"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1) укрепление здоровья граждан области;</w:t>
      </w:r>
    </w:p>
    <w:p w:rsidR="00E676A1" w:rsidRDefault="00E676A1"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2) повышение эффективности системы здравоохранения области;</w:t>
      </w:r>
    </w:p>
    <w:p w:rsidR="00E676A1" w:rsidRDefault="00E676A1"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3) развитие системы кадровых ресурсов;</w:t>
      </w:r>
    </w:p>
    <w:p w:rsidR="00E676A1" w:rsidRDefault="00E676A1"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4) совершенствование лекарственного обеспечения населения.</w:t>
      </w:r>
    </w:p>
    <w:p w:rsidR="00E676A1" w:rsidRDefault="00E676A1"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4B4A8E">
        <w:rPr>
          <w:rFonts w:ascii="Times New Roman" w:hAnsi="Times New Roman" w:cs="Times New Roman"/>
          <w:sz w:val="28"/>
          <w:szCs w:val="28"/>
        </w:rPr>
        <w:t>Функции Управления:</w:t>
      </w:r>
    </w:p>
    <w:p w:rsidR="00E676A1" w:rsidRDefault="00E676A1"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1) координация и мониторинг деятельности государственных организаций и негосударственных субъектов здравоохранения по вопросам охраны здоровья, в соответствии с законодательством Республики Казахстан;</w:t>
      </w:r>
    </w:p>
    <w:p w:rsidR="00E676A1" w:rsidRDefault="00E676A1"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 xml:space="preserve">2) обеспечение граждан и </w:t>
      </w:r>
      <w:proofErr w:type="spellStart"/>
      <w:r w:rsidRPr="00522274">
        <w:rPr>
          <w:rFonts w:ascii="Times New Roman" w:hAnsi="Times New Roman" w:cs="Times New Roman"/>
          <w:sz w:val="28"/>
          <w:szCs w:val="28"/>
        </w:rPr>
        <w:t>оралманов</w:t>
      </w:r>
      <w:proofErr w:type="spellEnd"/>
      <w:r w:rsidRPr="00522274">
        <w:rPr>
          <w:rFonts w:ascii="Times New Roman" w:hAnsi="Times New Roman" w:cs="Times New Roman"/>
          <w:sz w:val="28"/>
          <w:szCs w:val="28"/>
        </w:rPr>
        <w:t xml:space="preserve"> медицинской помощью и лекарственными средствами, изделиями медицинского назначения в рамках гарантированного объема бесплатной медицинской помощи(ГОБМП);</w:t>
      </w:r>
    </w:p>
    <w:p w:rsidR="00E676A1" w:rsidRDefault="00E676A1"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3) организация лечебно-профилактической работы в организациях первичной медико-санитарной помощи (ПМСП);</w:t>
      </w:r>
    </w:p>
    <w:p w:rsidR="00E676A1" w:rsidRDefault="00E676A1"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4) организация закупа медицинских услуг и лекарственных средств, изделий медицинского назначения, вакцин, иммунологических препаратов для оказания ГОБМП;</w:t>
      </w:r>
    </w:p>
    <w:p w:rsidR="00E676A1" w:rsidRDefault="00E676A1"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5)  обеспечение доступности лекарственных средств;</w:t>
      </w:r>
    </w:p>
    <w:p w:rsidR="00E676A1" w:rsidRDefault="00E676A1"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6)  организация закупа изделий медицинского назначения и медтехники, немедицинского оборудования, санитарного транспорта, а также услуг на проведение капитального ремонта государственных организаций;</w:t>
      </w:r>
    </w:p>
    <w:p w:rsidR="00E676A1" w:rsidRDefault="00E676A1"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7)  организация в пределах своей компетенции системы финансирования и управления в здравоохранении области.</w:t>
      </w:r>
    </w:p>
    <w:p w:rsidR="00E676A1" w:rsidRDefault="00E676A1"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8) организация и координация кадрового обеспечения и непрерывной профессиональной подготовки медицинских и фармацевтических кадров.</w:t>
      </w:r>
    </w:p>
    <w:p w:rsidR="00E676A1" w:rsidRDefault="00E676A1"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9) осуществление лицензирования медицинской и фармацевтической деятельности, в соответствии с законодательством Республики Казахстан «О лицензировании».</w:t>
      </w:r>
    </w:p>
    <w:p w:rsidR="00E676A1" w:rsidRDefault="00E676A1"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10) пропаганда и  формирование здорового образа жизни здорового питания.</w:t>
      </w:r>
    </w:p>
    <w:p w:rsidR="00E676A1" w:rsidRDefault="00E676A1"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11) организация направления за счет местного бюджета на лечение в зарубежные медицинские организации детей раннего возраста с врожденными пороками органов кровообращения.</w:t>
      </w:r>
    </w:p>
    <w:p w:rsidR="004D0047" w:rsidRDefault="00E676A1"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D4131D">
        <w:rPr>
          <w:rFonts w:ascii="Times New Roman" w:hAnsi="Times New Roman" w:cs="Times New Roman"/>
          <w:sz w:val="28"/>
          <w:szCs w:val="28"/>
        </w:rPr>
        <w:t>Сеть государственных медицинских организаций области на 1 июля 2018 года составляет 40 юридических объектов: 26 больничных организаций, в том числе 4 диспансера, 12 центральных районных больниц, 3 районные больницы, 1 межрай</w:t>
      </w:r>
      <w:r w:rsidR="00D4131D" w:rsidRPr="00D4131D">
        <w:rPr>
          <w:rFonts w:ascii="Times New Roman" w:hAnsi="Times New Roman" w:cs="Times New Roman"/>
          <w:sz w:val="28"/>
          <w:szCs w:val="28"/>
        </w:rPr>
        <w:t>онный реабилитационный центр и 6 больниц;</w:t>
      </w:r>
      <w:r w:rsidRPr="00D4131D">
        <w:rPr>
          <w:rFonts w:ascii="Times New Roman" w:hAnsi="Times New Roman" w:cs="Times New Roman"/>
          <w:sz w:val="28"/>
          <w:szCs w:val="28"/>
        </w:rPr>
        <w:t xml:space="preserve"> 6 самостоятельных амбулаторно-поликлинических организаций (городские поликлиники); 8 прочих (областная станция скорой помощи, центр СПИД, центр крови, областной консультативно-диагностический центр, </w:t>
      </w:r>
      <w:proofErr w:type="spellStart"/>
      <w:r w:rsidRPr="00D4131D">
        <w:rPr>
          <w:rFonts w:ascii="Times New Roman" w:hAnsi="Times New Roman" w:cs="Times New Roman"/>
          <w:sz w:val="28"/>
          <w:szCs w:val="28"/>
        </w:rPr>
        <w:t>паталогоанатомическое</w:t>
      </w:r>
      <w:proofErr w:type="spellEnd"/>
      <w:r w:rsidRPr="00D4131D">
        <w:rPr>
          <w:rFonts w:ascii="Times New Roman" w:hAnsi="Times New Roman" w:cs="Times New Roman"/>
          <w:sz w:val="28"/>
          <w:szCs w:val="28"/>
        </w:rPr>
        <w:t xml:space="preserve"> бюро, областной дом ребенка, база </w:t>
      </w:r>
      <w:proofErr w:type="spellStart"/>
      <w:r w:rsidRPr="00D4131D">
        <w:rPr>
          <w:rFonts w:ascii="Times New Roman" w:hAnsi="Times New Roman" w:cs="Times New Roman"/>
          <w:sz w:val="28"/>
          <w:szCs w:val="28"/>
        </w:rPr>
        <w:t>спецмедснабжения</w:t>
      </w:r>
      <w:proofErr w:type="spellEnd"/>
      <w:r w:rsidRPr="00D4131D">
        <w:rPr>
          <w:rFonts w:ascii="Times New Roman" w:hAnsi="Times New Roman" w:cs="Times New Roman"/>
          <w:sz w:val="28"/>
          <w:szCs w:val="28"/>
        </w:rPr>
        <w:t>, медицинский колледж). В состав центральных районных больниц и районных больниц входят:</w:t>
      </w:r>
      <w:r w:rsidRPr="00522274">
        <w:rPr>
          <w:rFonts w:ascii="Times New Roman" w:hAnsi="Times New Roman" w:cs="Times New Roman"/>
          <w:sz w:val="28"/>
          <w:szCs w:val="28"/>
        </w:rPr>
        <w:t xml:space="preserve"> 1 сельская </w:t>
      </w:r>
      <w:r w:rsidRPr="00522274">
        <w:rPr>
          <w:rFonts w:ascii="Times New Roman" w:hAnsi="Times New Roman" w:cs="Times New Roman"/>
          <w:sz w:val="28"/>
          <w:szCs w:val="28"/>
        </w:rPr>
        <w:lastRenderedPageBreak/>
        <w:t>больница, 60 врачебных амбулаторий, 60 фельдшерско-акушерских пунктов, 218 медицинских пунктов. В состав городских поликлиник входят 4 врачебных амбулатории, 1 фельдшерско-акушерский пункт, 4 медицинских пункта. В области функционируют 14 субъектов частной формы собственности, оказывающие услуги в рамках гарантированного объема бесплатной медицинской помощи. По области количество врачей -1723 (система МЗСР), обеспеченность на 10 тысяч населения составляет – 26,7. Количество средних медицинских работников составляет 6270 (система МЗСР) и обеспеченность на 10 тысяч населения – 97,3. На  01.01.2018 года в  области функционировали 3 774 бюджетные койки, по состоянию на  30.06.2018 г</w:t>
      </w:r>
      <w:r w:rsidR="001D5E5E">
        <w:rPr>
          <w:rFonts w:ascii="Times New Roman" w:hAnsi="Times New Roman" w:cs="Times New Roman"/>
          <w:sz w:val="28"/>
          <w:szCs w:val="28"/>
        </w:rPr>
        <w:t xml:space="preserve">ода </w:t>
      </w:r>
      <w:r w:rsidRPr="00522274">
        <w:rPr>
          <w:rFonts w:ascii="Times New Roman" w:hAnsi="Times New Roman" w:cs="Times New Roman"/>
          <w:sz w:val="28"/>
          <w:szCs w:val="28"/>
        </w:rPr>
        <w:t xml:space="preserve">их количество снизилось и составило 3 740,  в связи с </w:t>
      </w:r>
      <w:r w:rsidR="004D0047">
        <w:rPr>
          <w:rFonts w:ascii="Times New Roman" w:hAnsi="Times New Roman" w:cs="Times New Roman"/>
          <w:sz w:val="28"/>
          <w:szCs w:val="28"/>
        </w:rPr>
        <w:t>переводом на дневной стационар.</w:t>
      </w:r>
    </w:p>
    <w:p w:rsidR="00610106" w:rsidRDefault="00610106"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Деятельность медицинских организаций направлена на улучшение качества и доступности всех видов медицинской помощи, обозначенных в Государственной программе «</w:t>
      </w:r>
      <w:proofErr w:type="spellStart"/>
      <w:r>
        <w:rPr>
          <w:rFonts w:ascii="Times New Roman" w:hAnsi="Times New Roman" w:cs="Times New Roman"/>
          <w:sz w:val="28"/>
          <w:szCs w:val="28"/>
        </w:rPr>
        <w:t>Денсаулык</w:t>
      </w:r>
      <w:proofErr w:type="spellEnd"/>
      <w:r>
        <w:rPr>
          <w:rFonts w:ascii="Times New Roman" w:hAnsi="Times New Roman" w:cs="Times New Roman"/>
          <w:sz w:val="28"/>
          <w:szCs w:val="28"/>
        </w:rPr>
        <w:t>».</w:t>
      </w:r>
    </w:p>
    <w:p w:rsidR="00610106" w:rsidRDefault="004B4A8E"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целях обеспечения полного комплекса необходимых лечебно-диагностических мероприятий для достижения основных конечных индикаторов Государственной программы – снижение смертности и увеличение средней продолжительности жизни совместно с Министерством здравоохранения разработаны Дорожные карты по внедрению интегрированных моделей оказания медицинской помощи при заболеваниях, являющихся основными причинами смерти населения – инфаркта миокарда, травмах, инсультах, онкологических заболеваниях, а также в службе родовспоможения и детства.</w:t>
      </w:r>
    </w:p>
    <w:p w:rsidR="008B6F88" w:rsidRDefault="008B6F88"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sidRPr="00BE09A7">
        <w:rPr>
          <w:rFonts w:ascii="Times New Roman" w:hAnsi="Times New Roman" w:cs="Times New Roman"/>
          <w:sz w:val="28"/>
          <w:szCs w:val="28"/>
        </w:rPr>
        <w:t xml:space="preserve">Анализом </w:t>
      </w:r>
      <w:r w:rsidR="001B135B" w:rsidRPr="00BE09A7">
        <w:rPr>
          <w:rFonts w:ascii="Times New Roman" w:hAnsi="Times New Roman" w:cs="Times New Roman"/>
          <w:sz w:val="28"/>
          <w:szCs w:val="28"/>
        </w:rPr>
        <w:t xml:space="preserve">заболеваемости установлено, что </w:t>
      </w:r>
      <w:r w:rsidRPr="00BE09A7">
        <w:rPr>
          <w:rFonts w:ascii="Times New Roman" w:hAnsi="Times New Roman" w:cs="Times New Roman"/>
          <w:sz w:val="28"/>
          <w:szCs w:val="28"/>
        </w:rPr>
        <w:t>по распространенности на  пе</w:t>
      </w:r>
      <w:r w:rsidR="007E75ED" w:rsidRPr="00BE09A7">
        <w:rPr>
          <w:rFonts w:ascii="Times New Roman" w:hAnsi="Times New Roman" w:cs="Times New Roman"/>
          <w:sz w:val="28"/>
          <w:szCs w:val="28"/>
        </w:rPr>
        <w:t>рвом месте нах</w:t>
      </w:r>
      <w:r w:rsidR="0047662B" w:rsidRPr="00BE09A7">
        <w:rPr>
          <w:rFonts w:ascii="Times New Roman" w:hAnsi="Times New Roman" w:cs="Times New Roman"/>
          <w:sz w:val="28"/>
          <w:szCs w:val="28"/>
        </w:rPr>
        <w:t xml:space="preserve">одятся болезни органов дыхания </w:t>
      </w:r>
      <w:r w:rsidR="007E75ED" w:rsidRPr="00BE09A7">
        <w:rPr>
          <w:rFonts w:ascii="Times New Roman" w:hAnsi="Times New Roman" w:cs="Times New Roman"/>
          <w:sz w:val="28"/>
          <w:szCs w:val="28"/>
        </w:rPr>
        <w:t xml:space="preserve"> </w:t>
      </w:r>
      <w:r w:rsidR="0047662B" w:rsidRPr="00BE09A7">
        <w:rPr>
          <w:rFonts w:ascii="Times New Roman" w:hAnsi="Times New Roman" w:cs="Times New Roman"/>
          <w:sz w:val="28"/>
          <w:szCs w:val="28"/>
        </w:rPr>
        <w:t xml:space="preserve">- </w:t>
      </w:r>
      <w:r w:rsidR="007E75ED" w:rsidRPr="00BE09A7">
        <w:rPr>
          <w:rFonts w:ascii="Times New Roman" w:hAnsi="Times New Roman" w:cs="Times New Roman"/>
          <w:sz w:val="28"/>
          <w:szCs w:val="28"/>
        </w:rPr>
        <w:t>24,3</w:t>
      </w:r>
      <w:r w:rsidRPr="00BE09A7">
        <w:rPr>
          <w:rFonts w:ascii="Times New Roman" w:hAnsi="Times New Roman" w:cs="Times New Roman"/>
          <w:sz w:val="28"/>
          <w:szCs w:val="28"/>
        </w:rPr>
        <w:t xml:space="preserve"> %</w:t>
      </w:r>
      <w:r w:rsidR="00C8794B" w:rsidRPr="00BE09A7">
        <w:rPr>
          <w:rFonts w:ascii="Times New Roman" w:hAnsi="Times New Roman" w:cs="Times New Roman"/>
          <w:sz w:val="28"/>
          <w:szCs w:val="28"/>
        </w:rPr>
        <w:t xml:space="preserve"> от общего количества заболеваний</w:t>
      </w:r>
      <w:r w:rsidR="007E75ED" w:rsidRPr="00BE09A7">
        <w:rPr>
          <w:rFonts w:ascii="Times New Roman" w:hAnsi="Times New Roman" w:cs="Times New Roman"/>
          <w:sz w:val="28"/>
          <w:szCs w:val="28"/>
        </w:rPr>
        <w:t xml:space="preserve">, </w:t>
      </w:r>
      <w:r w:rsidR="00BE09A7">
        <w:rPr>
          <w:rFonts w:ascii="Times New Roman" w:hAnsi="Times New Roman" w:cs="Times New Roman"/>
          <w:sz w:val="28"/>
          <w:szCs w:val="28"/>
        </w:rPr>
        <w:t>на втором месте болезни  системы</w:t>
      </w:r>
      <w:r w:rsidR="007E75ED" w:rsidRPr="00BE09A7">
        <w:rPr>
          <w:rFonts w:ascii="Times New Roman" w:hAnsi="Times New Roman" w:cs="Times New Roman"/>
          <w:sz w:val="28"/>
          <w:szCs w:val="28"/>
        </w:rPr>
        <w:t xml:space="preserve"> кровообращения </w:t>
      </w:r>
      <w:r w:rsidR="00E74450" w:rsidRPr="00BE09A7">
        <w:rPr>
          <w:rFonts w:ascii="Times New Roman" w:hAnsi="Times New Roman" w:cs="Times New Roman"/>
          <w:sz w:val="28"/>
          <w:szCs w:val="28"/>
        </w:rPr>
        <w:t>-</w:t>
      </w:r>
      <w:r w:rsidR="007E75ED" w:rsidRPr="00BE09A7">
        <w:rPr>
          <w:rFonts w:ascii="Times New Roman" w:hAnsi="Times New Roman" w:cs="Times New Roman"/>
          <w:sz w:val="28"/>
          <w:szCs w:val="28"/>
        </w:rPr>
        <w:t xml:space="preserve">16,3 </w:t>
      </w:r>
      <w:r w:rsidRPr="00BE09A7">
        <w:rPr>
          <w:rFonts w:ascii="Times New Roman" w:hAnsi="Times New Roman" w:cs="Times New Roman"/>
          <w:sz w:val="28"/>
          <w:szCs w:val="28"/>
        </w:rPr>
        <w:t xml:space="preserve">%, на третьем месте </w:t>
      </w:r>
      <w:r w:rsidR="007E75ED" w:rsidRPr="00BE09A7">
        <w:rPr>
          <w:rFonts w:ascii="Times New Roman" w:hAnsi="Times New Roman" w:cs="Times New Roman"/>
          <w:sz w:val="28"/>
          <w:szCs w:val="28"/>
        </w:rPr>
        <w:t>болезни органов пищеварения  -</w:t>
      </w:r>
      <w:r w:rsidR="00136286" w:rsidRPr="00BE09A7">
        <w:rPr>
          <w:rFonts w:ascii="Times New Roman" w:hAnsi="Times New Roman" w:cs="Times New Roman"/>
          <w:sz w:val="28"/>
          <w:szCs w:val="28"/>
        </w:rPr>
        <w:t xml:space="preserve"> </w:t>
      </w:r>
      <w:r w:rsidR="007E75ED" w:rsidRPr="00BE09A7">
        <w:rPr>
          <w:rFonts w:ascii="Times New Roman" w:hAnsi="Times New Roman" w:cs="Times New Roman"/>
          <w:sz w:val="28"/>
          <w:szCs w:val="28"/>
        </w:rPr>
        <w:t>8,4</w:t>
      </w:r>
      <w:r w:rsidRPr="00BE09A7">
        <w:rPr>
          <w:rFonts w:ascii="Times New Roman" w:hAnsi="Times New Roman" w:cs="Times New Roman"/>
          <w:sz w:val="28"/>
          <w:szCs w:val="28"/>
        </w:rPr>
        <w:t xml:space="preserve">%, </w:t>
      </w:r>
      <w:r w:rsidR="00B961CB" w:rsidRPr="00BE09A7">
        <w:rPr>
          <w:rFonts w:ascii="Times New Roman" w:hAnsi="Times New Roman" w:cs="Times New Roman"/>
          <w:sz w:val="28"/>
          <w:szCs w:val="28"/>
        </w:rPr>
        <w:t>на</w:t>
      </w:r>
      <w:r w:rsidR="00B961CB">
        <w:rPr>
          <w:rFonts w:ascii="Times New Roman" w:hAnsi="Times New Roman" w:cs="Times New Roman"/>
          <w:sz w:val="28"/>
          <w:szCs w:val="28"/>
        </w:rPr>
        <w:t xml:space="preserve"> четвертом месте болез</w:t>
      </w:r>
      <w:r w:rsidR="00E74450">
        <w:rPr>
          <w:rFonts w:ascii="Times New Roman" w:hAnsi="Times New Roman" w:cs="Times New Roman"/>
          <w:sz w:val="28"/>
          <w:szCs w:val="28"/>
        </w:rPr>
        <w:t>ни кожи и подкожной клетчатки -</w:t>
      </w:r>
      <w:r w:rsidR="00B961CB">
        <w:rPr>
          <w:rFonts w:ascii="Times New Roman" w:hAnsi="Times New Roman" w:cs="Times New Roman"/>
          <w:sz w:val="28"/>
          <w:szCs w:val="28"/>
        </w:rPr>
        <w:t xml:space="preserve"> 7,0%, на пятом месте болезни мочеполовой системы </w:t>
      </w:r>
      <w:r w:rsidR="00E74450">
        <w:rPr>
          <w:rFonts w:ascii="Times New Roman" w:hAnsi="Times New Roman" w:cs="Times New Roman"/>
          <w:sz w:val="28"/>
          <w:szCs w:val="28"/>
        </w:rPr>
        <w:t>- 6,3%</w:t>
      </w:r>
      <w:r w:rsidR="00B961CB">
        <w:rPr>
          <w:rFonts w:ascii="Times New Roman" w:hAnsi="Times New Roman" w:cs="Times New Roman"/>
          <w:sz w:val="28"/>
          <w:szCs w:val="28"/>
        </w:rPr>
        <w:t>.</w:t>
      </w:r>
    </w:p>
    <w:p w:rsidR="004D0047" w:rsidRDefault="004D0047"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Анализ социально-значимых показателей развития системы здравоохранения показал следующее:</w:t>
      </w:r>
    </w:p>
    <w:p w:rsidR="00854B5B" w:rsidRDefault="00854B5B"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Уровень общей смертности в 2017 году составил 8,42 на 100 тыс. населения (в 2016 году 8,87 на 100 тыс. населения), наблюдается улучшение данного показателя.</w:t>
      </w:r>
    </w:p>
    <w:p w:rsidR="00854B5B" w:rsidRDefault="00854B5B" w:rsidP="00E676A1">
      <w:pPr>
        <w:pBdr>
          <w:bottom w:val="single" w:sz="4" w:space="31" w:color="FFFFFF"/>
        </w:pBd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показателю материнской смертности по итогам 2017 года зарегистрирован один случай, в 2016 году три случая. По обоим годам данные факты относятся к </w:t>
      </w:r>
      <w:r w:rsidR="00794623">
        <w:rPr>
          <w:rFonts w:ascii="Times New Roman" w:hAnsi="Times New Roman" w:cs="Times New Roman"/>
          <w:sz w:val="28"/>
          <w:szCs w:val="28"/>
        </w:rPr>
        <w:t xml:space="preserve">случаям, которые по заключению независимых экспертиз, были </w:t>
      </w:r>
      <w:r w:rsidR="00974335">
        <w:rPr>
          <w:rFonts w:ascii="Times New Roman" w:hAnsi="Times New Roman" w:cs="Times New Roman"/>
          <w:sz w:val="28"/>
          <w:szCs w:val="28"/>
        </w:rPr>
        <w:t>непредотвратимые</w:t>
      </w:r>
      <w:r w:rsidR="00794623">
        <w:rPr>
          <w:rFonts w:ascii="Times New Roman" w:hAnsi="Times New Roman" w:cs="Times New Roman"/>
          <w:sz w:val="28"/>
          <w:szCs w:val="28"/>
        </w:rPr>
        <w:t xml:space="preserve">. </w:t>
      </w:r>
    </w:p>
    <w:p w:rsidR="00A17BBA" w:rsidRDefault="00794623" w:rsidP="00A17BBA">
      <w:pPr>
        <w:pBdr>
          <w:bottom w:val="single" w:sz="4" w:space="31" w:color="FFFFFF"/>
        </w:pBd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kk-KZ"/>
        </w:rPr>
        <w:t>В сравнени</w:t>
      </w:r>
      <w:r w:rsidR="00A17BBA">
        <w:rPr>
          <w:rFonts w:ascii="Times New Roman" w:hAnsi="Times New Roman" w:cs="Times New Roman"/>
          <w:sz w:val="28"/>
          <w:szCs w:val="28"/>
          <w:lang w:val="kk-KZ"/>
        </w:rPr>
        <w:t>и</w:t>
      </w:r>
      <w:r>
        <w:rPr>
          <w:rFonts w:ascii="Times New Roman" w:hAnsi="Times New Roman" w:cs="Times New Roman"/>
          <w:sz w:val="28"/>
          <w:szCs w:val="28"/>
          <w:lang w:val="kk-KZ"/>
        </w:rPr>
        <w:t xml:space="preserve"> с 2016 годом, по итогам 2017 года снизился </w:t>
      </w:r>
      <w:r w:rsidRPr="003424D8">
        <w:rPr>
          <w:rFonts w:ascii="Times New Roman" w:hAnsi="Times New Roman" w:cs="Times New Roman"/>
          <w:sz w:val="28"/>
          <w:szCs w:val="28"/>
          <w:lang w:val="kk-KZ"/>
        </w:rPr>
        <w:t>показател</w:t>
      </w:r>
      <w:r>
        <w:rPr>
          <w:rFonts w:ascii="Times New Roman" w:hAnsi="Times New Roman" w:cs="Times New Roman"/>
          <w:sz w:val="28"/>
          <w:szCs w:val="28"/>
          <w:lang w:val="kk-KZ"/>
        </w:rPr>
        <w:t>ь</w:t>
      </w:r>
      <w:r w:rsidRPr="003424D8">
        <w:rPr>
          <w:rFonts w:ascii="Times New Roman" w:hAnsi="Times New Roman" w:cs="Times New Roman"/>
          <w:sz w:val="28"/>
          <w:szCs w:val="28"/>
          <w:lang w:val="kk-KZ"/>
        </w:rPr>
        <w:t xml:space="preserve"> младенческой смертности</w:t>
      </w:r>
      <w:r>
        <w:rPr>
          <w:rFonts w:ascii="Times New Roman" w:hAnsi="Times New Roman" w:cs="Times New Roman"/>
          <w:sz w:val="28"/>
          <w:szCs w:val="28"/>
          <w:lang w:val="kk-KZ"/>
        </w:rPr>
        <w:t xml:space="preserve">. </w:t>
      </w:r>
      <w:r>
        <w:rPr>
          <w:rFonts w:ascii="Times New Roman" w:hAnsi="Times New Roman" w:cs="Times New Roman"/>
          <w:sz w:val="28"/>
          <w:szCs w:val="28"/>
        </w:rPr>
        <w:t>(В 2016 году</w:t>
      </w:r>
      <w:r w:rsidR="00A17BBA">
        <w:rPr>
          <w:rFonts w:ascii="Times New Roman" w:hAnsi="Times New Roman" w:cs="Times New Roman"/>
          <w:sz w:val="28"/>
          <w:szCs w:val="28"/>
        </w:rPr>
        <w:t xml:space="preserve"> -</w:t>
      </w:r>
      <w:r>
        <w:rPr>
          <w:rFonts w:ascii="Times New Roman" w:hAnsi="Times New Roman" w:cs="Times New Roman"/>
          <w:sz w:val="28"/>
          <w:szCs w:val="28"/>
        </w:rPr>
        <w:t xml:space="preserve"> </w:t>
      </w:r>
      <w:r w:rsidR="00A17BBA">
        <w:rPr>
          <w:rFonts w:ascii="Times New Roman" w:hAnsi="Times New Roman" w:cs="Times New Roman"/>
          <w:sz w:val="28"/>
          <w:szCs w:val="28"/>
        </w:rPr>
        <w:t>8,59, в 2017 году 7,93</w:t>
      </w:r>
      <w:r w:rsidR="00A17BBA" w:rsidRPr="00A17BBA">
        <w:rPr>
          <w:rFonts w:ascii="Times New Roman" w:hAnsi="Times New Roman" w:cs="Times New Roman"/>
          <w:sz w:val="28"/>
          <w:szCs w:val="28"/>
        </w:rPr>
        <w:t xml:space="preserve"> </w:t>
      </w:r>
      <w:r w:rsidR="00A17BBA">
        <w:rPr>
          <w:rFonts w:ascii="Times New Roman" w:hAnsi="Times New Roman" w:cs="Times New Roman"/>
          <w:sz w:val="28"/>
          <w:szCs w:val="28"/>
        </w:rPr>
        <w:t>на 100 тыс.</w:t>
      </w:r>
      <w:r w:rsidR="00A17BBA" w:rsidRPr="00A17BBA">
        <w:rPr>
          <w:rFonts w:ascii="Times New Roman" w:hAnsi="Times New Roman" w:cs="Times New Roman"/>
          <w:sz w:val="28"/>
          <w:szCs w:val="28"/>
        </w:rPr>
        <w:t xml:space="preserve"> </w:t>
      </w:r>
      <w:r w:rsidR="00A17BBA">
        <w:rPr>
          <w:rFonts w:ascii="Times New Roman" w:hAnsi="Times New Roman" w:cs="Times New Roman"/>
          <w:sz w:val="28"/>
          <w:szCs w:val="28"/>
        </w:rPr>
        <w:t>родившихся живыми.</w:t>
      </w:r>
      <w:r>
        <w:rPr>
          <w:rFonts w:ascii="Times New Roman" w:hAnsi="Times New Roman" w:cs="Times New Roman"/>
          <w:sz w:val="28"/>
          <w:szCs w:val="28"/>
        </w:rPr>
        <w:t>)</w:t>
      </w:r>
    </w:p>
    <w:p w:rsidR="00A17BBA" w:rsidRDefault="00A17BBA" w:rsidP="00A17BBA">
      <w:pPr>
        <w:pBdr>
          <w:bottom w:val="single" w:sz="4" w:space="31" w:color="FFFFFF"/>
        </w:pBd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Наблюдается ухудщение </w:t>
      </w:r>
      <w:r w:rsidRPr="00A17BBA">
        <w:rPr>
          <w:rFonts w:ascii="Times New Roman" w:hAnsi="Times New Roman" w:cs="Times New Roman"/>
          <w:sz w:val="28"/>
          <w:szCs w:val="28"/>
          <w:lang w:val="kk-KZ"/>
        </w:rPr>
        <w:t>показател</w:t>
      </w:r>
      <w:r>
        <w:rPr>
          <w:rFonts w:ascii="Times New Roman" w:hAnsi="Times New Roman" w:cs="Times New Roman"/>
          <w:sz w:val="28"/>
          <w:szCs w:val="28"/>
          <w:lang w:val="kk-KZ"/>
        </w:rPr>
        <w:t>я</w:t>
      </w:r>
      <w:r w:rsidRPr="00A17BBA">
        <w:rPr>
          <w:rFonts w:ascii="Times New Roman" w:hAnsi="Times New Roman" w:cs="Times New Roman"/>
          <w:sz w:val="28"/>
          <w:szCs w:val="28"/>
          <w:lang w:val="kk-KZ"/>
        </w:rPr>
        <w:t xml:space="preserve"> смертности от болезней системы кровообращения</w:t>
      </w:r>
      <w:r>
        <w:rPr>
          <w:rFonts w:ascii="Times New Roman" w:hAnsi="Times New Roman" w:cs="Times New Roman"/>
          <w:sz w:val="28"/>
          <w:szCs w:val="28"/>
          <w:lang w:val="kk-KZ"/>
        </w:rPr>
        <w:t xml:space="preserve">. Так, в 2016 году количество умерших </w:t>
      </w:r>
      <w:r w:rsidRPr="00A17BBA">
        <w:rPr>
          <w:rFonts w:ascii="Times New Roman" w:hAnsi="Times New Roman" w:cs="Times New Roman"/>
          <w:sz w:val="28"/>
          <w:szCs w:val="28"/>
          <w:lang w:val="kk-KZ"/>
        </w:rPr>
        <w:t xml:space="preserve">на 100 тыс. населения </w:t>
      </w:r>
      <w:r>
        <w:rPr>
          <w:rFonts w:ascii="Times New Roman" w:hAnsi="Times New Roman" w:cs="Times New Roman"/>
          <w:sz w:val="28"/>
          <w:szCs w:val="28"/>
          <w:lang w:val="kk-KZ"/>
        </w:rPr>
        <w:t xml:space="preserve">составило </w:t>
      </w:r>
      <w:r w:rsidRPr="00A17BBA">
        <w:rPr>
          <w:rFonts w:ascii="Times New Roman" w:hAnsi="Times New Roman" w:cs="Times New Roman"/>
          <w:sz w:val="28"/>
          <w:szCs w:val="28"/>
          <w:lang w:val="kk-KZ"/>
        </w:rPr>
        <w:t>215,72</w:t>
      </w:r>
      <w:r>
        <w:rPr>
          <w:rFonts w:ascii="Times New Roman" w:hAnsi="Times New Roman" w:cs="Times New Roman"/>
          <w:sz w:val="28"/>
          <w:szCs w:val="28"/>
          <w:lang w:val="kk-KZ"/>
        </w:rPr>
        <w:t xml:space="preserve"> человек,  в 2017 году</w:t>
      </w:r>
      <w:r w:rsidRPr="00A17BBA">
        <w:rPr>
          <w:rFonts w:ascii="Times New Roman" w:hAnsi="Times New Roman" w:cs="Times New Roman"/>
          <w:sz w:val="28"/>
          <w:szCs w:val="28"/>
          <w:lang w:val="kk-KZ"/>
        </w:rPr>
        <w:t xml:space="preserve"> составил</w:t>
      </w:r>
      <w:r>
        <w:rPr>
          <w:rFonts w:ascii="Times New Roman" w:hAnsi="Times New Roman" w:cs="Times New Roman"/>
          <w:sz w:val="28"/>
          <w:szCs w:val="28"/>
          <w:lang w:val="kk-KZ"/>
        </w:rPr>
        <w:t xml:space="preserve">о </w:t>
      </w:r>
      <w:r w:rsidRPr="00A17BBA">
        <w:rPr>
          <w:rFonts w:ascii="Times New Roman" w:hAnsi="Times New Roman" w:cs="Times New Roman"/>
          <w:sz w:val="28"/>
          <w:szCs w:val="28"/>
          <w:lang w:val="kk-KZ"/>
        </w:rPr>
        <w:t xml:space="preserve">220,28 </w:t>
      </w:r>
      <w:r>
        <w:rPr>
          <w:rFonts w:ascii="Times New Roman" w:hAnsi="Times New Roman" w:cs="Times New Roman"/>
          <w:sz w:val="28"/>
          <w:szCs w:val="28"/>
          <w:lang w:val="kk-KZ"/>
        </w:rPr>
        <w:t xml:space="preserve">человек. </w:t>
      </w:r>
    </w:p>
    <w:p w:rsidR="00EB43FB" w:rsidRDefault="00EB43FB" w:rsidP="004D0047">
      <w:pPr>
        <w:pBdr>
          <w:bottom w:val="single" w:sz="4" w:space="31" w:color="FFFFFF"/>
        </w:pBd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Показатель с</w:t>
      </w:r>
      <w:r w:rsidRPr="00522274">
        <w:rPr>
          <w:rFonts w:ascii="Times New Roman" w:hAnsi="Times New Roman" w:cs="Times New Roman"/>
          <w:sz w:val="28"/>
          <w:szCs w:val="28"/>
        </w:rPr>
        <w:t>мертност</w:t>
      </w:r>
      <w:r>
        <w:rPr>
          <w:rFonts w:ascii="Times New Roman" w:hAnsi="Times New Roman" w:cs="Times New Roman"/>
          <w:sz w:val="28"/>
          <w:szCs w:val="28"/>
        </w:rPr>
        <w:t>и</w:t>
      </w:r>
      <w:r w:rsidRPr="00522274">
        <w:rPr>
          <w:rFonts w:ascii="Times New Roman" w:hAnsi="Times New Roman" w:cs="Times New Roman"/>
          <w:sz w:val="28"/>
          <w:szCs w:val="28"/>
        </w:rPr>
        <w:t xml:space="preserve"> от туберкулеза</w:t>
      </w:r>
      <w:r>
        <w:rPr>
          <w:rFonts w:ascii="Times New Roman" w:hAnsi="Times New Roman" w:cs="Times New Roman"/>
          <w:sz w:val="28"/>
          <w:szCs w:val="28"/>
        </w:rPr>
        <w:t xml:space="preserve">   в 2017 году составил </w:t>
      </w:r>
      <w:r w:rsidRPr="00522274">
        <w:rPr>
          <w:rFonts w:ascii="Times New Roman" w:hAnsi="Times New Roman" w:cs="Times New Roman"/>
          <w:sz w:val="28"/>
          <w:szCs w:val="28"/>
        </w:rPr>
        <w:t>2,6 на 100 тыс. населения</w:t>
      </w:r>
      <w:r>
        <w:rPr>
          <w:rFonts w:ascii="Times New Roman" w:hAnsi="Times New Roman" w:cs="Times New Roman"/>
          <w:sz w:val="28"/>
          <w:szCs w:val="28"/>
        </w:rPr>
        <w:t xml:space="preserve">. (В 2016 году </w:t>
      </w:r>
      <w:r w:rsidRPr="00522274">
        <w:rPr>
          <w:rFonts w:ascii="Times New Roman" w:hAnsi="Times New Roman" w:cs="Times New Roman"/>
          <w:sz w:val="28"/>
          <w:szCs w:val="28"/>
        </w:rPr>
        <w:t>2,7 на 100 тыс. населения</w:t>
      </w:r>
      <w:r>
        <w:rPr>
          <w:rFonts w:ascii="Times New Roman" w:hAnsi="Times New Roman" w:cs="Times New Roman"/>
          <w:sz w:val="28"/>
          <w:szCs w:val="28"/>
        </w:rPr>
        <w:t xml:space="preserve">), имеется тенденция к его улучшению. </w:t>
      </w:r>
    </w:p>
    <w:p w:rsidR="00EB43FB" w:rsidRPr="00A204B9" w:rsidRDefault="00EB43FB" w:rsidP="004D0047">
      <w:pPr>
        <w:pBdr>
          <w:bottom w:val="single" w:sz="4" w:space="31" w:color="FFFFFF"/>
        </w:pBd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lastRenderedPageBreak/>
        <w:t xml:space="preserve">В 2017 году улучшился показатель </w:t>
      </w:r>
      <w:r w:rsidRPr="00EB43FB">
        <w:rPr>
          <w:rFonts w:ascii="Times New Roman" w:hAnsi="Times New Roman" w:cs="Times New Roman"/>
          <w:sz w:val="28"/>
          <w:szCs w:val="28"/>
          <w:lang w:val="kk-KZ"/>
        </w:rPr>
        <w:t>смертности от злокачественных новообразований</w:t>
      </w:r>
      <w:r>
        <w:rPr>
          <w:rFonts w:ascii="Times New Roman" w:hAnsi="Times New Roman" w:cs="Times New Roman"/>
          <w:sz w:val="28"/>
          <w:szCs w:val="28"/>
          <w:lang w:val="kk-KZ"/>
        </w:rPr>
        <w:t xml:space="preserve">, </w:t>
      </w:r>
      <w:r w:rsidR="003A3D17">
        <w:rPr>
          <w:rFonts w:ascii="Times New Roman" w:hAnsi="Times New Roman" w:cs="Times New Roman"/>
          <w:sz w:val="28"/>
          <w:szCs w:val="28"/>
          <w:lang w:val="kk-KZ"/>
        </w:rPr>
        <w:t xml:space="preserve"> </w:t>
      </w:r>
      <w:r>
        <w:rPr>
          <w:rFonts w:ascii="Times New Roman" w:hAnsi="Times New Roman" w:cs="Times New Roman"/>
          <w:sz w:val="28"/>
          <w:szCs w:val="28"/>
          <w:lang w:val="kk-KZ"/>
        </w:rPr>
        <w:t>который составил 93,3</w:t>
      </w:r>
      <w:r w:rsidRPr="00EB43FB">
        <w:rPr>
          <w:sz w:val="28"/>
          <w:szCs w:val="28"/>
          <w:lang w:val="kk-KZ"/>
        </w:rPr>
        <w:t xml:space="preserve"> </w:t>
      </w:r>
      <w:r w:rsidRPr="00EB43FB">
        <w:rPr>
          <w:rFonts w:ascii="Times New Roman" w:hAnsi="Times New Roman" w:cs="Times New Roman"/>
          <w:sz w:val="28"/>
          <w:szCs w:val="28"/>
          <w:lang w:val="kk-KZ"/>
        </w:rPr>
        <w:t>на 100 тыс. населения</w:t>
      </w:r>
      <w:r w:rsidR="00A204B9">
        <w:rPr>
          <w:rFonts w:ascii="Times New Roman" w:hAnsi="Times New Roman" w:cs="Times New Roman"/>
          <w:sz w:val="28"/>
          <w:szCs w:val="28"/>
          <w:lang w:val="kk-KZ"/>
        </w:rPr>
        <w:t xml:space="preserve"> (В 2016 году 97,61 </w:t>
      </w:r>
      <w:r w:rsidR="00A204B9" w:rsidRPr="00EB43FB">
        <w:rPr>
          <w:rFonts w:ascii="Times New Roman" w:hAnsi="Times New Roman" w:cs="Times New Roman"/>
          <w:sz w:val="28"/>
          <w:szCs w:val="28"/>
          <w:lang w:val="kk-KZ"/>
        </w:rPr>
        <w:t>на 100 тыс. населения</w:t>
      </w:r>
      <w:r w:rsidR="00A204B9">
        <w:rPr>
          <w:rFonts w:ascii="Times New Roman" w:hAnsi="Times New Roman" w:cs="Times New Roman"/>
          <w:sz w:val="28"/>
          <w:szCs w:val="28"/>
          <w:lang w:val="kk-KZ"/>
        </w:rPr>
        <w:t>)</w:t>
      </w:r>
      <w:r w:rsidR="00C944BF">
        <w:rPr>
          <w:rFonts w:ascii="Times New Roman" w:hAnsi="Times New Roman" w:cs="Times New Roman"/>
          <w:sz w:val="28"/>
          <w:szCs w:val="28"/>
          <w:lang w:val="kk-KZ"/>
        </w:rPr>
        <w:t>.</w:t>
      </w:r>
    </w:p>
    <w:p w:rsidR="00A204B9" w:rsidRPr="00A204B9" w:rsidRDefault="00A204B9" w:rsidP="004D0047">
      <w:pPr>
        <w:pBdr>
          <w:bottom w:val="single" w:sz="4" w:space="31" w:color="FFFFFF"/>
        </w:pBdr>
        <w:spacing w:after="0" w:line="240" w:lineRule="auto"/>
        <w:ind w:firstLine="709"/>
        <w:contextualSpacing/>
        <w:jc w:val="both"/>
        <w:rPr>
          <w:rFonts w:ascii="Times New Roman" w:hAnsi="Times New Roman" w:cs="Times New Roman"/>
          <w:sz w:val="28"/>
          <w:szCs w:val="28"/>
        </w:rPr>
      </w:pPr>
      <w:r w:rsidRPr="00A204B9">
        <w:rPr>
          <w:rFonts w:ascii="Times New Roman" w:hAnsi="Times New Roman" w:cs="Times New Roman"/>
          <w:sz w:val="28"/>
          <w:szCs w:val="28"/>
          <w:lang w:val="kk-KZ"/>
        </w:rPr>
        <w:t>Таким образом, по</w:t>
      </w:r>
      <w:r>
        <w:rPr>
          <w:rFonts w:ascii="Times New Roman" w:hAnsi="Times New Roman" w:cs="Times New Roman"/>
          <w:sz w:val="28"/>
          <w:szCs w:val="28"/>
          <w:lang w:val="kk-KZ"/>
        </w:rPr>
        <w:t xml:space="preserve"> </w:t>
      </w:r>
      <w:r w:rsidRPr="00A204B9">
        <w:rPr>
          <w:rFonts w:ascii="Times New Roman" w:hAnsi="Times New Roman" w:cs="Times New Roman"/>
          <w:sz w:val="28"/>
          <w:szCs w:val="28"/>
          <w:lang w:val="kk-KZ"/>
        </w:rPr>
        <w:t xml:space="preserve">итогам 2017 года </w:t>
      </w:r>
      <w:r w:rsidR="003A3D17">
        <w:rPr>
          <w:rFonts w:ascii="Times New Roman" w:hAnsi="Times New Roman" w:cs="Times New Roman"/>
          <w:sz w:val="28"/>
          <w:szCs w:val="28"/>
          <w:lang w:val="kk-KZ"/>
        </w:rPr>
        <w:t>наблюдается</w:t>
      </w:r>
      <w:r w:rsidRPr="00A204B9">
        <w:rPr>
          <w:rFonts w:ascii="Times New Roman" w:hAnsi="Times New Roman" w:cs="Times New Roman"/>
          <w:sz w:val="28"/>
          <w:szCs w:val="28"/>
          <w:lang w:val="kk-KZ"/>
        </w:rPr>
        <w:t xml:space="preserve"> положительная динамика</w:t>
      </w:r>
      <w:r w:rsidRPr="00A204B9">
        <w:rPr>
          <w:rFonts w:ascii="Times New Roman" w:hAnsi="Times New Roman" w:cs="Times New Roman"/>
          <w:sz w:val="28"/>
          <w:szCs w:val="28"/>
        </w:rPr>
        <w:t xml:space="preserve"> по основным </w:t>
      </w:r>
      <w:r w:rsidRPr="00A204B9">
        <w:rPr>
          <w:rFonts w:ascii="Times New Roman" w:hAnsi="Times New Roman" w:cs="Times New Roman"/>
          <w:sz w:val="28"/>
          <w:szCs w:val="28"/>
          <w:lang w:val="kk-KZ"/>
        </w:rPr>
        <w:t>социально-значимы</w:t>
      </w:r>
      <w:r>
        <w:rPr>
          <w:rFonts w:ascii="Times New Roman" w:hAnsi="Times New Roman" w:cs="Times New Roman"/>
          <w:sz w:val="28"/>
          <w:szCs w:val="28"/>
          <w:lang w:val="kk-KZ"/>
        </w:rPr>
        <w:t>м</w:t>
      </w:r>
      <w:r w:rsidRPr="00A204B9">
        <w:rPr>
          <w:rFonts w:ascii="Times New Roman" w:hAnsi="Times New Roman" w:cs="Times New Roman"/>
          <w:sz w:val="28"/>
          <w:szCs w:val="28"/>
          <w:lang w:val="kk-KZ"/>
        </w:rPr>
        <w:t xml:space="preserve"> показател</w:t>
      </w:r>
      <w:r>
        <w:rPr>
          <w:rFonts w:ascii="Times New Roman" w:hAnsi="Times New Roman" w:cs="Times New Roman"/>
          <w:sz w:val="28"/>
          <w:szCs w:val="28"/>
          <w:lang w:val="kk-KZ"/>
        </w:rPr>
        <w:t>ям</w:t>
      </w:r>
      <w:r w:rsidRPr="00A204B9">
        <w:rPr>
          <w:rFonts w:ascii="Times New Roman" w:hAnsi="Times New Roman" w:cs="Times New Roman"/>
          <w:sz w:val="28"/>
          <w:szCs w:val="28"/>
          <w:lang w:val="kk-KZ"/>
        </w:rPr>
        <w:t xml:space="preserve"> развития системы здравоохранения</w:t>
      </w:r>
      <w:r>
        <w:rPr>
          <w:rFonts w:ascii="Times New Roman" w:hAnsi="Times New Roman" w:cs="Times New Roman"/>
          <w:sz w:val="28"/>
          <w:szCs w:val="28"/>
          <w:lang w:val="kk-KZ"/>
        </w:rPr>
        <w:t xml:space="preserve"> за исключением </w:t>
      </w:r>
      <w:r w:rsidRPr="00A17BBA">
        <w:rPr>
          <w:rFonts w:ascii="Times New Roman" w:hAnsi="Times New Roman" w:cs="Times New Roman"/>
          <w:sz w:val="28"/>
          <w:szCs w:val="28"/>
          <w:lang w:val="kk-KZ"/>
        </w:rPr>
        <w:t>показател</w:t>
      </w:r>
      <w:r>
        <w:rPr>
          <w:rFonts w:ascii="Times New Roman" w:hAnsi="Times New Roman" w:cs="Times New Roman"/>
          <w:sz w:val="28"/>
          <w:szCs w:val="28"/>
          <w:lang w:val="kk-KZ"/>
        </w:rPr>
        <w:t>я</w:t>
      </w:r>
      <w:r w:rsidRPr="00A17BBA">
        <w:rPr>
          <w:rFonts w:ascii="Times New Roman" w:hAnsi="Times New Roman" w:cs="Times New Roman"/>
          <w:sz w:val="28"/>
          <w:szCs w:val="28"/>
          <w:lang w:val="kk-KZ"/>
        </w:rPr>
        <w:t xml:space="preserve"> смертности от болезней системы кровообращения</w:t>
      </w:r>
      <w:r>
        <w:rPr>
          <w:rFonts w:ascii="Times New Roman" w:hAnsi="Times New Roman" w:cs="Times New Roman"/>
          <w:sz w:val="28"/>
          <w:szCs w:val="28"/>
          <w:lang w:val="kk-KZ"/>
        </w:rPr>
        <w:t>.</w:t>
      </w:r>
    </w:p>
    <w:p w:rsidR="00522C74" w:rsidRDefault="004D0047" w:rsidP="004D0047">
      <w:pPr>
        <w:pBdr>
          <w:bottom w:val="single" w:sz="4" w:space="31" w:color="FFFFFF"/>
        </w:pBdr>
        <w:spacing w:after="0" w:line="240" w:lineRule="auto"/>
        <w:ind w:firstLine="709"/>
        <w:contextualSpacing/>
        <w:jc w:val="both"/>
        <w:rPr>
          <w:rFonts w:ascii="Times New Roman" w:eastAsia="Times New Roman" w:hAnsi="Times New Roman" w:cs="Times New Roman"/>
          <w:sz w:val="28"/>
          <w:szCs w:val="28"/>
          <w:lang w:eastAsia="ru-RU"/>
        </w:rPr>
      </w:pPr>
      <w:r w:rsidRPr="00A204B9">
        <w:rPr>
          <w:rFonts w:ascii="Times New Roman" w:eastAsia="Times New Roman" w:hAnsi="Times New Roman" w:cs="Times New Roman"/>
          <w:sz w:val="28"/>
          <w:szCs w:val="28"/>
          <w:lang w:eastAsia="ru-RU"/>
        </w:rPr>
        <w:t xml:space="preserve">2.2. Сводные результаты государственного аудита </w:t>
      </w:r>
      <w:proofErr w:type="spellStart"/>
      <w:r w:rsidRPr="00A204B9">
        <w:rPr>
          <w:rFonts w:ascii="Times New Roman" w:eastAsia="Times New Roman" w:hAnsi="Times New Roman" w:cs="Times New Roman"/>
          <w:sz w:val="28"/>
          <w:szCs w:val="28"/>
          <w:lang w:eastAsia="ru-RU"/>
        </w:rPr>
        <w:t>аудируемой</w:t>
      </w:r>
      <w:proofErr w:type="spellEnd"/>
      <w:r w:rsidRPr="00A204B9">
        <w:rPr>
          <w:rFonts w:ascii="Times New Roman" w:eastAsia="Times New Roman" w:hAnsi="Times New Roman" w:cs="Times New Roman"/>
          <w:sz w:val="28"/>
          <w:szCs w:val="28"/>
          <w:lang w:eastAsia="ru-RU"/>
        </w:rPr>
        <w:t xml:space="preserve"> сферы, в том</w:t>
      </w:r>
      <w:r w:rsidRPr="00EA2D7D">
        <w:rPr>
          <w:rFonts w:ascii="Times New Roman" w:eastAsia="Times New Roman" w:hAnsi="Times New Roman" w:cs="Times New Roman"/>
          <w:sz w:val="28"/>
          <w:szCs w:val="28"/>
          <w:lang w:eastAsia="ru-RU"/>
        </w:rPr>
        <w:t xml:space="preserve"> числе</w:t>
      </w:r>
      <w:r>
        <w:rPr>
          <w:rFonts w:ascii="Times New Roman" w:eastAsia="Times New Roman" w:hAnsi="Times New Roman" w:cs="Times New Roman"/>
          <w:sz w:val="28"/>
          <w:szCs w:val="28"/>
          <w:lang w:eastAsia="ru-RU"/>
        </w:rPr>
        <w:t xml:space="preserve"> </w:t>
      </w:r>
      <w:r w:rsidRPr="00EA2D7D">
        <w:rPr>
          <w:rFonts w:ascii="Times New Roman" w:eastAsia="Times New Roman" w:hAnsi="Times New Roman" w:cs="Times New Roman"/>
          <w:sz w:val="28"/>
          <w:szCs w:val="28"/>
          <w:lang w:eastAsia="ru-RU"/>
        </w:rPr>
        <w:t>государственного управления и (или) отрасли экономики, социально-экономического</w:t>
      </w:r>
      <w:r>
        <w:rPr>
          <w:rFonts w:ascii="Times New Roman" w:eastAsia="Times New Roman" w:hAnsi="Times New Roman" w:cs="Times New Roman"/>
          <w:sz w:val="28"/>
          <w:szCs w:val="28"/>
          <w:lang w:eastAsia="ru-RU"/>
        </w:rPr>
        <w:t xml:space="preserve"> </w:t>
      </w:r>
      <w:r w:rsidRPr="00EA2D7D">
        <w:rPr>
          <w:rFonts w:ascii="Times New Roman" w:eastAsia="Times New Roman" w:hAnsi="Times New Roman" w:cs="Times New Roman"/>
          <w:sz w:val="28"/>
          <w:szCs w:val="28"/>
          <w:lang w:eastAsia="ru-RU"/>
        </w:rPr>
        <w:t>развития в региональном разрезе</w:t>
      </w:r>
      <w:r>
        <w:rPr>
          <w:rFonts w:ascii="Times New Roman" w:eastAsia="Times New Roman" w:hAnsi="Times New Roman" w:cs="Times New Roman"/>
          <w:sz w:val="28"/>
          <w:szCs w:val="28"/>
          <w:lang w:eastAsia="ru-RU"/>
        </w:rPr>
        <w:t>:</w:t>
      </w:r>
    </w:p>
    <w:p w:rsidR="004D0047" w:rsidRPr="007959D5" w:rsidRDefault="004D0047" w:rsidP="004D0047">
      <w:pPr>
        <w:pBdr>
          <w:bottom w:val="single" w:sz="4" w:space="31" w:color="FFFFFF"/>
        </w:pBdr>
        <w:spacing w:after="0" w:line="240" w:lineRule="auto"/>
        <w:ind w:firstLine="709"/>
        <w:contextualSpacing/>
        <w:jc w:val="both"/>
        <w:rPr>
          <w:rFonts w:ascii="Times New Roman" w:eastAsia="Times New Roman" w:hAnsi="Times New Roman" w:cs="Times New Roman"/>
          <w:sz w:val="28"/>
          <w:szCs w:val="28"/>
          <w:lang w:eastAsia="ru-RU"/>
        </w:rPr>
      </w:pPr>
      <w:r w:rsidRPr="0047518D">
        <w:rPr>
          <w:rFonts w:ascii="Times New Roman" w:eastAsia="Calibri" w:hAnsi="Times New Roman" w:cs="Times New Roman"/>
          <w:sz w:val="28"/>
          <w:szCs w:val="28"/>
        </w:rPr>
        <w:t>Проведенным государственным аудитом охвачено</w:t>
      </w:r>
      <w:r w:rsidRPr="00E676A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бюджетных средств, активов государства  и </w:t>
      </w:r>
      <w:proofErr w:type="spellStart"/>
      <w:r>
        <w:rPr>
          <w:rFonts w:ascii="Times New Roman" w:eastAsia="Calibri" w:hAnsi="Times New Roman" w:cs="Times New Roman"/>
          <w:sz w:val="28"/>
          <w:szCs w:val="28"/>
        </w:rPr>
        <w:t>квазигосударственного</w:t>
      </w:r>
      <w:proofErr w:type="spellEnd"/>
      <w:r>
        <w:rPr>
          <w:rFonts w:ascii="Times New Roman" w:eastAsia="Calibri" w:hAnsi="Times New Roman" w:cs="Times New Roman"/>
          <w:sz w:val="28"/>
          <w:szCs w:val="28"/>
        </w:rPr>
        <w:t xml:space="preserve"> сектора в сумме </w:t>
      </w:r>
      <w:r w:rsidRPr="00E676A1">
        <w:rPr>
          <w:rFonts w:ascii="Times New Roman" w:eastAsia="Calibri" w:hAnsi="Times New Roman" w:cs="Times New Roman"/>
          <w:sz w:val="28"/>
          <w:szCs w:val="28"/>
        </w:rPr>
        <w:t>14</w:t>
      </w:r>
      <w:r>
        <w:rPr>
          <w:rFonts w:ascii="Times New Roman" w:eastAsia="Calibri" w:hAnsi="Times New Roman" w:cs="Times New Roman"/>
          <w:sz w:val="28"/>
          <w:szCs w:val="28"/>
        </w:rPr>
        <w:t> </w:t>
      </w:r>
      <w:r w:rsidRPr="00E676A1">
        <w:rPr>
          <w:rFonts w:ascii="Times New Roman" w:eastAsia="Calibri" w:hAnsi="Times New Roman" w:cs="Times New Roman"/>
          <w:sz w:val="28"/>
          <w:szCs w:val="28"/>
        </w:rPr>
        <w:t>996</w:t>
      </w:r>
      <w:r>
        <w:rPr>
          <w:rFonts w:ascii="Times New Roman" w:eastAsia="Calibri" w:hAnsi="Times New Roman" w:cs="Times New Roman"/>
          <w:sz w:val="28"/>
          <w:szCs w:val="28"/>
        </w:rPr>
        <w:t xml:space="preserve"> </w:t>
      </w:r>
      <w:r w:rsidRPr="00E676A1">
        <w:rPr>
          <w:rFonts w:ascii="Times New Roman" w:eastAsia="Calibri" w:hAnsi="Times New Roman" w:cs="Times New Roman"/>
          <w:sz w:val="28"/>
          <w:szCs w:val="28"/>
        </w:rPr>
        <w:t xml:space="preserve">128,0 </w:t>
      </w:r>
      <w:r>
        <w:rPr>
          <w:rFonts w:ascii="Times New Roman" w:eastAsia="Calibri" w:hAnsi="Times New Roman" w:cs="Times New Roman"/>
          <w:sz w:val="28"/>
          <w:szCs w:val="28"/>
        </w:rPr>
        <w:t>тыс. тенге.</w:t>
      </w:r>
      <w:r w:rsidRPr="00E676A1">
        <w:rPr>
          <w:rFonts w:ascii="Times New Roman" w:eastAsia="Calibri" w:hAnsi="Times New Roman" w:cs="Times New Roman"/>
          <w:sz w:val="28"/>
          <w:szCs w:val="28"/>
        </w:rPr>
        <w:t xml:space="preserve"> </w:t>
      </w:r>
      <w:r w:rsidRPr="0047518D">
        <w:rPr>
          <w:rFonts w:ascii="Times New Roman" w:eastAsia="Calibri" w:hAnsi="Times New Roman" w:cs="Times New Roman"/>
          <w:sz w:val="28"/>
          <w:szCs w:val="28"/>
        </w:rPr>
        <w:t>По результатам государственного аудита установлены</w:t>
      </w:r>
      <w:r>
        <w:rPr>
          <w:rFonts w:ascii="Times New Roman" w:eastAsia="Calibri" w:hAnsi="Times New Roman" w:cs="Times New Roman"/>
          <w:sz w:val="28"/>
          <w:szCs w:val="28"/>
        </w:rPr>
        <w:t xml:space="preserve"> нарушения на </w:t>
      </w:r>
      <w:r>
        <w:rPr>
          <w:rFonts w:ascii="Times New Roman" w:hAnsi="Times New Roman" w:cs="Times New Roman"/>
          <w:sz w:val="28"/>
          <w:szCs w:val="28"/>
        </w:rPr>
        <w:t>общую сумму 336 887,8 тыс. тенге, из них:</w:t>
      </w:r>
    </w:p>
    <w:p w:rsidR="004D0047" w:rsidRDefault="004D0047" w:rsidP="004D0047">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финансовые нарушения – 41 902,5 тыс. тенге.</w:t>
      </w:r>
    </w:p>
    <w:p w:rsidR="004D0047" w:rsidRDefault="004779FC" w:rsidP="004D0047">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8C218A">
        <w:rPr>
          <w:rFonts w:ascii="Times New Roman" w:hAnsi="Times New Roman" w:cs="Times New Roman"/>
          <w:sz w:val="28"/>
          <w:szCs w:val="28"/>
        </w:rPr>
        <w:t>- процедурные нарушения - 2</w:t>
      </w:r>
      <w:r w:rsidR="004D0047" w:rsidRPr="008C218A">
        <w:rPr>
          <w:rFonts w:ascii="Times New Roman" w:hAnsi="Times New Roman" w:cs="Times New Roman"/>
          <w:sz w:val="28"/>
          <w:szCs w:val="28"/>
        </w:rPr>
        <w:t xml:space="preserve"> единицы.</w:t>
      </w:r>
    </w:p>
    <w:p w:rsidR="004D0047" w:rsidRDefault="004D0047" w:rsidP="004D0047">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неэффективное использование активов – </w:t>
      </w:r>
      <w:r w:rsidR="003A2F9C">
        <w:rPr>
          <w:rFonts w:ascii="Times New Roman" w:hAnsi="Times New Roman" w:cs="Times New Roman"/>
          <w:sz w:val="28"/>
          <w:szCs w:val="28"/>
        </w:rPr>
        <w:t>176</w:t>
      </w:r>
      <w:r>
        <w:rPr>
          <w:rFonts w:ascii="Times New Roman" w:hAnsi="Times New Roman" w:cs="Times New Roman"/>
          <w:sz w:val="28"/>
          <w:szCs w:val="28"/>
        </w:rPr>
        <w:t xml:space="preserve"> </w:t>
      </w:r>
      <w:r w:rsidR="003A2F9C">
        <w:rPr>
          <w:rFonts w:ascii="Times New Roman" w:hAnsi="Times New Roman" w:cs="Times New Roman"/>
          <w:sz w:val="28"/>
          <w:szCs w:val="28"/>
        </w:rPr>
        <w:t>804</w:t>
      </w:r>
      <w:r>
        <w:rPr>
          <w:rFonts w:ascii="Times New Roman" w:hAnsi="Times New Roman" w:cs="Times New Roman"/>
          <w:sz w:val="28"/>
          <w:szCs w:val="28"/>
        </w:rPr>
        <w:t>,2 тыс. тенге.</w:t>
      </w:r>
      <w:r w:rsidRPr="00EA6B10">
        <w:rPr>
          <w:rFonts w:ascii="Times New Roman" w:hAnsi="Times New Roman" w:cs="Times New Roman"/>
          <w:sz w:val="28"/>
          <w:szCs w:val="28"/>
        </w:rPr>
        <w:t xml:space="preserve"> </w:t>
      </w:r>
    </w:p>
    <w:p w:rsidR="004D0047" w:rsidRDefault="004D0047" w:rsidP="004D0047">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неэффективное планирование бюджетных средств - </w:t>
      </w:r>
      <w:r w:rsidR="003A2F9C">
        <w:rPr>
          <w:rFonts w:ascii="Times New Roman" w:hAnsi="Times New Roman" w:cs="Times New Roman"/>
          <w:sz w:val="28"/>
          <w:szCs w:val="28"/>
        </w:rPr>
        <w:t>118</w:t>
      </w:r>
      <w:r>
        <w:rPr>
          <w:rFonts w:ascii="Times New Roman" w:hAnsi="Times New Roman" w:cs="Times New Roman"/>
          <w:sz w:val="28"/>
          <w:szCs w:val="28"/>
        </w:rPr>
        <w:t> </w:t>
      </w:r>
      <w:r w:rsidR="003A2F9C">
        <w:rPr>
          <w:rFonts w:ascii="Times New Roman" w:hAnsi="Times New Roman" w:cs="Times New Roman"/>
          <w:sz w:val="28"/>
          <w:szCs w:val="28"/>
        </w:rPr>
        <w:t>181</w:t>
      </w:r>
      <w:r>
        <w:rPr>
          <w:rFonts w:ascii="Times New Roman" w:hAnsi="Times New Roman" w:cs="Times New Roman"/>
          <w:sz w:val="28"/>
          <w:szCs w:val="28"/>
        </w:rPr>
        <w:t>,1 тыс. тенге.</w:t>
      </w:r>
    </w:p>
    <w:p w:rsidR="004D0047" w:rsidRDefault="004D0047" w:rsidP="004D0047">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ходе государственного аудита восстановлено 41 604,9 тыс. тенге и возмещено 255,3 тыс. тенге.</w:t>
      </w:r>
    </w:p>
    <w:p w:rsidR="00CB4E64" w:rsidRDefault="00CB4E64" w:rsidP="00CB4E64">
      <w:pPr>
        <w:pBdr>
          <w:bottom w:val="single" w:sz="4" w:space="31" w:color="FFFFFF"/>
        </w:pBdr>
        <w:suppressAutoHyphens/>
        <w:spacing w:after="0" w:line="240" w:lineRule="auto"/>
        <w:ind w:firstLine="708"/>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2.2.1. </w:t>
      </w:r>
      <w:r>
        <w:rPr>
          <w:rFonts w:ascii="Times New Roman" w:hAnsi="Times New Roman" w:cs="Times New Roman"/>
          <w:color w:val="000000"/>
          <w:sz w:val="28"/>
          <w:szCs w:val="28"/>
        </w:rPr>
        <w:t>В рамках государственной программы развития здравоохранения РК  «</w:t>
      </w:r>
      <w:proofErr w:type="spellStart"/>
      <w:r>
        <w:rPr>
          <w:rFonts w:ascii="Times New Roman" w:hAnsi="Times New Roman" w:cs="Times New Roman"/>
          <w:color w:val="000000"/>
          <w:sz w:val="28"/>
          <w:szCs w:val="28"/>
        </w:rPr>
        <w:t>Денсаулык</w:t>
      </w:r>
      <w:proofErr w:type="spellEnd"/>
      <w:r>
        <w:rPr>
          <w:rFonts w:ascii="Times New Roman" w:hAnsi="Times New Roman" w:cs="Times New Roman"/>
          <w:color w:val="000000"/>
          <w:sz w:val="28"/>
          <w:szCs w:val="28"/>
        </w:rPr>
        <w:t xml:space="preserve">», по итогам 2016 года аудитом охвачены 12 бюджетных программ, по которым были выделены бюджетные средства на общую сумму 4 768 837,0 тыс. тенге, исполнение составило в сумме 4 768 644,2 тыс. тенге или 99,99%, остаток не освоенных бюджетных средств на конец отчетного года составил – 192,7 тыс. тенге (экономия от процедур государственных закупок), в том числе: </w:t>
      </w:r>
    </w:p>
    <w:p w:rsidR="00CB4E64" w:rsidRDefault="00CB4E64" w:rsidP="00CB4E64">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253 009</w:t>
      </w:r>
      <w:r>
        <w:rPr>
          <w:rFonts w:ascii="Times New Roman" w:eastAsia="Times New Roman" w:hAnsi="Times New Roman" w:cs="Times New Roman"/>
          <w:sz w:val="28"/>
          <w:szCs w:val="28"/>
          <w:lang w:eastAsia="ru-RU"/>
        </w:rPr>
        <w:t> </w:t>
      </w:r>
      <w:r w:rsidRPr="00522274">
        <w:rPr>
          <w:rFonts w:ascii="Times New Roman" w:eastAsia="Times New Roman" w:hAnsi="Times New Roman" w:cs="Times New Roman"/>
          <w:sz w:val="28"/>
          <w:szCs w:val="28"/>
          <w:lang w:eastAsia="ru-RU"/>
        </w:rPr>
        <w:t>000</w:t>
      </w:r>
      <w:r>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 xml:space="preserve">«Оказание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w:t>
      </w:r>
      <w:proofErr w:type="spellStart"/>
      <w:r w:rsidRPr="00522274">
        <w:rPr>
          <w:rFonts w:ascii="Times New Roman" w:eastAsia="Times New Roman" w:hAnsi="Times New Roman" w:cs="Times New Roman"/>
          <w:sz w:val="28"/>
          <w:szCs w:val="28"/>
          <w:lang w:eastAsia="ru-RU"/>
        </w:rPr>
        <w:t>психоактивных</w:t>
      </w:r>
      <w:proofErr w:type="spellEnd"/>
      <w:r w:rsidRPr="00522274">
        <w:rPr>
          <w:rFonts w:ascii="Times New Roman" w:eastAsia="Times New Roman" w:hAnsi="Times New Roman" w:cs="Times New Roman"/>
          <w:sz w:val="28"/>
          <w:szCs w:val="28"/>
          <w:lang w:eastAsia="ru-RU"/>
        </w:rPr>
        <w:t xml:space="preserve"> веществ.</w:t>
      </w:r>
    </w:p>
    <w:p w:rsidR="00CB4E64" w:rsidRDefault="00CB4E64" w:rsidP="00CB4E64">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253 014</w:t>
      </w:r>
      <w:r>
        <w:rPr>
          <w:rFonts w:ascii="Times New Roman" w:eastAsia="Times New Roman" w:hAnsi="Times New Roman" w:cs="Times New Roman"/>
          <w:sz w:val="28"/>
          <w:szCs w:val="28"/>
          <w:lang w:eastAsia="ru-RU"/>
        </w:rPr>
        <w:t> </w:t>
      </w:r>
      <w:r w:rsidRPr="00522274">
        <w:rPr>
          <w:rFonts w:ascii="Times New Roman" w:eastAsia="Times New Roman" w:hAnsi="Times New Roman" w:cs="Times New Roman"/>
          <w:sz w:val="28"/>
          <w:szCs w:val="28"/>
          <w:lang w:eastAsia="ru-RU"/>
        </w:rPr>
        <w:t>104</w:t>
      </w:r>
      <w:r>
        <w:rPr>
          <w:rFonts w:ascii="Times New Roman" w:eastAsia="Times New Roman" w:hAnsi="Times New Roman" w:cs="Times New Roman"/>
          <w:sz w:val="28"/>
          <w:szCs w:val="28"/>
          <w:lang w:eastAsia="ru-RU"/>
        </w:rPr>
        <w:t xml:space="preserve"> </w:t>
      </w:r>
      <w:r w:rsidR="004B4A8E">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 xml:space="preserve">«Обеспечение лекарственными средствами и специализирован </w:t>
      </w:r>
      <w:proofErr w:type="spellStart"/>
      <w:r w:rsidRPr="00522274">
        <w:rPr>
          <w:rFonts w:ascii="Times New Roman" w:eastAsia="Times New Roman" w:hAnsi="Times New Roman" w:cs="Times New Roman"/>
          <w:sz w:val="28"/>
          <w:szCs w:val="28"/>
          <w:lang w:eastAsia="ru-RU"/>
        </w:rPr>
        <w:t>ными</w:t>
      </w:r>
      <w:proofErr w:type="spellEnd"/>
      <w:r w:rsidRPr="00522274">
        <w:rPr>
          <w:rFonts w:ascii="Times New Roman" w:eastAsia="Times New Roman" w:hAnsi="Times New Roman" w:cs="Times New Roman"/>
          <w:sz w:val="28"/>
          <w:szCs w:val="28"/>
          <w:lang w:eastAsia="ru-RU"/>
        </w:rPr>
        <w:t xml:space="preserve"> продуктами детского и лечебного питания отдельных категорий населения на амбулаторном уровне».</w:t>
      </w:r>
    </w:p>
    <w:p w:rsidR="00CB4E64" w:rsidRDefault="00CB4E64" w:rsidP="00CB4E64">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 xml:space="preserve">253 019 000 </w:t>
      </w:r>
      <w:r w:rsidR="004B4A8E">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«Обеспечение больных туберкулезом противотуберкулезными препаратами».</w:t>
      </w:r>
    </w:p>
    <w:p w:rsidR="00CB4E64" w:rsidRDefault="00CB4E64" w:rsidP="00CB4E64">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253 020</w:t>
      </w:r>
      <w:r w:rsidR="004B4A8E">
        <w:rPr>
          <w:rFonts w:ascii="Times New Roman" w:eastAsia="Times New Roman" w:hAnsi="Times New Roman" w:cs="Times New Roman"/>
          <w:sz w:val="28"/>
          <w:szCs w:val="28"/>
          <w:lang w:eastAsia="ru-RU"/>
        </w:rPr>
        <w:t> </w:t>
      </w:r>
      <w:r w:rsidRPr="00522274">
        <w:rPr>
          <w:rFonts w:ascii="Times New Roman" w:eastAsia="Times New Roman" w:hAnsi="Times New Roman" w:cs="Times New Roman"/>
          <w:sz w:val="28"/>
          <w:szCs w:val="28"/>
          <w:lang w:eastAsia="ru-RU"/>
        </w:rPr>
        <w:t>000</w:t>
      </w:r>
      <w:r w:rsidR="004B4A8E">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«Обеспечение больных диабетом противодиабетическими препаратами».</w:t>
      </w:r>
    </w:p>
    <w:p w:rsidR="00CB4E64" w:rsidRDefault="00CB4E64" w:rsidP="00CB4E64">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253 021</w:t>
      </w:r>
      <w:r w:rsidR="004B4A8E">
        <w:rPr>
          <w:rFonts w:ascii="Times New Roman" w:eastAsia="Times New Roman" w:hAnsi="Times New Roman" w:cs="Times New Roman"/>
          <w:sz w:val="28"/>
          <w:szCs w:val="28"/>
          <w:lang w:eastAsia="ru-RU"/>
        </w:rPr>
        <w:t> </w:t>
      </w:r>
      <w:r w:rsidRPr="00522274">
        <w:rPr>
          <w:rFonts w:ascii="Times New Roman" w:eastAsia="Times New Roman" w:hAnsi="Times New Roman" w:cs="Times New Roman"/>
          <w:sz w:val="28"/>
          <w:szCs w:val="28"/>
          <w:lang w:eastAsia="ru-RU"/>
        </w:rPr>
        <w:t>000</w:t>
      </w:r>
      <w:r w:rsidR="004B4A8E">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 xml:space="preserve">«Обеспечение </w:t>
      </w:r>
      <w:proofErr w:type="spellStart"/>
      <w:r w:rsidRPr="00522274">
        <w:rPr>
          <w:rFonts w:ascii="Times New Roman" w:eastAsia="Times New Roman" w:hAnsi="Times New Roman" w:cs="Times New Roman"/>
          <w:sz w:val="28"/>
          <w:szCs w:val="28"/>
          <w:lang w:eastAsia="ru-RU"/>
        </w:rPr>
        <w:t>онкогематологических</w:t>
      </w:r>
      <w:proofErr w:type="spellEnd"/>
      <w:r w:rsidRPr="00522274">
        <w:rPr>
          <w:rFonts w:ascii="Times New Roman" w:eastAsia="Times New Roman" w:hAnsi="Times New Roman" w:cs="Times New Roman"/>
          <w:sz w:val="28"/>
          <w:szCs w:val="28"/>
          <w:lang w:eastAsia="ru-RU"/>
        </w:rPr>
        <w:t xml:space="preserve"> больных </w:t>
      </w:r>
      <w:r w:rsidR="004B4A8E">
        <w:rPr>
          <w:rFonts w:ascii="Times New Roman" w:eastAsia="Times New Roman" w:hAnsi="Times New Roman" w:cs="Times New Roman"/>
          <w:sz w:val="28"/>
          <w:szCs w:val="28"/>
          <w:lang w:eastAsia="ru-RU"/>
        </w:rPr>
        <w:t>химическими</w:t>
      </w:r>
      <w:r w:rsidRPr="00522274">
        <w:rPr>
          <w:rFonts w:ascii="Times New Roman" w:eastAsia="Times New Roman" w:hAnsi="Times New Roman" w:cs="Times New Roman"/>
          <w:sz w:val="28"/>
          <w:szCs w:val="28"/>
          <w:lang w:eastAsia="ru-RU"/>
        </w:rPr>
        <w:t xml:space="preserve"> препаратами»</w:t>
      </w:r>
      <w:r>
        <w:rPr>
          <w:rFonts w:ascii="Times New Roman" w:eastAsia="Times New Roman" w:hAnsi="Times New Roman" w:cs="Times New Roman"/>
          <w:sz w:val="28"/>
          <w:szCs w:val="28"/>
          <w:lang w:eastAsia="ru-RU"/>
        </w:rPr>
        <w:t>.</w:t>
      </w:r>
    </w:p>
    <w:p w:rsidR="00CB4E64" w:rsidRDefault="00CB4E64" w:rsidP="00CB4E64">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253 022</w:t>
      </w:r>
      <w:r w:rsidR="004B4A8E">
        <w:rPr>
          <w:rFonts w:ascii="Times New Roman" w:eastAsia="Times New Roman" w:hAnsi="Times New Roman" w:cs="Times New Roman"/>
          <w:sz w:val="28"/>
          <w:szCs w:val="28"/>
          <w:lang w:eastAsia="ru-RU"/>
        </w:rPr>
        <w:t> </w:t>
      </w:r>
      <w:r w:rsidRPr="00522274">
        <w:rPr>
          <w:rFonts w:ascii="Times New Roman" w:eastAsia="Times New Roman" w:hAnsi="Times New Roman" w:cs="Times New Roman"/>
          <w:sz w:val="28"/>
          <w:szCs w:val="28"/>
          <w:lang w:eastAsia="ru-RU"/>
        </w:rPr>
        <w:t>000</w:t>
      </w:r>
      <w:r w:rsidR="004B4A8E">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 xml:space="preserve">«Обеспечение лекарственными средствами больных с </w:t>
      </w:r>
      <w:proofErr w:type="spellStart"/>
      <w:r w:rsidRPr="00522274">
        <w:rPr>
          <w:rFonts w:ascii="Times New Roman" w:eastAsia="Times New Roman" w:hAnsi="Times New Roman" w:cs="Times New Roman"/>
          <w:sz w:val="28"/>
          <w:szCs w:val="28"/>
          <w:lang w:eastAsia="ru-RU"/>
        </w:rPr>
        <w:t>хрони</w:t>
      </w:r>
      <w:proofErr w:type="spellEnd"/>
      <w:r w:rsidRPr="00522274">
        <w:rPr>
          <w:rFonts w:ascii="Times New Roman" w:eastAsia="Times New Roman" w:hAnsi="Times New Roman" w:cs="Times New Roman"/>
          <w:sz w:val="28"/>
          <w:szCs w:val="28"/>
          <w:lang w:eastAsia="ru-RU"/>
        </w:rPr>
        <w:t xml:space="preserve"> ческой  почечной недостаточностью, аутоиммунными, </w:t>
      </w:r>
      <w:proofErr w:type="spellStart"/>
      <w:r w:rsidRPr="00522274">
        <w:rPr>
          <w:rFonts w:ascii="Times New Roman" w:eastAsia="Times New Roman" w:hAnsi="Times New Roman" w:cs="Times New Roman"/>
          <w:sz w:val="28"/>
          <w:szCs w:val="28"/>
          <w:lang w:eastAsia="ru-RU"/>
        </w:rPr>
        <w:t>орфанными</w:t>
      </w:r>
      <w:proofErr w:type="spellEnd"/>
      <w:r w:rsidRPr="00522274">
        <w:rPr>
          <w:rFonts w:ascii="Times New Roman" w:eastAsia="Times New Roman" w:hAnsi="Times New Roman" w:cs="Times New Roman"/>
          <w:sz w:val="28"/>
          <w:szCs w:val="28"/>
          <w:lang w:eastAsia="ru-RU"/>
        </w:rPr>
        <w:t xml:space="preserve"> заболевания ми, </w:t>
      </w:r>
      <w:proofErr w:type="spellStart"/>
      <w:r w:rsidRPr="00522274">
        <w:rPr>
          <w:rFonts w:ascii="Times New Roman" w:eastAsia="Times New Roman" w:hAnsi="Times New Roman" w:cs="Times New Roman"/>
          <w:sz w:val="28"/>
          <w:szCs w:val="28"/>
          <w:lang w:eastAsia="ru-RU"/>
        </w:rPr>
        <w:t>иммунодефицитными</w:t>
      </w:r>
      <w:proofErr w:type="spellEnd"/>
      <w:r w:rsidRPr="00522274">
        <w:rPr>
          <w:rFonts w:ascii="Times New Roman" w:eastAsia="Times New Roman" w:hAnsi="Times New Roman" w:cs="Times New Roman"/>
          <w:sz w:val="28"/>
          <w:szCs w:val="28"/>
          <w:lang w:eastAsia="ru-RU"/>
        </w:rPr>
        <w:t xml:space="preserve"> состояниями, а также больных после трансплантации органов».</w:t>
      </w:r>
    </w:p>
    <w:p w:rsidR="004B4A8E" w:rsidRDefault="00CB4E64" w:rsidP="00CB4E64">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253 026</w:t>
      </w:r>
      <w:r w:rsidR="004B4A8E">
        <w:rPr>
          <w:rFonts w:ascii="Times New Roman" w:eastAsia="Times New Roman" w:hAnsi="Times New Roman" w:cs="Times New Roman"/>
          <w:sz w:val="28"/>
          <w:szCs w:val="28"/>
          <w:lang w:eastAsia="ru-RU"/>
        </w:rPr>
        <w:t> </w:t>
      </w:r>
      <w:r w:rsidRPr="00522274">
        <w:rPr>
          <w:rFonts w:ascii="Times New Roman" w:eastAsia="Times New Roman" w:hAnsi="Times New Roman" w:cs="Times New Roman"/>
          <w:sz w:val="28"/>
          <w:szCs w:val="28"/>
          <w:lang w:eastAsia="ru-RU"/>
        </w:rPr>
        <w:t>000</w:t>
      </w:r>
      <w:r w:rsidR="004B4A8E">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«Обеспечение факторами свертывания крови больных гемофилией».</w:t>
      </w:r>
      <w:r w:rsidR="004B4A8E">
        <w:rPr>
          <w:rFonts w:ascii="Times New Roman" w:eastAsia="Times New Roman" w:hAnsi="Times New Roman" w:cs="Times New Roman"/>
          <w:sz w:val="28"/>
          <w:szCs w:val="28"/>
          <w:lang w:eastAsia="ru-RU"/>
        </w:rPr>
        <w:t xml:space="preserve"> </w:t>
      </w:r>
    </w:p>
    <w:p w:rsidR="00CB4E64" w:rsidRDefault="00CB4E64" w:rsidP="00CB4E64">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lastRenderedPageBreak/>
        <w:t>253 027</w:t>
      </w:r>
      <w:r w:rsidR="004B4A8E">
        <w:rPr>
          <w:rFonts w:ascii="Times New Roman" w:eastAsia="Times New Roman" w:hAnsi="Times New Roman" w:cs="Times New Roman"/>
          <w:sz w:val="28"/>
          <w:szCs w:val="28"/>
          <w:lang w:eastAsia="ru-RU"/>
        </w:rPr>
        <w:t> </w:t>
      </w:r>
      <w:r w:rsidRPr="00522274">
        <w:rPr>
          <w:rFonts w:ascii="Times New Roman" w:eastAsia="Times New Roman" w:hAnsi="Times New Roman" w:cs="Times New Roman"/>
          <w:sz w:val="28"/>
          <w:szCs w:val="28"/>
          <w:lang w:eastAsia="ru-RU"/>
        </w:rPr>
        <w:t>000</w:t>
      </w:r>
      <w:r w:rsidR="004B4A8E">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 xml:space="preserve">«Централизованный закуп и хранение вакцин и других медицинских иммунобиологических препаратов для проведения </w:t>
      </w:r>
      <w:proofErr w:type="spellStart"/>
      <w:r w:rsidRPr="00522274">
        <w:rPr>
          <w:rFonts w:ascii="Times New Roman" w:eastAsia="Times New Roman" w:hAnsi="Times New Roman" w:cs="Times New Roman"/>
          <w:sz w:val="28"/>
          <w:szCs w:val="28"/>
          <w:lang w:eastAsia="ru-RU"/>
        </w:rPr>
        <w:t>иммунопрофи</w:t>
      </w:r>
      <w:proofErr w:type="spellEnd"/>
      <w:r w:rsidRPr="00522274">
        <w:rPr>
          <w:rFonts w:ascii="Times New Roman" w:eastAsia="Times New Roman" w:hAnsi="Times New Roman" w:cs="Times New Roman"/>
          <w:sz w:val="28"/>
          <w:szCs w:val="28"/>
          <w:lang w:eastAsia="ru-RU"/>
        </w:rPr>
        <w:t xml:space="preserve"> </w:t>
      </w:r>
      <w:proofErr w:type="spellStart"/>
      <w:r w:rsidRPr="00522274">
        <w:rPr>
          <w:rFonts w:ascii="Times New Roman" w:eastAsia="Times New Roman" w:hAnsi="Times New Roman" w:cs="Times New Roman"/>
          <w:sz w:val="28"/>
          <w:szCs w:val="28"/>
          <w:lang w:eastAsia="ru-RU"/>
        </w:rPr>
        <w:t>лактики</w:t>
      </w:r>
      <w:proofErr w:type="spellEnd"/>
      <w:r w:rsidRPr="00522274">
        <w:rPr>
          <w:rFonts w:ascii="Times New Roman" w:eastAsia="Times New Roman" w:hAnsi="Times New Roman" w:cs="Times New Roman"/>
          <w:sz w:val="28"/>
          <w:szCs w:val="28"/>
          <w:lang w:eastAsia="ru-RU"/>
        </w:rPr>
        <w:t xml:space="preserve"> населения».</w:t>
      </w:r>
    </w:p>
    <w:p w:rsidR="00CB4E64" w:rsidRDefault="00CB4E64" w:rsidP="00CB4E64">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253 036</w:t>
      </w:r>
      <w:r w:rsidR="004B4A8E">
        <w:rPr>
          <w:rFonts w:ascii="Times New Roman" w:eastAsia="Times New Roman" w:hAnsi="Times New Roman" w:cs="Times New Roman"/>
          <w:sz w:val="28"/>
          <w:szCs w:val="28"/>
          <w:lang w:eastAsia="ru-RU"/>
        </w:rPr>
        <w:t> </w:t>
      </w:r>
      <w:r w:rsidRPr="00522274">
        <w:rPr>
          <w:rFonts w:ascii="Times New Roman" w:eastAsia="Times New Roman" w:hAnsi="Times New Roman" w:cs="Times New Roman"/>
          <w:sz w:val="28"/>
          <w:szCs w:val="28"/>
          <w:lang w:eastAsia="ru-RU"/>
        </w:rPr>
        <w:t>000</w:t>
      </w:r>
      <w:r w:rsidR="004B4A8E">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 xml:space="preserve">«Обеспечение </w:t>
      </w:r>
      <w:proofErr w:type="spellStart"/>
      <w:r w:rsidRPr="00522274">
        <w:rPr>
          <w:rFonts w:ascii="Times New Roman" w:eastAsia="Times New Roman" w:hAnsi="Times New Roman" w:cs="Times New Roman"/>
          <w:sz w:val="28"/>
          <w:szCs w:val="28"/>
          <w:lang w:eastAsia="ru-RU"/>
        </w:rPr>
        <w:t>тромболитическими</w:t>
      </w:r>
      <w:proofErr w:type="spellEnd"/>
      <w:r w:rsidRPr="00522274">
        <w:rPr>
          <w:rFonts w:ascii="Times New Roman" w:eastAsia="Times New Roman" w:hAnsi="Times New Roman" w:cs="Times New Roman"/>
          <w:sz w:val="28"/>
          <w:szCs w:val="28"/>
          <w:lang w:eastAsia="ru-RU"/>
        </w:rPr>
        <w:t xml:space="preserve"> препаратами больных с острым  инфарктом миокарда».</w:t>
      </w:r>
    </w:p>
    <w:p w:rsidR="00CB4E64" w:rsidRDefault="00CB4E64" w:rsidP="00CB4E64">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ru-RU"/>
        </w:rPr>
      </w:pPr>
      <w:r w:rsidRPr="00522274">
        <w:rPr>
          <w:rFonts w:ascii="Times New Roman" w:eastAsia="Times New Roman" w:hAnsi="Times New Roman" w:cs="Times New Roman"/>
          <w:sz w:val="28"/>
          <w:szCs w:val="28"/>
          <w:lang w:val="kk-KZ" w:eastAsia="ru-RU"/>
        </w:rPr>
        <w:t>253 038</w:t>
      </w:r>
      <w:r w:rsidR="004B4A8E">
        <w:rPr>
          <w:rFonts w:ascii="Times New Roman" w:eastAsia="Times New Roman" w:hAnsi="Times New Roman" w:cs="Times New Roman"/>
          <w:sz w:val="28"/>
          <w:szCs w:val="28"/>
          <w:lang w:val="kk-KZ" w:eastAsia="ru-RU"/>
        </w:rPr>
        <w:t> </w:t>
      </w:r>
      <w:r w:rsidRPr="00522274">
        <w:rPr>
          <w:rFonts w:ascii="Times New Roman" w:eastAsia="Times New Roman" w:hAnsi="Times New Roman" w:cs="Times New Roman"/>
          <w:sz w:val="28"/>
          <w:szCs w:val="28"/>
          <w:lang w:val="kk-KZ" w:eastAsia="ru-RU"/>
        </w:rPr>
        <w:t>000</w:t>
      </w:r>
      <w:r w:rsidR="004B4A8E">
        <w:rPr>
          <w:rFonts w:ascii="Times New Roman" w:eastAsia="Times New Roman" w:hAnsi="Times New Roman" w:cs="Times New Roman"/>
          <w:sz w:val="28"/>
          <w:szCs w:val="28"/>
          <w:lang w:val="kk-KZ" w:eastAsia="ru-RU"/>
        </w:rPr>
        <w:t xml:space="preserve"> </w:t>
      </w:r>
      <w:r w:rsidRPr="00522274">
        <w:rPr>
          <w:rFonts w:ascii="Times New Roman" w:eastAsia="Times New Roman" w:hAnsi="Times New Roman" w:cs="Times New Roman"/>
          <w:sz w:val="28"/>
          <w:szCs w:val="28"/>
          <w:lang w:val="kk-KZ" w:eastAsia="ru-RU"/>
        </w:rPr>
        <w:t>«Проведение  инговых исследований в рамках гарантированного объема бесплатной медицинской помощи».</w:t>
      </w:r>
    </w:p>
    <w:p w:rsidR="00CB4E64" w:rsidRDefault="00CB4E64" w:rsidP="00CB4E64">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253 041</w:t>
      </w:r>
      <w:r>
        <w:rPr>
          <w:rFonts w:ascii="Times New Roman" w:eastAsia="Times New Roman" w:hAnsi="Times New Roman" w:cs="Times New Roman"/>
          <w:sz w:val="28"/>
          <w:szCs w:val="28"/>
          <w:lang w:eastAsia="ru-RU"/>
        </w:rPr>
        <w:t> </w:t>
      </w:r>
      <w:r w:rsidRPr="00522274">
        <w:rPr>
          <w:rFonts w:ascii="Times New Roman" w:eastAsia="Times New Roman" w:hAnsi="Times New Roman" w:cs="Times New Roman"/>
          <w:sz w:val="28"/>
          <w:szCs w:val="28"/>
          <w:lang w:eastAsia="ru-RU"/>
        </w:rPr>
        <w:t>000</w:t>
      </w:r>
      <w:r>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«Дополнительное обеспечение гарантированного объема бесплатной медицинской помощи по решению местных представительных органов областей».</w:t>
      </w:r>
    </w:p>
    <w:p w:rsidR="00CB4E64" w:rsidRDefault="00CB4E64" w:rsidP="00CB4E64">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253 045</w:t>
      </w:r>
      <w:r>
        <w:rPr>
          <w:rFonts w:ascii="Times New Roman" w:eastAsia="Times New Roman" w:hAnsi="Times New Roman" w:cs="Times New Roman"/>
          <w:sz w:val="28"/>
          <w:szCs w:val="28"/>
          <w:lang w:eastAsia="ru-RU"/>
        </w:rPr>
        <w:t> </w:t>
      </w:r>
      <w:r w:rsidRPr="00522274">
        <w:rPr>
          <w:rFonts w:ascii="Times New Roman" w:eastAsia="Times New Roman" w:hAnsi="Times New Roman" w:cs="Times New Roman"/>
          <w:sz w:val="28"/>
          <w:szCs w:val="28"/>
          <w:lang w:eastAsia="ru-RU"/>
        </w:rPr>
        <w:t>011</w:t>
      </w:r>
      <w:r>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«Обеспечение лекарственными средствами на льготных условиях отдельных категорий граждан на амбулаторном уровне лечения».</w:t>
      </w:r>
    </w:p>
    <w:p w:rsidR="00A2029C" w:rsidRDefault="00A2029C" w:rsidP="00A2029C">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вышеуказанных бюджетных программ по 4-м не достигнуты конечные результаты, а именно: </w:t>
      </w:r>
    </w:p>
    <w:p w:rsidR="00A2029C" w:rsidRPr="003E5C1A" w:rsidRDefault="003E5C1A" w:rsidP="00A2029C">
      <w:pPr>
        <w:pBdr>
          <w:bottom w:val="single" w:sz="4" w:space="31" w:color="FFFFFF"/>
        </w:pBdr>
        <w:suppressAutoHyphens/>
        <w:spacing w:after="0" w:line="240" w:lineRule="auto"/>
        <w:ind w:firstLine="708"/>
        <w:contextualSpacing/>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 xml:space="preserve">1. </w:t>
      </w:r>
      <w:r w:rsidR="00A2029C" w:rsidRPr="003E5C1A">
        <w:rPr>
          <w:rFonts w:ascii="Times New Roman" w:eastAsia="Times New Roman" w:hAnsi="Times New Roman" w:cs="Times New Roman"/>
          <w:i/>
          <w:sz w:val="28"/>
          <w:szCs w:val="28"/>
          <w:u w:val="single"/>
          <w:lang w:eastAsia="ru-RU"/>
        </w:rPr>
        <w:t xml:space="preserve">Бюджетная программа 253 021 000 «Обеспечение </w:t>
      </w:r>
      <w:proofErr w:type="spellStart"/>
      <w:r w:rsidR="00A2029C" w:rsidRPr="003E5C1A">
        <w:rPr>
          <w:rFonts w:ascii="Times New Roman" w:eastAsia="Times New Roman" w:hAnsi="Times New Roman" w:cs="Times New Roman"/>
          <w:i/>
          <w:sz w:val="28"/>
          <w:szCs w:val="28"/>
          <w:u w:val="single"/>
          <w:lang w:eastAsia="ru-RU"/>
        </w:rPr>
        <w:t>онкогематологических</w:t>
      </w:r>
      <w:proofErr w:type="spellEnd"/>
      <w:r w:rsidR="00A2029C" w:rsidRPr="003E5C1A">
        <w:rPr>
          <w:rFonts w:ascii="Times New Roman" w:eastAsia="Times New Roman" w:hAnsi="Times New Roman" w:cs="Times New Roman"/>
          <w:i/>
          <w:sz w:val="28"/>
          <w:szCs w:val="28"/>
          <w:u w:val="single"/>
          <w:lang w:eastAsia="ru-RU"/>
        </w:rPr>
        <w:t xml:space="preserve"> больных химиопрепаратами». </w:t>
      </w:r>
    </w:p>
    <w:p w:rsidR="00A2029C" w:rsidRDefault="00A2029C" w:rsidP="00A2029C">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A2029C">
        <w:rPr>
          <w:rFonts w:ascii="Times New Roman" w:eastAsia="Times New Roman" w:hAnsi="Times New Roman" w:cs="Times New Roman"/>
          <w:sz w:val="28"/>
          <w:szCs w:val="28"/>
          <w:lang w:eastAsia="ru-RU"/>
        </w:rPr>
        <w:t>Цель бюджетной</w:t>
      </w:r>
      <w:r w:rsidRPr="00A2029C">
        <w:rPr>
          <w:rFonts w:ascii="Times New Roman" w:eastAsia="Times New Roman" w:hAnsi="Times New Roman" w:cs="Times New Roman"/>
          <w:sz w:val="28"/>
          <w:szCs w:val="28"/>
          <w:lang w:eastAsia="ru-RU"/>
        </w:rPr>
        <w:tab/>
        <w:t xml:space="preserve"> программы:</w:t>
      </w:r>
      <w:r w:rsidRPr="00522274">
        <w:rPr>
          <w:rFonts w:ascii="Times New Roman" w:eastAsia="Times New Roman" w:hAnsi="Times New Roman" w:cs="Times New Roman"/>
          <w:sz w:val="28"/>
          <w:szCs w:val="28"/>
          <w:lang w:eastAsia="ru-RU"/>
        </w:rPr>
        <w:t xml:space="preserve"> Обеспечение доступности качества и расширение медицинских услуг в рамках ГОМБП, улучшение демографических показателей (смертность, продолжительность жизни).</w:t>
      </w:r>
    </w:p>
    <w:p w:rsidR="00A2029C" w:rsidRPr="00A2029C" w:rsidRDefault="00A2029C" w:rsidP="00A2029C">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A2029C">
        <w:rPr>
          <w:rFonts w:ascii="Times New Roman" w:eastAsia="Times New Roman" w:hAnsi="Times New Roman" w:cs="Times New Roman"/>
          <w:sz w:val="28"/>
          <w:szCs w:val="28"/>
          <w:lang w:eastAsia="ru-RU"/>
        </w:rPr>
        <w:t>Показатели прямого результата:</w:t>
      </w:r>
    </w:p>
    <w:p w:rsidR="00A2029C" w:rsidRDefault="00A2029C" w:rsidP="00A2029C">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 xml:space="preserve">-обеспечение взрослых </w:t>
      </w:r>
      <w:proofErr w:type="spellStart"/>
      <w:r w:rsidRPr="00522274">
        <w:rPr>
          <w:rFonts w:ascii="Times New Roman" w:eastAsia="Times New Roman" w:hAnsi="Times New Roman" w:cs="Times New Roman"/>
          <w:sz w:val="28"/>
          <w:szCs w:val="28"/>
          <w:lang w:eastAsia="ru-RU"/>
        </w:rPr>
        <w:t>онкогематологических</w:t>
      </w:r>
      <w:proofErr w:type="spellEnd"/>
      <w:r w:rsidRPr="00522274">
        <w:rPr>
          <w:rFonts w:ascii="Times New Roman" w:eastAsia="Times New Roman" w:hAnsi="Times New Roman" w:cs="Times New Roman"/>
          <w:sz w:val="28"/>
          <w:szCs w:val="28"/>
          <w:lang w:eastAsia="ru-RU"/>
        </w:rPr>
        <w:t xml:space="preserve"> больных химиопрепаратами не менее (чел) при  плане -60, факт -82. Показатель достигнут.</w:t>
      </w:r>
    </w:p>
    <w:p w:rsidR="00A2029C" w:rsidRDefault="00A2029C" w:rsidP="00A2029C">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522274">
        <w:rPr>
          <w:rFonts w:ascii="Times New Roman" w:eastAsia="Times New Roman" w:hAnsi="Times New Roman" w:cs="Times New Roman"/>
          <w:sz w:val="28"/>
          <w:szCs w:val="28"/>
          <w:lang w:eastAsia="ru-RU"/>
        </w:rPr>
        <w:t xml:space="preserve">беспечение </w:t>
      </w:r>
      <w:proofErr w:type="spellStart"/>
      <w:r w:rsidRPr="00522274">
        <w:rPr>
          <w:rFonts w:ascii="Times New Roman" w:eastAsia="Times New Roman" w:hAnsi="Times New Roman" w:cs="Times New Roman"/>
          <w:sz w:val="28"/>
          <w:szCs w:val="28"/>
          <w:lang w:eastAsia="ru-RU"/>
        </w:rPr>
        <w:t>онкогематологических</w:t>
      </w:r>
      <w:proofErr w:type="spellEnd"/>
      <w:r w:rsidRPr="00522274">
        <w:rPr>
          <w:rFonts w:ascii="Times New Roman" w:eastAsia="Times New Roman" w:hAnsi="Times New Roman" w:cs="Times New Roman"/>
          <w:sz w:val="28"/>
          <w:szCs w:val="28"/>
          <w:lang w:eastAsia="ru-RU"/>
        </w:rPr>
        <w:t xml:space="preserve"> больных детей химиопрепаратами  (чел) при плане -5, факт -9 . Показатель достигнут.</w:t>
      </w:r>
    </w:p>
    <w:p w:rsidR="00A2029C" w:rsidRPr="00A2029C" w:rsidRDefault="00A2029C" w:rsidP="00A2029C">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A2029C">
        <w:rPr>
          <w:rFonts w:ascii="Times New Roman" w:eastAsia="Times New Roman" w:hAnsi="Times New Roman" w:cs="Times New Roman"/>
          <w:sz w:val="28"/>
          <w:szCs w:val="28"/>
          <w:lang w:eastAsia="ru-RU"/>
        </w:rPr>
        <w:t xml:space="preserve">Конечный результат: </w:t>
      </w:r>
    </w:p>
    <w:p w:rsidR="00A2029C" w:rsidRPr="00A2029C" w:rsidRDefault="00A2029C" w:rsidP="00A2029C">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522274">
        <w:rPr>
          <w:rFonts w:ascii="Times New Roman" w:eastAsia="Times New Roman" w:hAnsi="Times New Roman" w:cs="Times New Roman"/>
          <w:sz w:val="28"/>
          <w:szCs w:val="28"/>
          <w:lang w:eastAsia="ru-RU"/>
        </w:rPr>
        <w:t>жидаемая продолжительность жизни (лет) при плане - 71,9, факт -71,5.</w:t>
      </w:r>
      <w:r>
        <w:rPr>
          <w:rFonts w:ascii="Times New Roman" w:eastAsia="Times New Roman" w:hAnsi="Times New Roman" w:cs="Times New Roman"/>
          <w:sz w:val="28"/>
          <w:szCs w:val="28"/>
          <w:lang w:eastAsia="ru-RU"/>
        </w:rPr>
        <w:t xml:space="preserve"> </w:t>
      </w:r>
      <w:r w:rsidRPr="00A2029C">
        <w:rPr>
          <w:rFonts w:ascii="Times New Roman" w:eastAsia="Times New Roman" w:hAnsi="Times New Roman" w:cs="Times New Roman"/>
          <w:sz w:val="28"/>
          <w:szCs w:val="28"/>
          <w:lang w:eastAsia="ru-RU"/>
        </w:rPr>
        <w:t>Показатель не достигнут.</w:t>
      </w:r>
    </w:p>
    <w:p w:rsidR="00A2029C" w:rsidRDefault="00A2029C" w:rsidP="00A2029C">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Планом финансирования предусмотрено  - 97406,0 тыс.</w:t>
      </w:r>
      <w:r>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тенге, исполнение составил</w:t>
      </w:r>
      <w:r>
        <w:rPr>
          <w:rFonts w:ascii="Times New Roman" w:eastAsia="Times New Roman" w:hAnsi="Times New Roman" w:cs="Times New Roman"/>
          <w:sz w:val="28"/>
          <w:szCs w:val="28"/>
          <w:lang w:eastAsia="ru-RU"/>
        </w:rPr>
        <w:t>о</w:t>
      </w:r>
      <w:r w:rsidRPr="00522274">
        <w:rPr>
          <w:rFonts w:ascii="Times New Roman" w:eastAsia="Times New Roman" w:hAnsi="Times New Roman" w:cs="Times New Roman"/>
          <w:sz w:val="28"/>
          <w:szCs w:val="28"/>
          <w:lang w:eastAsia="ru-RU"/>
        </w:rPr>
        <w:t xml:space="preserve"> – 97345,1 тыс.</w:t>
      </w:r>
      <w:r>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тенге, остаток не освоенных средств на конец отчетного года состав</w:t>
      </w:r>
      <w:r>
        <w:rPr>
          <w:rFonts w:ascii="Times New Roman" w:eastAsia="Times New Roman" w:hAnsi="Times New Roman" w:cs="Times New Roman"/>
          <w:sz w:val="28"/>
          <w:szCs w:val="28"/>
          <w:lang w:eastAsia="ru-RU"/>
        </w:rPr>
        <w:t>и</w:t>
      </w:r>
      <w:r w:rsidRPr="00522274">
        <w:rPr>
          <w:rFonts w:ascii="Times New Roman" w:eastAsia="Times New Roman" w:hAnsi="Times New Roman" w:cs="Times New Roman"/>
          <w:sz w:val="28"/>
          <w:szCs w:val="28"/>
          <w:lang w:eastAsia="ru-RU"/>
        </w:rPr>
        <w:t>л – 60,9 тыс.</w:t>
      </w:r>
      <w:r>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тенге,  т.е исполнение – 99,9%.</w:t>
      </w:r>
    </w:p>
    <w:p w:rsidR="00A2029C" w:rsidRDefault="00A2029C" w:rsidP="00A2029C">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Указанные бюджетные средства направлены на п</w:t>
      </w:r>
      <w:r w:rsidRPr="00522274">
        <w:rPr>
          <w:rFonts w:ascii="Times New Roman" w:eastAsia="Times New Roman" w:hAnsi="Times New Roman" w:cs="Times New Roman"/>
          <w:sz w:val="28"/>
          <w:szCs w:val="28"/>
          <w:lang w:eastAsia="ru-RU"/>
        </w:rPr>
        <w:t>риобретени</w:t>
      </w:r>
      <w:r>
        <w:rPr>
          <w:rFonts w:ascii="Times New Roman" w:eastAsia="Times New Roman" w:hAnsi="Times New Roman" w:cs="Times New Roman"/>
          <w:sz w:val="28"/>
          <w:szCs w:val="28"/>
          <w:lang w:eastAsia="ru-RU"/>
        </w:rPr>
        <w:t>е</w:t>
      </w:r>
      <w:r w:rsidRPr="00522274">
        <w:rPr>
          <w:rFonts w:ascii="Times New Roman" w:eastAsia="Times New Roman" w:hAnsi="Times New Roman" w:cs="Times New Roman"/>
          <w:sz w:val="28"/>
          <w:szCs w:val="28"/>
          <w:lang w:eastAsia="ru-RU"/>
        </w:rPr>
        <w:t xml:space="preserve"> лекарственных средств и прочих изделий медицинского назначения</w:t>
      </w:r>
      <w:r w:rsidRPr="00A202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для </w:t>
      </w:r>
      <w:proofErr w:type="spellStart"/>
      <w:r w:rsidRPr="00522274">
        <w:rPr>
          <w:rFonts w:ascii="Times New Roman" w:eastAsia="Times New Roman" w:hAnsi="Times New Roman" w:cs="Times New Roman"/>
          <w:sz w:val="28"/>
          <w:szCs w:val="28"/>
          <w:lang w:eastAsia="ru-RU"/>
        </w:rPr>
        <w:t>онкогематологических</w:t>
      </w:r>
      <w:proofErr w:type="spellEnd"/>
      <w:r w:rsidRPr="00522274">
        <w:rPr>
          <w:rFonts w:ascii="Times New Roman" w:eastAsia="Times New Roman" w:hAnsi="Times New Roman" w:cs="Times New Roman"/>
          <w:sz w:val="28"/>
          <w:szCs w:val="28"/>
          <w:lang w:eastAsia="ru-RU"/>
        </w:rPr>
        <w:t xml:space="preserve"> больных</w:t>
      </w:r>
      <w:r>
        <w:rPr>
          <w:rFonts w:ascii="Times New Roman" w:eastAsia="Times New Roman" w:hAnsi="Times New Roman" w:cs="Times New Roman"/>
          <w:sz w:val="28"/>
          <w:szCs w:val="28"/>
          <w:lang w:eastAsia="ru-RU"/>
        </w:rPr>
        <w:t xml:space="preserve"> в</w:t>
      </w:r>
      <w:r w:rsidRPr="00A2029C">
        <w:rPr>
          <w:rFonts w:ascii="Times New Roman" w:eastAsia="Times New Roman" w:hAnsi="Times New Roman" w:cs="Times New Roman"/>
          <w:sz w:val="28"/>
          <w:szCs w:val="28"/>
          <w:lang w:eastAsia="ru-RU"/>
        </w:rPr>
        <w:t xml:space="preserve"> рамках гарантированного объема бесплатной медицинской помощи</w:t>
      </w:r>
      <w:r>
        <w:rPr>
          <w:rFonts w:ascii="Times New Roman" w:eastAsia="Times New Roman" w:hAnsi="Times New Roman" w:cs="Times New Roman"/>
          <w:sz w:val="28"/>
          <w:szCs w:val="28"/>
          <w:lang w:eastAsia="ru-RU"/>
        </w:rPr>
        <w:t>.</w:t>
      </w:r>
    </w:p>
    <w:p w:rsidR="00A2029C" w:rsidRPr="003E5C1A" w:rsidRDefault="003E5C1A" w:rsidP="00A2029C">
      <w:pPr>
        <w:pBdr>
          <w:bottom w:val="single" w:sz="4" w:space="31" w:color="FFFFFF"/>
        </w:pBdr>
        <w:suppressAutoHyphens/>
        <w:spacing w:after="0" w:line="240" w:lineRule="auto"/>
        <w:ind w:firstLine="708"/>
        <w:contextualSpacing/>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 xml:space="preserve">2. </w:t>
      </w:r>
      <w:r w:rsidR="00A2029C" w:rsidRPr="003E5C1A">
        <w:rPr>
          <w:rFonts w:ascii="Times New Roman" w:eastAsia="Times New Roman" w:hAnsi="Times New Roman" w:cs="Times New Roman"/>
          <w:i/>
          <w:sz w:val="28"/>
          <w:szCs w:val="28"/>
          <w:u w:val="single"/>
          <w:lang w:eastAsia="ru-RU"/>
        </w:rPr>
        <w:t>Бюджетная п</w:t>
      </w:r>
      <w:r w:rsidR="00A2029C" w:rsidRPr="003E5C1A">
        <w:rPr>
          <w:rFonts w:ascii="Times New Roman" w:hAnsi="Times New Roman" w:cs="Times New Roman"/>
          <w:i/>
          <w:sz w:val="28"/>
          <w:szCs w:val="28"/>
          <w:u w:val="single"/>
        </w:rPr>
        <w:t xml:space="preserve">рограмма </w:t>
      </w:r>
      <w:r w:rsidR="00A2029C" w:rsidRPr="003E5C1A">
        <w:rPr>
          <w:rFonts w:ascii="Times New Roman" w:eastAsia="Times New Roman" w:hAnsi="Times New Roman" w:cs="Times New Roman"/>
          <w:i/>
          <w:sz w:val="28"/>
          <w:szCs w:val="28"/>
          <w:u w:val="single"/>
          <w:lang w:eastAsia="ru-RU"/>
        </w:rPr>
        <w:t xml:space="preserve">253 022 000 «Обеспечение лекарственными средствами больных с хронической почечной недостаточностью, аутоиммунными, </w:t>
      </w:r>
      <w:proofErr w:type="spellStart"/>
      <w:r w:rsidR="00A2029C" w:rsidRPr="003E5C1A">
        <w:rPr>
          <w:rFonts w:ascii="Times New Roman" w:eastAsia="Times New Roman" w:hAnsi="Times New Roman" w:cs="Times New Roman"/>
          <w:i/>
          <w:sz w:val="28"/>
          <w:szCs w:val="28"/>
          <w:u w:val="single"/>
          <w:lang w:eastAsia="ru-RU"/>
        </w:rPr>
        <w:t>орфанными</w:t>
      </w:r>
      <w:proofErr w:type="spellEnd"/>
      <w:r w:rsidR="00A2029C" w:rsidRPr="003E5C1A">
        <w:rPr>
          <w:rFonts w:ascii="Times New Roman" w:eastAsia="Times New Roman" w:hAnsi="Times New Roman" w:cs="Times New Roman"/>
          <w:i/>
          <w:sz w:val="28"/>
          <w:szCs w:val="28"/>
          <w:u w:val="single"/>
          <w:lang w:eastAsia="ru-RU"/>
        </w:rPr>
        <w:t xml:space="preserve"> заболеваниями, </w:t>
      </w:r>
      <w:proofErr w:type="spellStart"/>
      <w:r w:rsidR="00A2029C" w:rsidRPr="003E5C1A">
        <w:rPr>
          <w:rFonts w:ascii="Times New Roman" w:eastAsia="Times New Roman" w:hAnsi="Times New Roman" w:cs="Times New Roman"/>
          <w:i/>
          <w:sz w:val="28"/>
          <w:szCs w:val="28"/>
          <w:u w:val="single"/>
          <w:lang w:eastAsia="ru-RU"/>
        </w:rPr>
        <w:t>иммунодефицитными</w:t>
      </w:r>
      <w:proofErr w:type="spellEnd"/>
      <w:r w:rsidR="00A2029C" w:rsidRPr="003E5C1A">
        <w:rPr>
          <w:rFonts w:ascii="Times New Roman" w:eastAsia="Times New Roman" w:hAnsi="Times New Roman" w:cs="Times New Roman"/>
          <w:i/>
          <w:sz w:val="28"/>
          <w:szCs w:val="28"/>
          <w:u w:val="single"/>
          <w:lang w:eastAsia="ru-RU"/>
        </w:rPr>
        <w:t xml:space="preserve"> состояниями, а также больных после трансплантации органов».</w:t>
      </w:r>
    </w:p>
    <w:p w:rsidR="00A2029C" w:rsidRDefault="00A2029C" w:rsidP="00A2029C">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A2029C">
        <w:rPr>
          <w:rFonts w:ascii="Times New Roman" w:eastAsia="Times New Roman" w:hAnsi="Times New Roman" w:cs="Times New Roman"/>
          <w:sz w:val="28"/>
          <w:szCs w:val="28"/>
          <w:lang w:eastAsia="ru-RU"/>
        </w:rPr>
        <w:t>Цель бюджетной</w:t>
      </w:r>
      <w:r w:rsidRPr="00A2029C">
        <w:rPr>
          <w:rFonts w:ascii="Times New Roman" w:eastAsia="Times New Roman" w:hAnsi="Times New Roman" w:cs="Times New Roman"/>
          <w:sz w:val="28"/>
          <w:szCs w:val="28"/>
          <w:lang w:eastAsia="ru-RU"/>
        </w:rPr>
        <w:tab/>
        <w:t xml:space="preserve"> программы: Обеспечение доступности качества и</w:t>
      </w:r>
      <w:r w:rsidRPr="00522274">
        <w:rPr>
          <w:rFonts w:ascii="Times New Roman" w:eastAsia="Times New Roman" w:hAnsi="Times New Roman" w:cs="Times New Roman"/>
          <w:sz w:val="28"/>
          <w:szCs w:val="28"/>
          <w:lang w:eastAsia="ru-RU"/>
        </w:rPr>
        <w:t xml:space="preserve"> расширение медицинских услуг в рамках ГОМБП.</w:t>
      </w:r>
    </w:p>
    <w:p w:rsidR="00A2029C" w:rsidRPr="00A2029C" w:rsidRDefault="00A2029C" w:rsidP="00A2029C">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A2029C">
        <w:rPr>
          <w:rFonts w:ascii="Times New Roman" w:eastAsia="Times New Roman" w:hAnsi="Times New Roman" w:cs="Times New Roman"/>
          <w:sz w:val="28"/>
          <w:szCs w:val="28"/>
          <w:lang w:eastAsia="ru-RU"/>
        </w:rPr>
        <w:t>Показатели прямого результата:</w:t>
      </w:r>
    </w:p>
    <w:p w:rsidR="004B4A8E" w:rsidRDefault="00A2029C" w:rsidP="003E5C1A">
      <w:pPr>
        <w:pBdr>
          <w:bottom w:val="single" w:sz="4" w:space="31" w:color="FFFFFF"/>
        </w:pBdr>
        <w:suppressAutoHyphens/>
        <w:spacing w:after="0" w:line="240" w:lineRule="auto"/>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 количество больных, обеспеченных лекарственными средствами (чел), план -77, факт -194, в том числе:</w:t>
      </w:r>
    </w:p>
    <w:p w:rsidR="004B4A8E" w:rsidRDefault="00A2029C" w:rsidP="003E5C1A">
      <w:pPr>
        <w:pBdr>
          <w:bottom w:val="single" w:sz="4" w:space="31" w:color="FFFFFF"/>
        </w:pBdr>
        <w:suppressAutoHyphens/>
        <w:spacing w:after="0" w:line="240" w:lineRule="auto"/>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 мастопатия, не менее</w:t>
      </w:r>
      <w:r w:rsidR="004B4A8E">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(чел), план -13, факт -16.</w:t>
      </w:r>
    </w:p>
    <w:p w:rsidR="004B4A8E" w:rsidRDefault="00A2029C" w:rsidP="003E5C1A">
      <w:pPr>
        <w:pBdr>
          <w:bottom w:val="single" w:sz="4" w:space="31" w:color="FFFFFF"/>
        </w:pBdr>
        <w:suppressAutoHyphens/>
        <w:spacing w:after="0" w:line="240" w:lineRule="auto"/>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-ренальная анемия (чел), план -40, факт -128.</w:t>
      </w:r>
    </w:p>
    <w:p w:rsidR="004B4A8E" w:rsidRDefault="00A2029C" w:rsidP="003E5C1A">
      <w:pPr>
        <w:pBdr>
          <w:bottom w:val="single" w:sz="4" w:space="31" w:color="FFFFFF"/>
        </w:pBdr>
        <w:suppressAutoHyphens/>
        <w:spacing w:after="0" w:line="240" w:lineRule="auto"/>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 xml:space="preserve">- </w:t>
      </w:r>
      <w:proofErr w:type="spellStart"/>
      <w:r w:rsidRPr="00522274">
        <w:rPr>
          <w:rFonts w:ascii="Times New Roman" w:eastAsia="Times New Roman" w:hAnsi="Times New Roman" w:cs="Times New Roman"/>
          <w:sz w:val="28"/>
          <w:szCs w:val="28"/>
          <w:lang w:eastAsia="ru-RU"/>
        </w:rPr>
        <w:t>муковисцидоз</w:t>
      </w:r>
      <w:proofErr w:type="spellEnd"/>
      <w:r w:rsidRPr="00522274">
        <w:rPr>
          <w:rFonts w:ascii="Times New Roman" w:eastAsia="Times New Roman" w:hAnsi="Times New Roman" w:cs="Times New Roman"/>
          <w:sz w:val="28"/>
          <w:szCs w:val="28"/>
          <w:lang w:eastAsia="ru-RU"/>
        </w:rPr>
        <w:t xml:space="preserve"> (чел), план -1, факт -1.</w:t>
      </w:r>
    </w:p>
    <w:p w:rsidR="004B4A8E" w:rsidRDefault="00A2029C" w:rsidP="003E5C1A">
      <w:pPr>
        <w:pBdr>
          <w:bottom w:val="single" w:sz="4" w:space="31" w:color="FFFFFF"/>
        </w:pBdr>
        <w:suppressAutoHyphens/>
        <w:spacing w:after="0" w:line="240" w:lineRule="auto"/>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lastRenderedPageBreak/>
        <w:t xml:space="preserve">- </w:t>
      </w:r>
      <w:proofErr w:type="spellStart"/>
      <w:r w:rsidRPr="00522274">
        <w:rPr>
          <w:rFonts w:ascii="Times New Roman" w:eastAsia="Times New Roman" w:hAnsi="Times New Roman" w:cs="Times New Roman"/>
          <w:sz w:val="28"/>
          <w:szCs w:val="28"/>
          <w:lang w:eastAsia="ru-RU"/>
        </w:rPr>
        <w:t>мукополисахаридоз</w:t>
      </w:r>
      <w:proofErr w:type="spellEnd"/>
      <w:r w:rsidRPr="00522274">
        <w:rPr>
          <w:rFonts w:ascii="Times New Roman" w:eastAsia="Times New Roman" w:hAnsi="Times New Roman" w:cs="Times New Roman"/>
          <w:sz w:val="28"/>
          <w:szCs w:val="28"/>
          <w:lang w:eastAsia="ru-RU"/>
        </w:rPr>
        <w:t xml:space="preserve"> (чел), план -1, факт -1.</w:t>
      </w:r>
    </w:p>
    <w:p w:rsidR="004B4A8E" w:rsidRDefault="00A2029C" w:rsidP="004B4A8E">
      <w:pPr>
        <w:pBdr>
          <w:bottom w:val="single" w:sz="4" w:space="31" w:color="FFFFFF"/>
        </w:pBdr>
        <w:suppressAutoHyphens/>
        <w:spacing w:after="0" w:line="240" w:lineRule="auto"/>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 рассеянный склероз, не менее (чел), план -22, факт -48.</w:t>
      </w:r>
    </w:p>
    <w:p w:rsidR="00A2029C" w:rsidRDefault="00A2029C" w:rsidP="004B4A8E">
      <w:pPr>
        <w:pBdr>
          <w:bottom w:val="single" w:sz="4" w:space="31" w:color="FFFFFF"/>
        </w:pBdr>
        <w:suppressAutoHyphens/>
        <w:spacing w:after="0" w:line="240" w:lineRule="auto"/>
        <w:contextualSpacing/>
        <w:jc w:val="center"/>
        <w:rPr>
          <w:rFonts w:ascii="Times New Roman" w:eastAsia="Times New Roman" w:hAnsi="Times New Roman" w:cs="Times New Roman"/>
          <w:sz w:val="28"/>
          <w:szCs w:val="28"/>
          <w:lang w:eastAsia="ru-RU"/>
        </w:rPr>
      </w:pPr>
      <w:r w:rsidRPr="00A2029C">
        <w:rPr>
          <w:rFonts w:ascii="Times New Roman" w:eastAsia="Times New Roman" w:hAnsi="Times New Roman" w:cs="Times New Roman"/>
          <w:sz w:val="28"/>
          <w:szCs w:val="28"/>
          <w:lang w:eastAsia="ru-RU"/>
        </w:rPr>
        <w:t>Конечный результат:</w:t>
      </w:r>
    </w:p>
    <w:p w:rsidR="00A2029C" w:rsidRDefault="00A2029C" w:rsidP="004B4A8E">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Ожидаемая продолжительность жизни (лет) план - 71,9, факт – 71,5.</w:t>
      </w:r>
      <w:r>
        <w:rPr>
          <w:rFonts w:ascii="Times New Roman" w:eastAsia="Times New Roman" w:hAnsi="Times New Roman" w:cs="Times New Roman"/>
          <w:sz w:val="28"/>
          <w:szCs w:val="28"/>
          <w:lang w:eastAsia="ru-RU"/>
        </w:rPr>
        <w:t xml:space="preserve"> </w:t>
      </w:r>
      <w:r w:rsidRPr="00A2029C">
        <w:rPr>
          <w:rFonts w:ascii="Times New Roman" w:eastAsia="Times New Roman" w:hAnsi="Times New Roman" w:cs="Times New Roman"/>
          <w:sz w:val="28"/>
          <w:szCs w:val="28"/>
          <w:lang w:eastAsia="ru-RU"/>
        </w:rPr>
        <w:t>Показатель не достигнут. (расчет данного показателя ведется  Комитетом по</w:t>
      </w:r>
      <w:r w:rsidRPr="00522274">
        <w:rPr>
          <w:rFonts w:ascii="Times New Roman" w:eastAsia="Times New Roman" w:hAnsi="Times New Roman" w:cs="Times New Roman"/>
          <w:sz w:val="28"/>
          <w:szCs w:val="28"/>
          <w:lang w:eastAsia="ru-RU"/>
        </w:rPr>
        <w:t xml:space="preserve"> статистике РК за 2016 год ).</w:t>
      </w:r>
    </w:p>
    <w:p w:rsidR="00A2029C" w:rsidRDefault="00A2029C" w:rsidP="00A2029C">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Планом финансирования предусмотрено  - 167422,0 тыс.</w:t>
      </w:r>
      <w:r w:rsidR="003E5C1A">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тенге, исполнение составил</w:t>
      </w:r>
      <w:r w:rsidR="003E5C1A">
        <w:rPr>
          <w:rFonts w:ascii="Times New Roman" w:eastAsia="Times New Roman" w:hAnsi="Times New Roman" w:cs="Times New Roman"/>
          <w:sz w:val="28"/>
          <w:szCs w:val="28"/>
          <w:lang w:eastAsia="ru-RU"/>
        </w:rPr>
        <w:t>о</w:t>
      </w:r>
      <w:r w:rsidRPr="00522274">
        <w:rPr>
          <w:rFonts w:ascii="Times New Roman" w:eastAsia="Times New Roman" w:hAnsi="Times New Roman" w:cs="Times New Roman"/>
          <w:sz w:val="28"/>
          <w:szCs w:val="28"/>
          <w:lang w:eastAsia="ru-RU"/>
        </w:rPr>
        <w:t xml:space="preserve"> – 167419,7 тыс.</w:t>
      </w:r>
      <w:r w:rsidR="003E5C1A">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тенге, остаток не освоенных средств на конец отчетного года состав</w:t>
      </w:r>
      <w:r w:rsidR="003E5C1A">
        <w:rPr>
          <w:rFonts w:ascii="Times New Roman" w:eastAsia="Times New Roman" w:hAnsi="Times New Roman" w:cs="Times New Roman"/>
          <w:sz w:val="28"/>
          <w:szCs w:val="28"/>
          <w:lang w:eastAsia="ru-RU"/>
        </w:rPr>
        <w:t>ил</w:t>
      </w:r>
      <w:r w:rsidRPr="00522274">
        <w:rPr>
          <w:rFonts w:ascii="Times New Roman" w:eastAsia="Times New Roman" w:hAnsi="Times New Roman" w:cs="Times New Roman"/>
          <w:sz w:val="28"/>
          <w:szCs w:val="28"/>
          <w:lang w:eastAsia="ru-RU"/>
        </w:rPr>
        <w:t xml:space="preserve"> – 2,3 тыс.</w:t>
      </w:r>
      <w:r w:rsidR="003E5C1A">
        <w:rPr>
          <w:rFonts w:ascii="Times New Roman" w:eastAsia="Times New Roman" w:hAnsi="Times New Roman" w:cs="Times New Roman"/>
          <w:sz w:val="28"/>
          <w:szCs w:val="28"/>
          <w:lang w:eastAsia="ru-RU"/>
        </w:rPr>
        <w:t xml:space="preserve"> </w:t>
      </w:r>
      <w:r w:rsidRPr="00522274">
        <w:rPr>
          <w:rFonts w:ascii="Times New Roman" w:eastAsia="Times New Roman" w:hAnsi="Times New Roman" w:cs="Times New Roman"/>
          <w:sz w:val="28"/>
          <w:szCs w:val="28"/>
          <w:lang w:eastAsia="ru-RU"/>
        </w:rPr>
        <w:t>тенге, т.е исполнение 100%.</w:t>
      </w:r>
    </w:p>
    <w:p w:rsidR="003E5C1A" w:rsidRDefault="003E5C1A" w:rsidP="003E5C1A">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Указанные бюджетные средства направлены на </w:t>
      </w:r>
      <w:r w:rsidRPr="003E5C1A">
        <w:rPr>
          <w:rFonts w:ascii="Times New Roman" w:eastAsia="Times New Roman" w:hAnsi="Times New Roman" w:cs="Times New Roman"/>
          <w:sz w:val="28"/>
          <w:szCs w:val="28"/>
          <w:lang w:eastAsia="ru-RU"/>
        </w:rPr>
        <w:t xml:space="preserve">приобретение лекарственных средств и прочих изделий медицинского назначения для больных </w:t>
      </w:r>
      <w:r>
        <w:rPr>
          <w:rFonts w:ascii="Times New Roman" w:eastAsia="Times New Roman" w:hAnsi="Times New Roman" w:cs="Times New Roman"/>
          <w:sz w:val="28"/>
          <w:szCs w:val="28"/>
          <w:lang w:eastAsia="ru-RU"/>
        </w:rPr>
        <w:t xml:space="preserve">вышеуказанных видов заболеваний </w:t>
      </w:r>
      <w:r w:rsidRPr="003E5C1A">
        <w:rPr>
          <w:rFonts w:ascii="Times New Roman" w:eastAsia="Times New Roman" w:hAnsi="Times New Roman" w:cs="Times New Roman"/>
          <w:sz w:val="28"/>
          <w:szCs w:val="28"/>
          <w:lang w:eastAsia="ru-RU"/>
        </w:rPr>
        <w:t>в рамках гарантированного объема бесплатной медицинской помощи.</w:t>
      </w:r>
    </w:p>
    <w:p w:rsidR="003E5C1A" w:rsidRPr="003E5C1A" w:rsidRDefault="003E5C1A" w:rsidP="003E5C1A">
      <w:pPr>
        <w:pBdr>
          <w:bottom w:val="single" w:sz="4" w:space="31" w:color="FFFFFF"/>
        </w:pBdr>
        <w:suppressAutoHyphens/>
        <w:spacing w:after="0" w:line="240" w:lineRule="auto"/>
        <w:ind w:firstLine="708"/>
        <w:contextualSpacing/>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 xml:space="preserve">3. </w:t>
      </w:r>
      <w:r w:rsidRPr="003E5C1A">
        <w:rPr>
          <w:rFonts w:ascii="Times New Roman" w:eastAsia="Times New Roman" w:hAnsi="Times New Roman" w:cs="Times New Roman"/>
          <w:i/>
          <w:sz w:val="28"/>
          <w:szCs w:val="28"/>
          <w:u w:val="single"/>
          <w:lang w:eastAsia="ru-RU"/>
        </w:rPr>
        <w:t>Бюджетная программа 253 026 000 «Обеспечение факторами свертывания крови больных гемофилией».</w:t>
      </w:r>
    </w:p>
    <w:p w:rsidR="003E5C1A" w:rsidRPr="003E5C1A" w:rsidRDefault="003E5C1A" w:rsidP="003E5C1A">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3E5C1A">
        <w:rPr>
          <w:rFonts w:ascii="Times New Roman" w:eastAsia="Times New Roman" w:hAnsi="Times New Roman" w:cs="Times New Roman"/>
          <w:sz w:val="28"/>
          <w:szCs w:val="28"/>
          <w:lang w:eastAsia="ru-RU"/>
        </w:rPr>
        <w:t>Цель бюджетной</w:t>
      </w:r>
      <w:r w:rsidRPr="003E5C1A">
        <w:rPr>
          <w:rFonts w:ascii="Times New Roman" w:eastAsia="Times New Roman" w:hAnsi="Times New Roman" w:cs="Times New Roman"/>
          <w:sz w:val="28"/>
          <w:szCs w:val="28"/>
          <w:lang w:eastAsia="ru-RU"/>
        </w:rPr>
        <w:tab/>
        <w:t xml:space="preserve"> программы: Обеспечение доступности качества и расширение медицинских услуг в рамках ГОМБП, улучшение демографических показателей (смертность, продолжительность жизни). </w:t>
      </w:r>
    </w:p>
    <w:p w:rsidR="003E5C1A" w:rsidRPr="003E5C1A" w:rsidRDefault="003E5C1A" w:rsidP="003E5C1A">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3E5C1A">
        <w:rPr>
          <w:rFonts w:ascii="Times New Roman" w:eastAsia="Times New Roman" w:hAnsi="Times New Roman" w:cs="Times New Roman"/>
          <w:sz w:val="28"/>
          <w:szCs w:val="28"/>
          <w:lang w:eastAsia="ru-RU"/>
        </w:rPr>
        <w:t>Показатели прямого результата:</w:t>
      </w:r>
    </w:p>
    <w:p w:rsidR="003E5C1A" w:rsidRPr="003E5C1A" w:rsidRDefault="003E5C1A" w:rsidP="003E5C1A">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3E5C1A">
        <w:rPr>
          <w:rFonts w:ascii="Times New Roman" w:eastAsia="Times New Roman" w:hAnsi="Times New Roman" w:cs="Times New Roman"/>
          <w:sz w:val="28"/>
          <w:szCs w:val="28"/>
          <w:lang w:eastAsia="ru-RU"/>
        </w:rPr>
        <w:t>- количество взрослых больных обеспеченных факторами свертывания крови (чел) план -17, факт -15. (</w:t>
      </w:r>
      <w:r w:rsidRPr="003E5C1A">
        <w:rPr>
          <w:rFonts w:ascii="Times New Roman" w:eastAsia="Times New Roman" w:hAnsi="Times New Roman" w:cs="Times New Roman"/>
          <w:i/>
          <w:sz w:val="28"/>
          <w:szCs w:val="28"/>
          <w:lang w:eastAsia="ru-RU"/>
        </w:rPr>
        <w:t>согласно приказа УЗ ЗКО №109 н/к от 01.09.2016 года обслуживание детей в возрасте от 15-18 лет были перевед</w:t>
      </w:r>
      <w:r w:rsidR="0061062A">
        <w:rPr>
          <w:rFonts w:ascii="Times New Roman" w:eastAsia="Times New Roman" w:hAnsi="Times New Roman" w:cs="Times New Roman"/>
          <w:i/>
          <w:sz w:val="28"/>
          <w:szCs w:val="28"/>
          <w:lang w:eastAsia="ru-RU"/>
        </w:rPr>
        <w:t>ены под наблюдение к детскому ге</w:t>
      </w:r>
      <w:r w:rsidRPr="003E5C1A">
        <w:rPr>
          <w:rFonts w:ascii="Times New Roman" w:eastAsia="Times New Roman" w:hAnsi="Times New Roman" w:cs="Times New Roman"/>
          <w:i/>
          <w:sz w:val="28"/>
          <w:szCs w:val="28"/>
          <w:lang w:eastAsia="ru-RU"/>
        </w:rPr>
        <w:t>матологу, в связи с чем 2 пациента 1999 г/</w:t>
      </w:r>
      <w:proofErr w:type="gramStart"/>
      <w:r w:rsidRPr="003E5C1A">
        <w:rPr>
          <w:rFonts w:ascii="Times New Roman" w:eastAsia="Times New Roman" w:hAnsi="Times New Roman" w:cs="Times New Roman"/>
          <w:i/>
          <w:sz w:val="28"/>
          <w:szCs w:val="28"/>
          <w:lang w:eastAsia="ru-RU"/>
        </w:rPr>
        <w:t>р</w:t>
      </w:r>
      <w:proofErr w:type="gramEnd"/>
      <w:r w:rsidRPr="003E5C1A">
        <w:rPr>
          <w:rFonts w:ascii="Times New Roman" w:eastAsia="Times New Roman" w:hAnsi="Times New Roman" w:cs="Times New Roman"/>
          <w:i/>
          <w:sz w:val="28"/>
          <w:szCs w:val="28"/>
          <w:lang w:eastAsia="ru-RU"/>
        </w:rPr>
        <w:t xml:space="preserve"> , 2001г/р  были переведены в детскую службу</w:t>
      </w:r>
      <w:r w:rsidRPr="003E5C1A">
        <w:rPr>
          <w:rFonts w:ascii="Times New Roman" w:eastAsia="Times New Roman" w:hAnsi="Times New Roman" w:cs="Times New Roman"/>
          <w:sz w:val="28"/>
          <w:szCs w:val="28"/>
          <w:lang w:eastAsia="ru-RU"/>
        </w:rPr>
        <w:t>).</w:t>
      </w:r>
    </w:p>
    <w:p w:rsidR="003E5C1A" w:rsidRPr="003E5C1A" w:rsidRDefault="003E5C1A" w:rsidP="003E5C1A">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3E5C1A">
        <w:rPr>
          <w:rFonts w:ascii="Times New Roman" w:eastAsia="Times New Roman" w:hAnsi="Times New Roman" w:cs="Times New Roman"/>
          <w:sz w:val="28"/>
          <w:szCs w:val="28"/>
          <w:lang w:eastAsia="ru-RU"/>
        </w:rPr>
        <w:t>- количество больных детей обеспеченных факторами свертывания крови (чел) план -18, факт -20.</w:t>
      </w:r>
    </w:p>
    <w:p w:rsidR="003E5C1A" w:rsidRDefault="003E5C1A" w:rsidP="003E5C1A">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3E5C1A">
        <w:rPr>
          <w:rFonts w:ascii="Times New Roman" w:eastAsia="Times New Roman" w:hAnsi="Times New Roman" w:cs="Times New Roman"/>
          <w:sz w:val="28"/>
          <w:szCs w:val="28"/>
          <w:lang w:eastAsia="ru-RU"/>
        </w:rPr>
        <w:t xml:space="preserve">Конечный результат: </w:t>
      </w:r>
    </w:p>
    <w:p w:rsidR="003E5C1A" w:rsidRPr="003E5C1A" w:rsidRDefault="003E5C1A" w:rsidP="003E5C1A">
      <w:pPr>
        <w:pBdr>
          <w:bottom w:val="single" w:sz="4" w:space="31" w:color="FFFFFF"/>
        </w:pBdr>
        <w:suppressAutoHyphens/>
        <w:spacing w:after="0" w:line="240" w:lineRule="auto"/>
        <w:ind w:firstLine="708"/>
        <w:contextualSpacing/>
        <w:jc w:val="both"/>
        <w:rPr>
          <w:rFonts w:ascii="Times New Roman" w:eastAsia="Times New Roman" w:hAnsi="Times New Roman" w:cs="Times New Roman"/>
          <w:i/>
          <w:sz w:val="28"/>
          <w:szCs w:val="28"/>
          <w:lang w:eastAsia="ru-RU"/>
        </w:rPr>
      </w:pPr>
      <w:r w:rsidRPr="003E5C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3E5C1A">
        <w:rPr>
          <w:rFonts w:ascii="Times New Roman" w:eastAsia="Times New Roman" w:hAnsi="Times New Roman" w:cs="Times New Roman"/>
          <w:sz w:val="28"/>
          <w:szCs w:val="28"/>
          <w:lang w:eastAsia="ru-RU"/>
        </w:rPr>
        <w:t>Ожидаемая продолжительность жизни</w:t>
      </w:r>
      <w:r>
        <w:rPr>
          <w:rFonts w:ascii="Times New Roman" w:eastAsia="Times New Roman" w:hAnsi="Times New Roman" w:cs="Times New Roman"/>
          <w:sz w:val="28"/>
          <w:szCs w:val="28"/>
          <w:lang w:eastAsia="ru-RU"/>
        </w:rPr>
        <w:t xml:space="preserve">», при </w:t>
      </w:r>
      <w:r w:rsidRPr="003E5C1A">
        <w:rPr>
          <w:rFonts w:ascii="Times New Roman" w:eastAsia="Times New Roman" w:hAnsi="Times New Roman" w:cs="Times New Roman"/>
          <w:sz w:val="28"/>
          <w:szCs w:val="28"/>
          <w:lang w:eastAsia="ru-RU"/>
        </w:rPr>
        <w:t>план</w:t>
      </w:r>
      <w:r>
        <w:rPr>
          <w:rFonts w:ascii="Times New Roman" w:eastAsia="Times New Roman" w:hAnsi="Times New Roman" w:cs="Times New Roman"/>
          <w:sz w:val="28"/>
          <w:szCs w:val="28"/>
          <w:lang w:eastAsia="ru-RU"/>
        </w:rPr>
        <w:t>е</w:t>
      </w:r>
      <w:r w:rsidRPr="003E5C1A">
        <w:rPr>
          <w:rFonts w:ascii="Times New Roman" w:eastAsia="Times New Roman" w:hAnsi="Times New Roman" w:cs="Times New Roman"/>
          <w:sz w:val="28"/>
          <w:szCs w:val="28"/>
          <w:lang w:eastAsia="ru-RU"/>
        </w:rPr>
        <w:t xml:space="preserve"> 71,9</w:t>
      </w:r>
      <w:r>
        <w:rPr>
          <w:rFonts w:ascii="Times New Roman" w:eastAsia="Times New Roman" w:hAnsi="Times New Roman" w:cs="Times New Roman"/>
          <w:sz w:val="28"/>
          <w:szCs w:val="28"/>
          <w:lang w:eastAsia="ru-RU"/>
        </w:rPr>
        <w:t xml:space="preserve"> </w:t>
      </w:r>
      <w:r w:rsidRPr="003E5C1A">
        <w:rPr>
          <w:rFonts w:ascii="Times New Roman" w:eastAsia="Times New Roman" w:hAnsi="Times New Roman" w:cs="Times New Roman"/>
          <w:sz w:val="28"/>
          <w:szCs w:val="28"/>
          <w:lang w:eastAsia="ru-RU"/>
        </w:rPr>
        <w:t xml:space="preserve">лет, факт 71,5 лет. Показатель не достигнут. </w:t>
      </w:r>
      <w:r w:rsidRPr="003E5C1A">
        <w:rPr>
          <w:rFonts w:ascii="Times New Roman" w:eastAsia="Times New Roman" w:hAnsi="Times New Roman" w:cs="Times New Roman"/>
          <w:i/>
          <w:sz w:val="28"/>
          <w:szCs w:val="28"/>
          <w:lang w:eastAsia="ru-RU"/>
        </w:rPr>
        <w:t>(Расчет данного показателя ведется  Комитетом по статистике РК за 2016 год).</w:t>
      </w:r>
    </w:p>
    <w:p w:rsidR="00A2029C" w:rsidRDefault="004F6466" w:rsidP="00A2029C">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522274">
        <w:rPr>
          <w:rFonts w:ascii="Times New Roman" w:eastAsia="Times New Roman" w:hAnsi="Times New Roman" w:cs="Times New Roman"/>
          <w:sz w:val="28"/>
          <w:szCs w:val="28"/>
          <w:lang w:eastAsia="ru-RU"/>
        </w:rPr>
        <w:t xml:space="preserve">Планом финансирования предусмотрено </w:t>
      </w:r>
      <w:r w:rsidR="003E5C1A" w:rsidRPr="00522274">
        <w:rPr>
          <w:rFonts w:ascii="Times New Roman" w:eastAsia="Times New Roman" w:hAnsi="Times New Roman" w:cs="Times New Roman"/>
          <w:sz w:val="28"/>
          <w:szCs w:val="28"/>
          <w:lang w:eastAsia="ru-RU"/>
        </w:rPr>
        <w:t>627034,0</w:t>
      </w:r>
      <w:r w:rsidR="003E5C1A">
        <w:rPr>
          <w:rFonts w:ascii="Times New Roman" w:eastAsia="Times New Roman" w:hAnsi="Times New Roman" w:cs="Times New Roman"/>
          <w:sz w:val="28"/>
          <w:szCs w:val="28"/>
          <w:lang w:eastAsia="ru-RU"/>
        </w:rPr>
        <w:t xml:space="preserve"> </w:t>
      </w:r>
      <w:r w:rsidR="003E5C1A" w:rsidRPr="00522274">
        <w:rPr>
          <w:rFonts w:ascii="Times New Roman" w:eastAsia="Times New Roman" w:hAnsi="Times New Roman" w:cs="Times New Roman"/>
          <w:sz w:val="28"/>
          <w:szCs w:val="28"/>
          <w:lang w:eastAsia="ru-RU"/>
        </w:rPr>
        <w:t>тыс.</w:t>
      </w:r>
      <w:r w:rsidR="003E5C1A">
        <w:rPr>
          <w:rFonts w:ascii="Times New Roman" w:eastAsia="Times New Roman" w:hAnsi="Times New Roman" w:cs="Times New Roman"/>
          <w:sz w:val="28"/>
          <w:szCs w:val="28"/>
          <w:lang w:eastAsia="ru-RU"/>
        </w:rPr>
        <w:t xml:space="preserve"> </w:t>
      </w:r>
      <w:r w:rsidR="003E5C1A" w:rsidRPr="00522274">
        <w:rPr>
          <w:rFonts w:ascii="Times New Roman" w:eastAsia="Times New Roman" w:hAnsi="Times New Roman" w:cs="Times New Roman"/>
          <w:sz w:val="28"/>
          <w:szCs w:val="28"/>
          <w:lang w:eastAsia="ru-RU"/>
        </w:rPr>
        <w:t xml:space="preserve">тенге, </w:t>
      </w:r>
      <w:r>
        <w:rPr>
          <w:rFonts w:ascii="Times New Roman" w:eastAsia="Times New Roman" w:hAnsi="Times New Roman" w:cs="Times New Roman"/>
          <w:sz w:val="28"/>
          <w:szCs w:val="28"/>
          <w:lang w:eastAsia="ru-RU"/>
        </w:rPr>
        <w:t xml:space="preserve">освоено </w:t>
      </w:r>
      <w:r w:rsidR="003E5C1A" w:rsidRPr="00522274">
        <w:rPr>
          <w:rFonts w:ascii="Times New Roman" w:eastAsia="Times New Roman" w:hAnsi="Times New Roman" w:cs="Times New Roman"/>
          <w:sz w:val="28"/>
          <w:szCs w:val="28"/>
          <w:lang w:eastAsia="ru-RU"/>
        </w:rPr>
        <w:t>626923,9 тыс.</w:t>
      </w:r>
      <w:r w:rsidR="003E5C1A">
        <w:rPr>
          <w:rFonts w:ascii="Times New Roman" w:eastAsia="Times New Roman" w:hAnsi="Times New Roman" w:cs="Times New Roman"/>
          <w:sz w:val="28"/>
          <w:szCs w:val="28"/>
          <w:lang w:eastAsia="ru-RU"/>
        </w:rPr>
        <w:t xml:space="preserve"> </w:t>
      </w:r>
      <w:r w:rsidR="003E5C1A" w:rsidRPr="00522274">
        <w:rPr>
          <w:rFonts w:ascii="Times New Roman" w:eastAsia="Times New Roman" w:hAnsi="Times New Roman" w:cs="Times New Roman"/>
          <w:sz w:val="28"/>
          <w:szCs w:val="28"/>
          <w:lang w:eastAsia="ru-RU"/>
        </w:rPr>
        <w:t>тенге, остаток не освоенных средств на конец отчетного года составляет 110,1 тыс.</w:t>
      </w:r>
      <w:r w:rsidR="003E5C1A">
        <w:rPr>
          <w:rFonts w:ascii="Times New Roman" w:eastAsia="Times New Roman" w:hAnsi="Times New Roman" w:cs="Times New Roman"/>
          <w:sz w:val="28"/>
          <w:szCs w:val="28"/>
          <w:lang w:eastAsia="ru-RU"/>
        </w:rPr>
        <w:t xml:space="preserve"> </w:t>
      </w:r>
      <w:r w:rsidR="003E5C1A" w:rsidRPr="00522274">
        <w:rPr>
          <w:rFonts w:ascii="Times New Roman" w:eastAsia="Times New Roman" w:hAnsi="Times New Roman" w:cs="Times New Roman"/>
          <w:sz w:val="28"/>
          <w:szCs w:val="28"/>
          <w:lang w:eastAsia="ru-RU"/>
        </w:rPr>
        <w:t xml:space="preserve">тенге, исполнение 99,9%. </w:t>
      </w:r>
    </w:p>
    <w:p w:rsidR="004F6466" w:rsidRDefault="004F6466" w:rsidP="004F6466">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Указанные бюджетные средства направлены на </w:t>
      </w:r>
      <w:r w:rsidRPr="003E5C1A">
        <w:rPr>
          <w:rFonts w:ascii="Times New Roman" w:eastAsia="Times New Roman" w:hAnsi="Times New Roman" w:cs="Times New Roman"/>
          <w:sz w:val="28"/>
          <w:szCs w:val="28"/>
          <w:lang w:eastAsia="ru-RU"/>
        </w:rPr>
        <w:t xml:space="preserve">приобретение лекарственных средств и прочих изделий медицинского назначения для больных </w:t>
      </w:r>
      <w:r w:rsidRPr="004F6466">
        <w:rPr>
          <w:rFonts w:ascii="Times New Roman" w:eastAsia="Times New Roman" w:hAnsi="Times New Roman" w:cs="Times New Roman"/>
          <w:sz w:val="28"/>
          <w:szCs w:val="28"/>
          <w:lang w:eastAsia="ru-RU"/>
        </w:rPr>
        <w:t xml:space="preserve">гемофилией </w:t>
      </w:r>
      <w:r w:rsidRPr="003E5C1A">
        <w:rPr>
          <w:rFonts w:ascii="Times New Roman" w:eastAsia="Times New Roman" w:hAnsi="Times New Roman" w:cs="Times New Roman"/>
          <w:sz w:val="28"/>
          <w:szCs w:val="28"/>
          <w:lang w:eastAsia="ru-RU"/>
        </w:rPr>
        <w:t>в рамках гарантированного объема бесплатной медицинской помощи.</w:t>
      </w:r>
    </w:p>
    <w:p w:rsidR="004F6466" w:rsidRDefault="004F6466" w:rsidP="004F6466">
      <w:pPr>
        <w:pBdr>
          <w:bottom w:val="single" w:sz="4" w:space="31" w:color="FFFFFF"/>
        </w:pBdr>
        <w:suppressAutoHyphens/>
        <w:spacing w:after="0" w:line="240" w:lineRule="auto"/>
        <w:ind w:firstLine="708"/>
        <w:contextualSpacing/>
        <w:jc w:val="both"/>
        <w:rPr>
          <w:rFonts w:ascii="Times New Roman" w:eastAsia="Times New Roman" w:hAnsi="Times New Roman" w:cs="Times New Roman"/>
          <w:i/>
          <w:sz w:val="28"/>
          <w:szCs w:val="28"/>
          <w:u w:val="single"/>
          <w:lang w:eastAsia="ru-RU"/>
        </w:rPr>
      </w:pPr>
      <w:r w:rsidRPr="004F6466">
        <w:rPr>
          <w:rFonts w:ascii="Times New Roman" w:eastAsia="Times New Roman" w:hAnsi="Times New Roman" w:cs="Times New Roman"/>
          <w:i/>
          <w:sz w:val="28"/>
          <w:szCs w:val="28"/>
          <w:u w:val="single"/>
          <w:lang w:eastAsia="ru-RU"/>
        </w:rPr>
        <w:t xml:space="preserve">4. Бюджетная программа </w:t>
      </w:r>
      <w:r w:rsidRPr="004F6466">
        <w:rPr>
          <w:rFonts w:ascii="Times New Roman" w:hAnsi="Times New Roman" w:cs="Times New Roman"/>
          <w:i/>
          <w:sz w:val="28"/>
          <w:szCs w:val="28"/>
          <w:u w:val="single"/>
        </w:rPr>
        <w:t xml:space="preserve">253 027 000 </w:t>
      </w:r>
      <w:r w:rsidRPr="004F6466">
        <w:rPr>
          <w:rFonts w:ascii="Times New Roman" w:eastAsia="Times New Roman" w:hAnsi="Times New Roman" w:cs="Times New Roman"/>
          <w:i/>
          <w:sz w:val="28"/>
          <w:szCs w:val="28"/>
          <w:u w:val="single"/>
          <w:lang w:eastAsia="ru-RU"/>
        </w:rPr>
        <w:t>– «Централизованный закуп и хранение вакцин и других медицинских иммунобиологических препаратов для проведения иммунопрофилактики населения».</w:t>
      </w:r>
    </w:p>
    <w:p w:rsidR="004F6466" w:rsidRDefault="004F6466" w:rsidP="004F6466">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3E5C1A">
        <w:rPr>
          <w:rFonts w:ascii="Times New Roman" w:eastAsia="Times New Roman" w:hAnsi="Times New Roman" w:cs="Times New Roman"/>
          <w:sz w:val="28"/>
          <w:szCs w:val="28"/>
          <w:lang w:eastAsia="ru-RU"/>
        </w:rPr>
        <w:t>Цель бюджетной</w:t>
      </w:r>
      <w:r w:rsidRPr="003E5C1A">
        <w:rPr>
          <w:rFonts w:ascii="Times New Roman" w:eastAsia="Times New Roman" w:hAnsi="Times New Roman" w:cs="Times New Roman"/>
          <w:sz w:val="28"/>
          <w:szCs w:val="28"/>
          <w:lang w:eastAsia="ru-RU"/>
        </w:rPr>
        <w:tab/>
        <w:t xml:space="preserve"> программы: Обеспечение доступности качества и расширение медицинских услуг в рамках ГОМБП, улучшение демографических показателей (смертность, продолжительность жизни). </w:t>
      </w:r>
    </w:p>
    <w:p w:rsidR="004F6466" w:rsidRPr="00724D08" w:rsidRDefault="00E26A75" w:rsidP="004F6466">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724D08">
        <w:rPr>
          <w:rFonts w:ascii="Times New Roman" w:hAnsi="Times New Roman" w:cs="Times New Roman"/>
          <w:sz w:val="28"/>
          <w:szCs w:val="28"/>
        </w:rPr>
        <w:t>П</w:t>
      </w:r>
      <w:r w:rsidR="004F6466" w:rsidRPr="00724D08">
        <w:rPr>
          <w:rFonts w:ascii="Times New Roman" w:hAnsi="Times New Roman" w:cs="Times New Roman"/>
          <w:sz w:val="28"/>
          <w:szCs w:val="28"/>
        </w:rPr>
        <w:t>оказател</w:t>
      </w:r>
      <w:r w:rsidRPr="00724D08">
        <w:rPr>
          <w:rFonts w:ascii="Times New Roman" w:hAnsi="Times New Roman" w:cs="Times New Roman"/>
          <w:sz w:val="28"/>
          <w:szCs w:val="28"/>
        </w:rPr>
        <w:t>ь</w:t>
      </w:r>
      <w:r w:rsidR="004F6466" w:rsidRPr="00724D08">
        <w:rPr>
          <w:rFonts w:ascii="Times New Roman" w:hAnsi="Times New Roman" w:cs="Times New Roman"/>
          <w:sz w:val="28"/>
          <w:szCs w:val="28"/>
        </w:rPr>
        <w:t xml:space="preserve"> </w:t>
      </w:r>
      <w:r w:rsidRPr="00724D08">
        <w:rPr>
          <w:rFonts w:ascii="Times New Roman" w:hAnsi="Times New Roman" w:cs="Times New Roman"/>
          <w:sz w:val="28"/>
          <w:szCs w:val="28"/>
        </w:rPr>
        <w:t>прямого результата</w:t>
      </w:r>
      <w:r w:rsidR="004F6466" w:rsidRPr="00724D08">
        <w:rPr>
          <w:rFonts w:ascii="Times New Roman" w:hAnsi="Times New Roman" w:cs="Times New Roman"/>
          <w:sz w:val="28"/>
          <w:szCs w:val="28"/>
        </w:rPr>
        <w:t>:</w:t>
      </w:r>
    </w:p>
    <w:p w:rsidR="004F6466" w:rsidRPr="00724D08" w:rsidRDefault="00E26A75" w:rsidP="004F6466">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724D08">
        <w:rPr>
          <w:rFonts w:ascii="Times New Roman" w:hAnsi="Times New Roman" w:cs="Times New Roman"/>
          <w:sz w:val="28"/>
          <w:szCs w:val="28"/>
        </w:rPr>
        <w:t xml:space="preserve">- </w:t>
      </w:r>
      <w:r w:rsidR="004F6466" w:rsidRPr="00724D08">
        <w:rPr>
          <w:rFonts w:ascii="Times New Roman" w:hAnsi="Times New Roman" w:cs="Times New Roman"/>
          <w:sz w:val="28"/>
          <w:szCs w:val="28"/>
        </w:rPr>
        <w:t xml:space="preserve">«Вакцинация детей до 18 лет и отдельных категорий взрослого населения против различного вида инфекций  и других иммунобиологических препаратов </w:t>
      </w:r>
      <w:r w:rsidR="004F6466" w:rsidRPr="00724D08">
        <w:rPr>
          <w:rFonts w:ascii="Times New Roman" w:hAnsi="Times New Roman" w:cs="Times New Roman"/>
          <w:sz w:val="28"/>
          <w:szCs w:val="28"/>
        </w:rPr>
        <w:lastRenderedPageBreak/>
        <w:t>для проведения иммунопрофилактики населения»</w:t>
      </w:r>
      <w:r w:rsidRPr="00724D08">
        <w:rPr>
          <w:rFonts w:ascii="Times New Roman" w:hAnsi="Times New Roman" w:cs="Times New Roman"/>
          <w:sz w:val="28"/>
          <w:szCs w:val="28"/>
        </w:rPr>
        <w:t>.</w:t>
      </w:r>
      <w:r w:rsidR="004F6466" w:rsidRPr="00724D08">
        <w:rPr>
          <w:rFonts w:ascii="Times New Roman" w:hAnsi="Times New Roman" w:cs="Times New Roman"/>
          <w:sz w:val="28"/>
          <w:szCs w:val="28"/>
        </w:rPr>
        <w:t xml:space="preserve"> </w:t>
      </w:r>
      <w:r w:rsidRPr="00724D08">
        <w:rPr>
          <w:rFonts w:ascii="Times New Roman" w:hAnsi="Times New Roman" w:cs="Times New Roman"/>
          <w:sz w:val="28"/>
          <w:szCs w:val="28"/>
        </w:rPr>
        <w:t>Д</w:t>
      </w:r>
      <w:r w:rsidR="004F6466" w:rsidRPr="00724D08">
        <w:rPr>
          <w:rFonts w:ascii="Times New Roman" w:hAnsi="Times New Roman" w:cs="Times New Roman"/>
          <w:sz w:val="28"/>
          <w:szCs w:val="28"/>
        </w:rPr>
        <w:t>ля проведения иммунопрофилактики населения в количестве 149701   человек выделено 857 687 тыс. тенге, фактически вакцинацией  охвачено 178645 человек и освоено 857</w:t>
      </w:r>
      <w:r w:rsidRPr="00724D08">
        <w:rPr>
          <w:rFonts w:ascii="Times New Roman" w:hAnsi="Times New Roman" w:cs="Times New Roman"/>
          <w:sz w:val="28"/>
          <w:szCs w:val="28"/>
        </w:rPr>
        <w:t xml:space="preserve"> </w:t>
      </w:r>
      <w:r w:rsidR="004F6466" w:rsidRPr="00724D08">
        <w:rPr>
          <w:rFonts w:ascii="Times New Roman" w:hAnsi="Times New Roman" w:cs="Times New Roman"/>
          <w:sz w:val="28"/>
          <w:szCs w:val="28"/>
        </w:rPr>
        <w:t xml:space="preserve">677,2 тыс. тенге или 119%.(увеличение связано с переходом контингента вакцинируемых с 2015 года) – </w:t>
      </w:r>
      <w:r w:rsidR="004F6466" w:rsidRPr="00724D08">
        <w:rPr>
          <w:rFonts w:ascii="Times New Roman" w:hAnsi="Times New Roman" w:cs="Times New Roman"/>
          <w:i/>
          <w:sz w:val="28"/>
          <w:szCs w:val="28"/>
        </w:rPr>
        <w:t>показатель исполнен</w:t>
      </w:r>
      <w:r w:rsidR="004F6466" w:rsidRPr="00724D08">
        <w:rPr>
          <w:rFonts w:ascii="Times New Roman" w:hAnsi="Times New Roman" w:cs="Times New Roman"/>
          <w:sz w:val="28"/>
          <w:szCs w:val="28"/>
        </w:rPr>
        <w:t>.</w:t>
      </w:r>
    </w:p>
    <w:p w:rsidR="004F6466" w:rsidRPr="00724D08" w:rsidRDefault="004F6466" w:rsidP="004F6466">
      <w:pPr>
        <w:pBdr>
          <w:bottom w:val="single" w:sz="4" w:space="31" w:color="FFFFFF"/>
        </w:pBdr>
        <w:suppressAutoHyphens/>
        <w:spacing w:after="0" w:line="240" w:lineRule="auto"/>
        <w:ind w:firstLine="708"/>
        <w:contextualSpacing/>
        <w:jc w:val="both"/>
        <w:rPr>
          <w:rFonts w:ascii="Times New Roman" w:hAnsi="Times New Roman" w:cs="Times New Roman"/>
          <w:bCs/>
          <w:sz w:val="28"/>
          <w:szCs w:val="28"/>
        </w:rPr>
      </w:pPr>
      <w:r w:rsidRPr="00724D08">
        <w:rPr>
          <w:rFonts w:ascii="Times New Roman" w:hAnsi="Times New Roman" w:cs="Times New Roman"/>
          <w:bCs/>
          <w:sz w:val="28"/>
          <w:szCs w:val="28"/>
        </w:rPr>
        <w:t>Конечные результаты бюджетной программы:</w:t>
      </w:r>
    </w:p>
    <w:p w:rsidR="004F6466" w:rsidRPr="00724D08" w:rsidRDefault="00E26A75" w:rsidP="004F6466">
      <w:pPr>
        <w:pBdr>
          <w:bottom w:val="single" w:sz="4" w:space="31" w:color="FFFFFF"/>
        </w:pBdr>
        <w:suppressAutoHyphens/>
        <w:spacing w:after="0" w:line="240" w:lineRule="auto"/>
        <w:ind w:firstLine="708"/>
        <w:contextualSpacing/>
        <w:jc w:val="both"/>
        <w:rPr>
          <w:rFonts w:ascii="Times New Roman" w:hAnsi="Times New Roman" w:cs="Times New Roman"/>
          <w:bCs/>
          <w:sz w:val="28"/>
          <w:szCs w:val="28"/>
          <w:u w:val="single"/>
        </w:rPr>
      </w:pPr>
      <w:r w:rsidRPr="00724D08">
        <w:rPr>
          <w:rFonts w:ascii="Times New Roman" w:hAnsi="Times New Roman" w:cs="Times New Roman"/>
          <w:bCs/>
          <w:i/>
          <w:sz w:val="28"/>
          <w:szCs w:val="28"/>
        </w:rPr>
        <w:t>-</w:t>
      </w:r>
      <w:r w:rsidR="004F6466" w:rsidRPr="00724D08">
        <w:rPr>
          <w:rFonts w:ascii="Times New Roman" w:hAnsi="Times New Roman" w:cs="Times New Roman"/>
          <w:bCs/>
          <w:i/>
          <w:sz w:val="28"/>
          <w:szCs w:val="28"/>
        </w:rPr>
        <w:t xml:space="preserve"> «Охват  вакцинацией  детей до 1 года»</w:t>
      </w:r>
      <w:r w:rsidR="004F6466" w:rsidRPr="00724D08">
        <w:rPr>
          <w:rFonts w:ascii="Times New Roman" w:hAnsi="Times New Roman" w:cs="Times New Roman"/>
          <w:bCs/>
          <w:sz w:val="28"/>
          <w:szCs w:val="28"/>
        </w:rPr>
        <w:t xml:space="preserve"> - по плану не менее  95%, фактически – 77,2%, или при плане 13000 человек, фактически </w:t>
      </w:r>
      <w:proofErr w:type="spellStart"/>
      <w:r w:rsidR="004F6466" w:rsidRPr="00724D08">
        <w:rPr>
          <w:rFonts w:ascii="Times New Roman" w:hAnsi="Times New Roman" w:cs="Times New Roman"/>
          <w:bCs/>
          <w:sz w:val="28"/>
          <w:szCs w:val="28"/>
        </w:rPr>
        <w:t>провакцинировано</w:t>
      </w:r>
      <w:proofErr w:type="spellEnd"/>
      <w:r w:rsidR="004F6466" w:rsidRPr="00724D08">
        <w:rPr>
          <w:rFonts w:ascii="Times New Roman" w:hAnsi="Times New Roman" w:cs="Times New Roman"/>
          <w:bCs/>
          <w:sz w:val="28"/>
          <w:szCs w:val="28"/>
        </w:rPr>
        <w:t xml:space="preserve"> 10036 детей, (не обеспечено по причине  позднего заключения договоров и поставкой вакцин</w:t>
      </w:r>
      <w:r w:rsidR="004F6466" w:rsidRPr="00724D08">
        <w:rPr>
          <w:rFonts w:ascii="Times New Roman" w:hAnsi="Times New Roman" w:cs="Times New Roman"/>
          <w:sz w:val="28"/>
          <w:szCs w:val="28"/>
        </w:rPr>
        <w:t xml:space="preserve"> Единым дистрибьютором, в лице ТОО «СК-Фармация»</w:t>
      </w:r>
      <w:r w:rsidR="004F6466" w:rsidRPr="00724D08">
        <w:rPr>
          <w:rFonts w:ascii="Times New Roman" w:hAnsi="Times New Roman" w:cs="Times New Roman"/>
          <w:bCs/>
          <w:sz w:val="28"/>
          <w:szCs w:val="28"/>
        </w:rPr>
        <w:t>)</w:t>
      </w:r>
      <w:r w:rsidRPr="00724D08">
        <w:rPr>
          <w:rFonts w:ascii="Times New Roman" w:hAnsi="Times New Roman" w:cs="Times New Roman"/>
          <w:bCs/>
          <w:sz w:val="28"/>
          <w:szCs w:val="28"/>
        </w:rPr>
        <w:t xml:space="preserve"> </w:t>
      </w:r>
      <w:r w:rsidR="004F6466" w:rsidRPr="00724D08">
        <w:rPr>
          <w:rFonts w:ascii="Times New Roman" w:hAnsi="Times New Roman" w:cs="Times New Roman"/>
          <w:bCs/>
          <w:sz w:val="28"/>
          <w:szCs w:val="28"/>
        </w:rPr>
        <w:t xml:space="preserve">- </w:t>
      </w:r>
      <w:r w:rsidR="004F6466" w:rsidRPr="00724D08">
        <w:rPr>
          <w:rFonts w:ascii="Times New Roman" w:hAnsi="Times New Roman" w:cs="Times New Roman"/>
          <w:bCs/>
          <w:sz w:val="28"/>
          <w:szCs w:val="28"/>
          <w:u w:val="single"/>
        </w:rPr>
        <w:t>результат не достигнут.</w:t>
      </w:r>
    </w:p>
    <w:p w:rsidR="004F6466" w:rsidRPr="00724D08" w:rsidRDefault="00E26A75" w:rsidP="004F6466">
      <w:pPr>
        <w:pBdr>
          <w:bottom w:val="single" w:sz="4" w:space="31" w:color="FFFFFF"/>
        </w:pBdr>
        <w:suppressAutoHyphens/>
        <w:spacing w:after="0" w:line="240" w:lineRule="auto"/>
        <w:ind w:firstLine="708"/>
        <w:contextualSpacing/>
        <w:jc w:val="both"/>
        <w:rPr>
          <w:rFonts w:ascii="Times New Roman" w:hAnsi="Times New Roman" w:cs="Times New Roman"/>
          <w:bCs/>
          <w:sz w:val="28"/>
          <w:szCs w:val="28"/>
        </w:rPr>
      </w:pPr>
      <w:r w:rsidRPr="00724D08">
        <w:rPr>
          <w:rFonts w:ascii="Times New Roman" w:hAnsi="Times New Roman" w:cs="Times New Roman"/>
          <w:bCs/>
          <w:i/>
          <w:sz w:val="28"/>
          <w:szCs w:val="28"/>
        </w:rPr>
        <w:t xml:space="preserve">- </w:t>
      </w:r>
      <w:r w:rsidR="004F6466" w:rsidRPr="00724D08">
        <w:rPr>
          <w:rFonts w:ascii="Times New Roman" w:hAnsi="Times New Roman" w:cs="Times New Roman"/>
          <w:bCs/>
          <w:i/>
          <w:sz w:val="28"/>
          <w:szCs w:val="28"/>
        </w:rPr>
        <w:t>«Снижение показателя заболеваемости острым гепатитом А на 100 тыс. населения</w:t>
      </w:r>
      <w:r w:rsidR="004F6466" w:rsidRPr="00724D08">
        <w:rPr>
          <w:rFonts w:ascii="Times New Roman" w:hAnsi="Times New Roman" w:cs="Times New Roman"/>
          <w:bCs/>
          <w:sz w:val="28"/>
          <w:szCs w:val="28"/>
        </w:rPr>
        <w:t xml:space="preserve">» план - 0,16%. Фактическое  достижение –0,16%, </w:t>
      </w:r>
      <w:r w:rsidR="004F6466" w:rsidRPr="00724D08">
        <w:rPr>
          <w:rFonts w:ascii="Times New Roman" w:hAnsi="Times New Roman" w:cs="Times New Roman"/>
          <w:bCs/>
          <w:sz w:val="28"/>
          <w:szCs w:val="28"/>
          <w:u w:val="single"/>
        </w:rPr>
        <w:t>результат  достигнут</w:t>
      </w:r>
      <w:r w:rsidR="004F6466" w:rsidRPr="00724D08">
        <w:rPr>
          <w:rFonts w:ascii="Times New Roman" w:hAnsi="Times New Roman" w:cs="Times New Roman"/>
          <w:bCs/>
          <w:sz w:val="28"/>
          <w:szCs w:val="28"/>
        </w:rPr>
        <w:t>.</w:t>
      </w:r>
    </w:p>
    <w:p w:rsidR="004F6466" w:rsidRPr="00724D08" w:rsidRDefault="00E26A75" w:rsidP="004F6466">
      <w:pPr>
        <w:pBdr>
          <w:bottom w:val="single" w:sz="4" w:space="31" w:color="FFFFFF"/>
        </w:pBdr>
        <w:suppressAutoHyphens/>
        <w:spacing w:after="0" w:line="240" w:lineRule="auto"/>
        <w:ind w:firstLine="708"/>
        <w:contextualSpacing/>
        <w:jc w:val="both"/>
        <w:rPr>
          <w:rFonts w:ascii="Times New Roman" w:hAnsi="Times New Roman" w:cs="Times New Roman"/>
          <w:bCs/>
          <w:sz w:val="28"/>
          <w:szCs w:val="28"/>
        </w:rPr>
      </w:pPr>
      <w:r w:rsidRPr="00724D08">
        <w:rPr>
          <w:rFonts w:ascii="Times New Roman" w:hAnsi="Times New Roman" w:cs="Times New Roman"/>
          <w:bCs/>
          <w:i/>
          <w:sz w:val="28"/>
          <w:szCs w:val="28"/>
        </w:rPr>
        <w:t>-</w:t>
      </w:r>
      <w:r w:rsidR="004F6466" w:rsidRPr="00724D08">
        <w:rPr>
          <w:rFonts w:ascii="Times New Roman" w:hAnsi="Times New Roman" w:cs="Times New Roman"/>
          <w:bCs/>
          <w:sz w:val="28"/>
          <w:szCs w:val="28"/>
        </w:rPr>
        <w:t xml:space="preserve"> «</w:t>
      </w:r>
      <w:r w:rsidR="004F6466" w:rsidRPr="00724D08">
        <w:rPr>
          <w:rFonts w:ascii="Times New Roman" w:hAnsi="Times New Roman" w:cs="Times New Roman"/>
          <w:bCs/>
          <w:i/>
          <w:sz w:val="28"/>
          <w:szCs w:val="28"/>
        </w:rPr>
        <w:t>Снижение показателя заболеваемости острым гепатитом В</w:t>
      </w:r>
      <w:r w:rsidRPr="00724D08">
        <w:rPr>
          <w:rFonts w:ascii="Times New Roman" w:hAnsi="Times New Roman" w:cs="Times New Roman"/>
          <w:bCs/>
          <w:i/>
          <w:sz w:val="28"/>
          <w:szCs w:val="28"/>
        </w:rPr>
        <w:t>»</w:t>
      </w:r>
      <w:r w:rsidR="004F6466" w:rsidRPr="00724D08">
        <w:rPr>
          <w:rFonts w:ascii="Times New Roman" w:hAnsi="Times New Roman" w:cs="Times New Roman"/>
          <w:bCs/>
          <w:i/>
          <w:sz w:val="28"/>
          <w:szCs w:val="28"/>
        </w:rPr>
        <w:t xml:space="preserve">  на 100 тыс. населения»</w:t>
      </w:r>
      <w:r w:rsidR="004F6466" w:rsidRPr="00724D08">
        <w:rPr>
          <w:rFonts w:ascii="Times New Roman" w:hAnsi="Times New Roman" w:cs="Times New Roman"/>
          <w:bCs/>
          <w:sz w:val="28"/>
          <w:szCs w:val="28"/>
        </w:rPr>
        <w:t xml:space="preserve"> 0%, фактическое достижение 0</w:t>
      </w:r>
      <w:r w:rsidR="00724D08" w:rsidRPr="00724D08">
        <w:rPr>
          <w:rFonts w:ascii="Times New Roman" w:hAnsi="Times New Roman" w:cs="Times New Roman"/>
          <w:bCs/>
          <w:sz w:val="28"/>
          <w:szCs w:val="28"/>
        </w:rPr>
        <w:t>%</w:t>
      </w:r>
      <w:r w:rsidR="004F6466" w:rsidRPr="00724D08">
        <w:rPr>
          <w:rFonts w:ascii="Times New Roman" w:hAnsi="Times New Roman" w:cs="Times New Roman"/>
          <w:bCs/>
          <w:sz w:val="28"/>
          <w:szCs w:val="28"/>
        </w:rPr>
        <w:t xml:space="preserve">, заболеваний не зарегистрировано, </w:t>
      </w:r>
      <w:r w:rsidR="004F6466" w:rsidRPr="00724D08">
        <w:rPr>
          <w:rFonts w:ascii="Times New Roman" w:hAnsi="Times New Roman" w:cs="Times New Roman"/>
          <w:bCs/>
          <w:sz w:val="28"/>
          <w:szCs w:val="28"/>
          <w:u w:val="single"/>
        </w:rPr>
        <w:t>результат достигнут</w:t>
      </w:r>
      <w:r w:rsidR="004F6466" w:rsidRPr="00724D08">
        <w:rPr>
          <w:rFonts w:ascii="Times New Roman" w:hAnsi="Times New Roman" w:cs="Times New Roman"/>
          <w:bCs/>
          <w:sz w:val="28"/>
          <w:szCs w:val="28"/>
        </w:rPr>
        <w:t>.</w:t>
      </w:r>
    </w:p>
    <w:p w:rsidR="00E26A75" w:rsidRPr="00724D08" w:rsidRDefault="00E26A75" w:rsidP="00E26A75">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724D08">
        <w:rPr>
          <w:rFonts w:ascii="Times New Roman" w:eastAsia="Times New Roman" w:hAnsi="Times New Roman" w:cs="Times New Roman"/>
          <w:sz w:val="28"/>
          <w:szCs w:val="28"/>
          <w:lang w:eastAsia="ru-RU"/>
        </w:rPr>
        <w:t xml:space="preserve">Планом финансирования предусмотрено  </w:t>
      </w:r>
      <w:r w:rsidRPr="00724D08">
        <w:rPr>
          <w:rFonts w:ascii="Times New Roman" w:hAnsi="Times New Roman" w:cs="Times New Roman"/>
          <w:sz w:val="28"/>
          <w:szCs w:val="28"/>
        </w:rPr>
        <w:t xml:space="preserve">857 687,0 тыс. тенге, освоено в рамках исполнения данной  программы 857 677,2 тыс. тенге, </w:t>
      </w:r>
      <w:r w:rsidRPr="00724D08">
        <w:rPr>
          <w:rFonts w:ascii="Times New Roman" w:eastAsia="Times New Roman" w:hAnsi="Times New Roman" w:cs="Times New Roman"/>
          <w:sz w:val="28"/>
          <w:szCs w:val="28"/>
          <w:lang w:eastAsia="ru-RU"/>
        </w:rPr>
        <w:t xml:space="preserve">остаток не освоенных средств на конец отчетного года составляет 9,8 тыс. тенге, исполнение 99,9%. </w:t>
      </w:r>
    </w:p>
    <w:p w:rsidR="00E26A75" w:rsidRPr="00724D08" w:rsidRDefault="00E26A75" w:rsidP="00E26A75">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724D08">
        <w:rPr>
          <w:rFonts w:ascii="Times New Roman" w:eastAsia="Times New Roman" w:hAnsi="Times New Roman" w:cs="Times New Roman"/>
          <w:sz w:val="28"/>
          <w:szCs w:val="28"/>
          <w:lang w:eastAsia="ru-RU"/>
        </w:rPr>
        <w:t xml:space="preserve">Указанные бюджетные средства направлены </w:t>
      </w:r>
      <w:r w:rsidR="00724D08" w:rsidRPr="00724D08">
        <w:rPr>
          <w:rFonts w:ascii="Times New Roman" w:eastAsia="Times New Roman" w:hAnsi="Times New Roman" w:cs="Times New Roman"/>
          <w:sz w:val="28"/>
          <w:szCs w:val="28"/>
          <w:lang w:eastAsia="ru-RU"/>
        </w:rPr>
        <w:t xml:space="preserve">на закуп вакцин и других иммунобиологических препаратов для проведения иммунопрофилактики населения </w:t>
      </w:r>
      <w:r w:rsidRPr="00724D08">
        <w:rPr>
          <w:rFonts w:ascii="Times New Roman" w:eastAsia="Times New Roman" w:hAnsi="Times New Roman" w:cs="Times New Roman"/>
          <w:sz w:val="28"/>
          <w:szCs w:val="28"/>
          <w:lang w:eastAsia="ru-RU"/>
        </w:rPr>
        <w:t>в рамках гарантированного объема бесплатной медицинской помощи.</w:t>
      </w:r>
    </w:p>
    <w:p w:rsidR="00724D08" w:rsidRPr="004E0DA8" w:rsidRDefault="00724D08" w:rsidP="00724D08">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4E0DA8">
        <w:rPr>
          <w:rFonts w:ascii="Times New Roman" w:eastAsia="Times New Roman" w:hAnsi="Times New Roman" w:cs="Times New Roman"/>
          <w:sz w:val="28"/>
          <w:szCs w:val="28"/>
          <w:lang w:eastAsia="ru-RU"/>
        </w:rPr>
        <w:t>В 2017 году из 12 вышеуказан</w:t>
      </w:r>
      <w:r w:rsidR="00FA2362">
        <w:rPr>
          <w:rFonts w:ascii="Times New Roman" w:eastAsia="Times New Roman" w:hAnsi="Times New Roman" w:cs="Times New Roman"/>
          <w:sz w:val="28"/>
          <w:szCs w:val="28"/>
          <w:lang w:eastAsia="ru-RU"/>
        </w:rPr>
        <w:t>ных бюджетных программ по одной</w:t>
      </w:r>
      <w:r w:rsidRPr="004E0DA8">
        <w:rPr>
          <w:rFonts w:ascii="Times New Roman" w:eastAsia="Times New Roman" w:hAnsi="Times New Roman" w:cs="Times New Roman"/>
          <w:sz w:val="28"/>
          <w:szCs w:val="28"/>
          <w:lang w:eastAsia="ru-RU"/>
        </w:rPr>
        <w:t xml:space="preserve"> не достигнуты прямые и конечные результаты, а именно: </w:t>
      </w:r>
    </w:p>
    <w:p w:rsidR="00724D08" w:rsidRDefault="004F6466" w:rsidP="00724D08">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724D08">
        <w:rPr>
          <w:rFonts w:ascii="Times New Roman" w:hAnsi="Times New Roman" w:cs="Times New Roman"/>
          <w:sz w:val="28"/>
          <w:szCs w:val="28"/>
        </w:rPr>
        <w:t>По программе 253 027 000 «Централизованный закуп вакцин и других иммунобиологических препаратов для проведения иммунопрофилактики населения»</w:t>
      </w:r>
      <w:r w:rsidR="00724D08">
        <w:rPr>
          <w:rFonts w:ascii="Times New Roman" w:hAnsi="Times New Roman" w:cs="Times New Roman"/>
          <w:sz w:val="28"/>
          <w:szCs w:val="28"/>
        </w:rPr>
        <w:t>.</w:t>
      </w:r>
    </w:p>
    <w:p w:rsidR="0063739E" w:rsidRPr="003E5C1A" w:rsidRDefault="0063739E" w:rsidP="0063739E">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3E5C1A">
        <w:rPr>
          <w:rFonts w:ascii="Times New Roman" w:eastAsia="Times New Roman" w:hAnsi="Times New Roman" w:cs="Times New Roman"/>
          <w:sz w:val="28"/>
          <w:szCs w:val="28"/>
          <w:lang w:eastAsia="ru-RU"/>
        </w:rPr>
        <w:t>Цель бюджетной</w:t>
      </w:r>
      <w:r w:rsidRPr="003E5C1A">
        <w:rPr>
          <w:rFonts w:ascii="Times New Roman" w:eastAsia="Times New Roman" w:hAnsi="Times New Roman" w:cs="Times New Roman"/>
          <w:sz w:val="28"/>
          <w:szCs w:val="28"/>
          <w:lang w:eastAsia="ru-RU"/>
        </w:rPr>
        <w:tab/>
        <w:t xml:space="preserve"> программы: Обеспечение доступности качества и расширение медицинских услуг в рамках ГОМБП, улучшение демографических показателей (смертность, продолжительность жизни). </w:t>
      </w:r>
    </w:p>
    <w:p w:rsidR="0063739E" w:rsidRPr="003E5C1A" w:rsidRDefault="0063739E" w:rsidP="0063739E">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3E5C1A">
        <w:rPr>
          <w:rFonts w:ascii="Times New Roman" w:eastAsia="Times New Roman" w:hAnsi="Times New Roman" w:cs="Times New Roman"/>
          <w:sz w:val="28"/>
          <w:szCs w:val="28"/>
          <w:lang w:eastAsia="ru-RU"/>
        </w:rPr>
        <w:t>Показател</w:t>
      </w:r>
      <w:r w:rsidR="008C7E3C">
        <w:rPr>
          <w:rFonts w:ascii="Times New Roman" w:eastAsia="Times New Roman" w:hAnsi="Times New Roman" w:cs="Times New Roman"/>
          <w:sz w:val="28"/>
          <w:szCs w:val="28"/>
          <w:lang w:eastAsia="ru-RU"/>
        </w:rPr>
        <w:t>ь</w:t>
      </w:r>
      <w:r w:rsidRPr="003E5C1A">
        <w:rPr>
          <w:rFonts w:ascii="Times New Roman" w:eastAsia="Times New Roman" w:hAnsi="Times New Roman" w:cs="Times New Roman"/>
          <w:sz w:val="28"/>
          <w:szCs w:val="28"/>
          <w:lang w:eastAsia="ru-RU"/>
        </w:rPr>
        <w:t xml:space="preserve"> прямого результата:</w:t>
      </w:r>
    </w:p>
    <w:p w:rsidR="00724D08" w:rsidRPr="00724D08" w:rsidRDefault="0063739E" w:rsidP="00724D08">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i/>
          <w:sz w:val="28"/>
          <w:szCs w:val="28"/>
        </w:rPr>
        <w:t>-</w:t>
      </w:r>
      <w:r w:rsidRPr="0063739E">
        <w:rPr>
          <w:rFonts w:ascii="Times New Roman" w:hAnsi="Times New Roman" w:cs="Times New Roman"/>
          <w:i/>
          <w:sz w:val="28"/>
          <w:szCs w:val="28"/>
        </w:rPr>
        <w:t xml:space="preserve"> </w:t>
      </w:r>
      <w:r w:rsidR="004F6466" w:rsidRPr="0063739E">
        <w:rPr>
          <w:rFonts w:ascii="Times New Roman" w:hAnsi="Times New Roman" w:cs="Times New Roman"/>
          <w:i/>
          <w:sz w:val="28"/>
          <w:szCs w:val="28"/>
        </w:rPr>
        <w:t>«Количество получателей вакцин»</w:t>
      </w:r>
      <w:r w:rsidR="004F6466" w:rsidRPr="0063739E">
        <w:rPr>
          <w:rFonts w:ascii="Times New Roman" w:hAnsi="Times New Roman" w:cs="Times New Roman"/>
          <w:bCs/>
          <w:i/>
          <w:sz w:val="28"/>
          <w:szCs w:val="28"/>
        </w:rPr>
        <w:t xml:space="preserve"> </w:t>
      </w:r>
      <w:r w:rsidRPr="0063739E">
        <w:rPr>
          <w:rFonts w:ascii="Times New Roman" w:hAnsi="Times New Roman" w:cs="Times New Roman"/>
          <w:bCs/>
          <w:sz w:val="28"/>
          <w:szCs w:val="28"/>
        </w:rPr>
        <w:t>для</w:t>
      </w:r>
      <w:r w:rsidR="004F6466" w:rsidRPr="00724D08">
        <w:rPr>
          <w:rFonts w:ascii="Times New Roman" w:hAnsi="Times New Roman" w:cs="Times New Roman"/>
          <w:sz w:val="28"/>
          <w:szCs w:val="28"/>
        </w:rPr>
        <w:t xml:space="preserve"> проведения иммунопрофилакти</w:t>
      </w:r>
      <w:r w:rsidR="0018029A">
        <w:rPr>
          <w:rFonts w:ascii="Times New Roman" w:hAnsi="Times New Roman" w:cs="Times New Roman"/>
          <w:sz w:val="28"/>
          <w:szCs w:val="28"/>
        </w:rPr>
        <w:t>ки населения на 156 951 человек</w:t>
      </w:r>
      <w:r w:rsidR="004F6466" w:rsidRPr="0063739E">
        <w:rPr>
          <w:rFonts w:ascii="Times New Roman" w:hAnsi="Times New Roman" w:cs="Times New Roman"/>
          <w:sz w:val="28"/>
          <w:szCs w:val="28"/>
        </w:rPr>
        <w:t>, фактически об</w:t>
      </w:r>
      <w:r w:rsidR="0018029A">
        <w:rPr>
          <w:rFonts w:ascii="Times New Roman" w:hAnsi="Times New Roman" w:cs="Times New Roman"/>
          <w:sz w:val="28"/>
          <w:szCs w:val="28"/>
        </w:rPr>
        <w:t xml:space="preserve">еспечено 130 637 человек (83%), </w:t>
      </w:r>
      <w:r w:rsidRPr="0063739E">
        <w:rPr>
          <w:rFonts w:ascii="Times New Roman" w:hAnsi="Times New Roman" w:cs="Times New Roman"/>
          <w:bCs/>
          <w:i/>
          <w:sz w:val="28"/>
          <w:szCs w:val="28"/>
        </w:rPr>
        <w:t>показатель не достигнут</w:t>
      </w:r>
      <w:r>
        <w:rPr>
          <w:rFonts w:ascii="Times New Roman" w:hAnsi="Times New Roman" w:cs="Times New Roman"/>
          <w:bCs/>
          <w:i/>
          <w:sz w:val="28"/>
          <w:szCs w:val="28"/>
        </w:rPr>
        <w:t>.</w:t>
      </w:r>
    </w:p>
    <w:p w:rsidR="00724D08" w:rsidRPr="00724D08" w:rsidRDefault="004F6466" w:rsidP="00724D08">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724D08">
        <w:rPr>
          <w:rFonts w:ascii="Times New Roman" w:hAnsi="Times New Roman" w:cs="Times New Roman"/>
          <w:sz w:val="28"/>
          <w:szCs w:val="28"/>
        </w:rPr>
        <w:t xml:space="preserve">Невыполнение плана прививок на </w:t>
      </w:r>
      <w:r w:rsidRPr="00724D08">
        <w:rPr>
          <w:rFonts w:ascii="Times New Roman" w:hAnsi="Times New Roman" w:cs="Times New Roman"/>
          <w:sz w:val="28"/>
          <w:szCs w:val="28"/>
          <w:u w:val="single"/>
        </w:rPr>
        <w:t>26 314</w:t>
      </w:r>
      <w:r w:rsidRPr="00724D08">
        <w:rPr>
          <w:rFonts w:ascii="Times New Roman" w:hAnsi="Times New Roman" w:cs="Times New Roman"/>
          <w:sz w:val="28"/>
          <w:szCs w:val="28"/>
        </w:rPr>
        <w:t xml:space="preserve"> человек, связано с поздней поставкой вакцин против вирусного гепатита А, из-за позднего заключения договоров Единым </w:t>
      </w:r>
      <w:proofErr w:type="spellStart"/>
      <w:r w:rsidRPr="00724D08">
        <w:rPr>
          <w:rFonts w:ascii="Times New Roman" w:hAnsi="Times New Roman" w:cs="Times New Roman"/>
          <w:sz w:val="28"/>
          <w:szCs w:val="28"/>
        </w:rPr>
        <w:t>дистрибьютером</w:t>
      </w:r>
      <w:proofErr w:type="spellEnd"/>
      <w:r w:rsidRPr="00724D08">
        <w:rPr>
          <w:rFonts w:ascii="Times New Roman" w:hAnsi="Times New Roman" w:cs="Times New Roman"/>
          <w:sz w:val="28"/>
          <w:szCs w:val="28"/>
        </w:rPr>
        <w:t xml:space="preserve"> - дети не получили прививки в установленные сроки. Также в 2017 году  недостаточно закуплено для ЗКО пневмококковой вакцины. Из-за отсутствия вакцины в роддомах, сроки иммунизации детей </w:t>
      </w:r>
      <w:proofErr w:type="spellStart"/>
      <w:r w:rsidRPr="00724D08">
        <w:rPr>
          <w:rFonts w:ascii="Times New Roman" w:hAnsi="Times New Roman" w:cs="Times New Roman"/>
          <w:sz w:val="28"/>
          <w:szCs w:val="28"/>
        </w:rPr>
        <w:t>Гексаксимом</w:t>
      </w:r>
      <w:proofErr w:type="spellEnd"/>
      <w:r w:rsidRPr="00724D08">
        <w:rPr>
          <w:rFonts w:ascii="Times New Roman" w:hAnsi="Times New Roman" w:cs="Times New Roman"/>
          <w:sz w:val="28"/>
          <w:szCs w:val="28"/>
        </w:rPr>
        <w:t xml:space="preserve"> и </w:t>
      </w:r>
      <w:proofErr w:type="spellStart"/>
      <w:r w:rsidRPr="00724D08">
        <w:rPr>
          <w:rFonts w:ascii="Times New Roman" w:hAnsi="Times New Roman" w:cs="Times New Roman"/>
          <w:sz w:val="28"/>
          <w:szCs w:val="28"/>
        </w:rPr>
        <w:t>Пентаксимом</w:t>
      </w:r>
      <w:proofErr w:type="spellEnd"/>
      <w:r w:rsidRPr="00724D08">
        <w:rPr>
          <w:rFonts w:ascii="Times New Roman" w:hAnsi="Times New Roman" w:cs="Times New Roman"/>
          <w:sz w:val="28"/>
          <w:szCs w:val="28"/>
        </w:rPr>
        <w:t xml:space="preserve"> сместились на 2018 год.</w:t>
      </w:r>
    </w:p>
    <w:p w:rsidR="0018029A" w:rsidRDefault="0018029A" w:rsidP="0018029A">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3E5C1A">
        <w:rPr>
          <w:rFonts w:ascii="Times New Roman" w:eastAsia="Times New Roman" w:hAnsi="Times New Roman" w:cs="Times New Roman"/>
          <w:sz w:val="28"/>
          <w:szCs w:val="28"/>
          <w:lang w:eastAsia="ru-RU"/>
        </w:rPr>
        <w:t xml:space="preserve">Конечный результат: </w:t>
      </w:r>
    </w:p>
    <w:p w:rsidR="00724D08" w:rsidRDefault="004F6466" w:rsidP="00724D08">
      <w:pPr>
        <w:pBdr>
          <w:bottom w:val="single" w:sz="4" w:space="31" w:color="FFFFFF"/>
        </w:pBdr>
        <w:suppressAutoHyphens/>
        <w:spacing w:after="0" w:line="240" w:lineRule="auto"/>
        <w:ind w:firstLine="708"/>
        <w:contextualSpacing/>
        <w:jc w:val="both"/>
        <w:rPr>
          <w:rFonts w:ascii="Times New Roman" w:hAnsi="Times New Roman" w:cs="Times New Roman"/>
          <w:b/>
          <w:i/>
          <w:sz w:val="28"/>
          <w:szCs w:val="28"/>
        </w:rPr>
      </w:pPr>
      <w:r w:rsidRPr="008C7E3C">
        <w:rPr>
          <w:rFonts w:ascii="Times New Roman" w:hAnsi="Times New Roman" w:cs="Times New Roman"/>
          <w:bCs/>
          <w:i/>
          <w:sz w:val="28"/>
          <w:szCs w:val="28"/>
        </w:rPr>
        <w:t>- «охват  вакцинацией  детей до года не менее 95%</w:t>
      </w:r>
      <w:r w:rsidRPr="00724D08">
        <w:rPr>
          <w:rFonts w:ascii="Times New Roman" w:hAnsi="Times New Roman" w:cs="Times New Roman"/>
          <w:sz w:val="28"/>
          <w:szCs w:val="28"/>
        </w:rPr>
        <w:t>»</w:t>
      </w:r>
      <w:r w:rsidR="0018029A">
        <w:rPr>
          <w:rFonts w:ascii="Times New Roman" w:hAnsi="Times New Roman" w:cs="Times New Roman"/>
          <w:sz w:val="28"/>
          <w:szCs w:val="28"/>
        </w:rPr>
        <w:t xml:space="preserve"> </w:t>
      </w:r>
      <w:r w:rsidRPr="00724D08">
        <w:rPr>
          <w:rFonts w:ascii="Times New Roman" w:hAnsi="Times New Roman" w:cs="Times New Roman"/>
          <w:sz w:val="28"/>
          <w:szCs w:val="28"/>
        </w:rPr>
        <w:t>- при плане 14000</w:t>
      </w:r>
      <w:r w:rsidR="0018029A">
        <w:rPr>
          <w:rFonts w:ascii="Times New Roman" w:hAnsi="Times New Roman" w:cs="Times New Roman"/>
          <w:sz w:val="28"/>
          <w:szCs w:val="28"/>
        </w:rPr>
        <w:t>,</w:t>
      </w:r>
      <w:r w:rsidRPr="00724D08">
        <w:rPr>
          <w:rFonts w:ascii="Times New Roman" w:hAnsi="Times New Roman" w:cs="Times New Roman"/>
          <w:sz w:val="28"/>
          <w:szCs w:val="28"/>
        </w:rPr>
        <w:t xml:space="preserve">   фактически </w:t>
      </w:r>
      <w:r w:rsidRPr="00724D08">
        <w:rPr>
          <w:rFonts w:ascii="Times New Roman" w:hAnsi="Times New Roman" w:cs="Times New Roman"/>
          <w:bCs/>
          <w:sz w:val="28"/>
          <w:szCs w:val="28"/>
        </w:rPr>
        <w:t xml:space="preserve">составил 12432 или  88,8%, (в связи с задержкой поставки вакцины против вирусного гепатита В, </w:t>
      </w:r>
      <w:proofErr w:type="spellStart"/>
      <w:r w:rsidRPr="00724D08">
        <w:rPr>
          <w:rFonts w:ascii="Times New Roman" w:hAnsi="Times New Roman" w:cs="Times New Roman"/>
          <w:bCs/>
          <w:sz w:val="28"/>
          <w:szCs w:val="28"/>
        </w:rPr>
        <w:t>Пентаксима</w:t>
      </w:r>
      <w:proofErr w:type="spellEnd"/>
      <w:r w:rsidRPr="00724D08">
        <w:rPr>
          <w:rFonts w:ascii="Times New Roman" w:hAnsi="Times New Roman" w:cs="Times New Roman"/>
          <w:bCs/>
          <w:sz w:val="28"/>
          <w:szCs w:val="28"/>
        </w:rPr>
        <w:t xml:space="preserve"> и </w:t>
      </w:r>
      <w:proofErr w:type="spellStart"/>
      <w:r w:rsidRPr="00724D08">
        <w:rPr>
          <w:rFonts w:ascii="Times New Roman" w:hAnsi="Times New Roman" w:cs="Times New Roman"/>
          <w:bCs/>
          <w:sz w:val="28"/>
          <w:szCs w:val="28"/>
        </w:rPr>
        <w:t>Гексаксима</w:t>
      </w:r>
      <w:proofErr w:type="spellEnd"/>
      <w:r w:rsidRPr="00724D08">
        <w:rPr>
          <w:rFonts w:ascii="Times New Roman" w:hAnsi="Times New Roman" w:cs="Times New Roman"/>
          <w:bCs/>
          <w:sz w:val="28"/>
          <w:szCs w:val="28"/>
        </w:rPr>
        <w:t xml:space="preserve">) при этом сроки </w:t>
      </w:r>
      <w:r w:rsidRPr="00724D08">
        <w:rPr>
          <w:rFonts w:ascii="Times New Roman" w:hAnsi="Times New Roman" w:cs="Times New Roman"/>
          <w:bCs/>
          <w:sz w:val="28"/>
          <w:szCs w:val="28"/>
        </w:rPr>
        <w:lastRenderedPageBreak/>
        <w:t>иммунизации детей сместились на 2018 год, т</w:t>
      </w:r>
      <w:r w:rsidRPr="00724D08">
        <w:rPr>
          <w:rFonts w:ascii="Times New Roman" w:hAnsi="Times New Roman" w:cs="Times New Roman"/>
          <w:sz w:val="28"/>
          <w:szCs w:val="28"/>
        </w:rPr>
        <w:t>акже в 2017 году  недостаточно закуплено для ЗКО пневмококковой вакцины (в рамках лимита доведенных средств</w:t>
      </w:r>
      <w:r w:rsidRPr="00724D08">
        <w:rPr>
          <w:rFonts w:ascii="Times New Roman" w:hAnsi="Times New Roman" w:cs="Times New Roman"/>
          <w:i/>
          <w:sz w:val="28"/>
          <w:szCs w:val="28"/>
        </w:rPr>
        <w:t>)</w:t>
      </w:r>
      <w:r w:rsidR="0018029A">
        <w:rPr>
          <w:rFonts w:ascii="Times New Roman" w:hAnsi="Times New Roman" w:cs="Times New Roman"/>
          <w:i/>
          <w:sz w:val="28"/>
          <w:szCs w:val="28"/>
        </w:rPr>
        <w:t xml:space="preserve"> </w:t>
      </w:r>
      <w:r w:rsidRPr="00724D08">
        <w:rPr>
          <w:rFonts w:ascii="Times New Roman" w:hAnsi="Times New Roman" w:cs="Times New Roman"/>
          <w:i/>
          <w:sz w:val="28"/>
          <w:szCs w:val="28"/>
        </w:rPr>
        <w:t>-</w:t>
      </w:r>
      <w:r w:rsidRPr="00724D08">
        <w:rPr>
          <w:rFonts w:ascii="Times New Roman" w:hAnsi="Times New Roman" w:cs="Times New Roman"/>
          <w:b/>
          <w:i/>
          <w:sz w:val="28"/>
          <w:szCs w:val="28"/>
        </w:rPr>
        <w:t xml:space="preserve"> результат не достигнут.</w:t>
      </w:r>
    </w:p>
    <w:p w:rsidR="00724D08" w:rsidRDefault="0018029A" w:rsidP="00724D08">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Планом финансирования предусмотрено </w:t>
      </w:r>
      <w:r w:rsidR="00724D08" w:rsidRPr="00724D08">
        <w:rPr>
          <w:rFonts w:ascii="Times New Roman" w:hAnsi="Times New Roman" w:cs="Times New Roman"/>
          <w:sz w:val="28"/>
          <w:szCs w:val="28"/>
        </w:rPr>
        <w:t>1 054 024,0 тыс. тенге, освоено в рамках исполнения данной бюджетной программы 1 047 820,2  тыс.</w:t>
      </w:r>
      <w:r>
        <w:rPr>
          <w:rFonts w:ascii="Times New Roman" w:hAnsi="Times New Roman" w:cs="Times New Roman"/>
          <w:sz w:val="28"/>
          <w:szCs w:val="28"/>
        </w:rPr>
        <w:t xml:space="preserve"> </w:t>
      </w:r>
      <w:r w:rsidR="00724D08" w:rsidRPr="00724D08">
        <w:rPr>
          <w:rFonts w:ascii="Times New Roman" w:hAnsi="Times New Roman" w:cs="Times New Roman"/>
          <w:sz w:val="28"/>
          <w:szCs w:val="28"/>
        </w:rPr>
        <w:t>тенге (99,4%) или 6 203,8 тыс.</w:t>
      </w:r>
      <w:r>
        <w:rPr>
          <w:rFonts w:ascii="Times New Roman" w:hAnsi="Times New Roman" w:cs="Times New Roman"/>
          <w:sz w:val="28"/>
          <w:szCs w:val="28"/>
        </w:rPr>
        <w:t xml:space="preserve"> </w:t>
      </w:r>
      <w:r w:rsidR="00724D08" w:rsidRPr="00724D08">
        <w:rPr>
          <w:rFonts w:ascii="Times New Roman" w:hAnsi="Times New Roman" w:cs="Times New Roman"/>
          <w:sz w:val="28"/>
          <w:szCs w:val="28"/>
        </w:rPr>
        <w:t>тенге, из которых  не освоение 5 597,4  тыс. тенге и экономия  606,4 тыс. тенге).</w:t>
      </w:r>
    </w:p>
    <w:p w:rsidR="0018029A" w:rsidRDefault="0018029A" w:rsidP="0018029A">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724D08">
        <w:rPr>
          <w:rFonts w:ascii="Times New Roman" w:eastAsia="Times New Roman" w:hAnsi="Times New Roman" w:cs="Times New Roman"/>
          <w:sz w:val="28"/>
          <w:szCs w:val="28"/>
          <w:lang w:eastAsia="ru-RU"/>
        </w:rPr>
        <w:t>Указанные бюджетные средства направлены на закуп вакцин и других иммунобиологических препаратов для проведения иммунопрофилактики населения в рамках гарантированного объема бесплатной медицинской помощи.</w:t>
      </w:r>
      <w:r>
        <w:rPr>
          <w:rFonts w:ascii="Times New Roman" w:eastAsia="Times New Roman" w:hAnsi="Times New Roman" w:cs="Times New Roman"/>
          <w:sz w:val="28"/>
          <w:szCs w:val="28"/>
          <w:lang w:eastAsia="ru-RU"/>
        </w:rPr>
        <w:t xml:space="preserve"> </w:t>
      </w:r>
    </w:p>
    <w:p w:rsidR="0018029A" w:rsidRDefault="00810C42" w:rsidP="0018029A">
      <w:pPr>
        <w:pBdr>
          <w:bottom w:val="single" w:sz="4" w:space="31" w:color="FFFFFF"/>
        </w:pBdr>
        <w:suppressAutoHyphens/>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Н</w:t>
      </w:r>
      <w:r w:rsidR="004F6466" w:rsidRPr="00724D08">
        <w:rPr>
          <w:rFonts w:ascii="Times New Roman" w:hAnsi="Times New Roman" w:cs="Times New Roman"/>
          <w:bCs/>
          <w:sz w:val="28"/>
          <w:szCs w:val="28"/>
        </w:rPr>
        <w:t>еисполнение конечных результатов программы по итогам 2016-2017 г.г</w:t>
      </w:r>
      <w:proofErr w:type="gramStart"/>
      <w:r w:rsidR="004F6466" w:rsidRPr="00724D08">
        <w:rPr>
          <w:rFonts w:ascii="Times New Roman" w:hAnsi="Times New Roman" w:cs="Times New Roman"/>
          <w:bCs/>
          <w:sz w:val="28"/>
          <w:szCs w:val="28"/>
        </w:rPr>
        <w:t xml:space="preserve"> .</w:t>
      </w:r>
      <w:proofErr w:type="gramEnd"/>
      <w:r w:rsidR="004F6466" w:rsidRPr="00724D08">
        <w:rPr>
          <w:rFonts w:ascii="Times New Roman" w:hAnsi="Times New Roman" w:cs="Times New Roman"/>
          <w:bCs/>
          <w:sz w:val="28"/>
          <w:szCs w:val="28"/>
        </w:rPr>
        <w:t xml:space="preserve"> по  несвоевременной вакцинации детей до 1 года  </w:t>
      </w:r>
      <w:r w:rsidR="0087138B">
        <w:rPr>
          <w:rFonts w:ascii="Times New Roman" w:hAnsi="Times New Roman" w:cs="Times New Roman"/>
          <w:bCs/>
          <w:sz w:val="28"/>
          <w:szCs w:val="28"/>
        </w:rPr>
        <w:t>повлияло на то</w:t>
      </w:r>
      <w:r w:rsidR="004F6466" w:rsidRPr="00724D08">
        <w:rPr>
          <w:rFonts w:ascii="Times New Roman" w:hAnsi="Times New Roman" w:cs="Times New Roman"/>
          <w:bCs/>
          <w:sz w:val="28"/>
          <w:szCs w:val="28"/>
        </w:rPr>
        <w:t xml:space="preserve">, что статистика количества заболевания детей данной возрастной группы по заболеванию «пневмония» в динамике лет возрастает: </w:t>
      </w:r>
      <w:r w:rsidR="008B4FAD">
        <w:rPr>
          <w:rFonts w:ascii="Times New Roman" w:hAnsi="Times New Roman" w:cs="Times New Roman"/>
          <w:bCs/>
          <w:sz w:val="28"/>
          <w:szCs w:val="28"/>
        </w:rPr>
        <w:t xml:space="preserve">в </w:t>
      </w:r>
      <w:r w:rsidR="004F6466" w:rsidRPr="00724D08">
        <w:rPr>
          <w:rFonts w:ascii="Times New Roman" w:hAnsi="Times New Roman" w:cs="Times New Roman"/>
          <w:bCs/>
          <w:sz w:val="28"/>
          <w:szCs w:val="28"/>
        </w:rPr>
        <w:t>2015 г</w:t>
      </w:r>
      <w:r w:rsidR="0018029A">
        <w:rPr>
          <w:rFonts w:ascii="Times New Roman" w:hAnsi="Times New Roman" w:cs="Times New Roman"/>
          <w:bCs/>
          <w:sz w:val="28"/>
          <w:szCs w:val="28"/>
        </w:rPr>
        <w:t>оду</w:t>
      </w:r>
      <w:r w:rsidR="004F6466" w:rsidRPr="00724D08">
        <w:rPr>
          <w:rFonts w:ascii="Times New Roman" w:hAnsi="Times New Roman" w:cs="Times New Roman"/>
          <w:bCs/>
          <w:sz w:val="28"/>
          <w:szCs w:val="28"/>
        </w:rPr>
        <w:t xml:space="preserve"> - 157,</w:t>
      </w:r>
      <w:r w:rsidR="008B4FAD">
        <w:rPr>
          <w:rFonts w:ascii="Times New Roman" w:hAnsi="Times New Roman" w:cs="Times New Roman"/>
          <w:bCs/>
          <w:sz w:val="28"/>
          <w:szCs w:val="28"/>
        </w:rPr>
        <w:t xml:space="preserve"> в</w:t>
      </w:r>
      <w:r w:rsidR="004F6466" w:rsidRPr="00724D08">
        <w:rPr>
          <w:rFonts w:ascii="Times New Roman" w:hAnsi="Times New Roman" w:cs="Times New Roman"/>
          <w:bCs/>
          <w:sz w:val="28"/>
          <w:szCs w:val="28"/>
        </w:rPr>
        <w:t xml:space="preserve"> 2016 г</w:t>
      </w:r>
      <w:r w:rsidR="0018029A">
        <w:rPr>
          <w:rFonts w:ascii="Times New Roman" w:hAnsi="Times New Roman" w:cs="Times New Roman"/>
          <w:bCs/>
          <w:sz w:val="28"/>
          <w:szCs w:val="28"/>
        </w:rPr>
        <w:t>оду</w:t>
      </w:r>
      <w:r w:rsidR="004F6466" w:rsidRPr="00724D08">
        <w:rPr>
          <w:rFonts w:ascii="Times New Roman" w:hAnsi="Times New Roman" w:cs="Times New Roman"/>
          <w:bCs/>
          <w:sz w:val="28"/>
          <w:szCs w:val="28"/>
        </w:rPr>
        <w:t xml:space="preserve"> -188, </w:t>
      </w:r>
      <w:r w:rsidR="008B4FAD">
        <w:rPr>
          <w:rFonts w:ascii="Times New Roman" w:hAnsi="Times New Roman" w:cs="Times New Roman"/>
          <w:bCs/>
          <w:sz w:val="28"/>
          <w:szCs w:val="28"/>
        </w:rPr>
        <w:t xml:space="preserve">в </w:t>
      </w:r>
      <w:r w:rsidR="004F6466" w:rsidRPr="00724D08">
        <w:rPr>
          <w:rFonts w:ascii="Times New Roman" w:hAnsi="Times New Roman" w:cs="Times New Roman"/>
          <w:bCs/>
          <w:sz w:val="28"/>
          <w:szCs w:val="28"/>
        </w:rPr>
        <w:t>2017 г</w:t>
      </w:r>
      <w:r w:rsidR="0018029A">
        <w:rPr>
          <w:rFonts w:ascii="Times New Roman" w:hAnsi="Times New Roman" w:cs="Times New Roman"/>
          <w:bCs/>
          <w:sz w:val="28"/>
          <w:szCs w:val="28"/>
        </w:rPr>
        <w:t>оду</w:t>
      </w:r>
      <w:r w:rsidR="004F6466" w:rsidRPr="00724D08">
        <w:rPr>
          <w:rFonts w:ascii="Times New Roman" w:hAnsi="Times New Roman" w:cs="Times New Roman"/>
          <w:bCs/>
          <w:sz w:val="28"/>
          <w:szCs w:val="28"/>
        </w:rPr>
        <w:t xml:space="preserve"> -</w:t>
      </w:r>
      <w:r w:rsidR="0018029A">
        <w:rPr>
          <w:rFonts w:ascii="Times New Roman" w:hAnsi="Times New Roman" w:cs="Times New Roman"/>
          <w:bCs/>
          <w:sz w:val="28"/>
          <w:szCs w:val="28"/>
        </w:rPr>
        <w:t xml:space="preserve"> </w:t>
      </w:r>
      <w:r w:rsidR="004F6466" w:rsidRPr="00724D08">
        <w:rPr>
          <w:rFonts w:ascii="Times New Roman" w:hAnsi="Times New Roman" w:cs="Times New Roman"/>
          <w:bCs/>
          <w:sz w:val="28"/>
          <w:szCs w:val="28"/>
        </w:rPr>
        <w:t xml:space="preserve">204. </w:t>
      </w:r>
      <w:r w:rsidR="008B4FAD">
        <w:rPr>
          <w:rFonts w:ascii="Times New Roman" w:hAnsi="Times New Roman" w:cs="Times New Roman"/>
          <w:bCs/>
          <w:sz w:val="28"/>
          <w:szCs w:val="28"/>
        </w:rPr>
        <w:t>Кроме того играло</w:t>
      </w:r>
      <w:r w:rsidR="004F6466" w:rsidRPr="00724D08">
        <w:rPr>
          <w:rFonts w:ascii="Times New Roman" w:hAnsi="Times New Roman" w:cs="Times New Roman"/>
          <w:bCs/>
          <w:sz w:val="28"/>
          <w:szCs w:val="28"/>
        </w:rPr>
        <w:t xml:space="preserve"> не последнюю роль в том, что показатель  «число родившихся больными и заболевших новорожденных», в динамике лет по области не снижается:  </w:t>
      </w:r>
      <w:r w:rsidR="008B4FAD">
        <w:rPr>
          <w:rFonts w:ascii="Times New Roman" w:hAnsi="Times New Roman" w:cs="Times New Roman"/>
          <w:bCs/>
          <w:sz w:val="28"/>
          <w:szCs w:val="28"/>
        </w:rPr>
        <w:t xml:space="preserve">в </w:t>
      </w:r>
      <w:r w:rsidR="004F6466" w:rsidRPr="00724D08">
        <w:rPr>
          <w:rFonts w:ascii="Times New Roman" w:hAnsi="Times New Roman" w:cs="Times New Roman"/>
          <w:bCs/>
          <w:sz w:val="28"/>
          <w:szCs w:val="28"/>
        </w:rPr>
        <w:t>2015 г</w:t>
      </w:r>
      <w:r w:rsidR="0018029A">
        <w:rPr>
          <w:rFonts w:ascii="Times New Roman" w:hAnsi="Times New Roman" w:cs="Times New Roman"/>
          <w:bCs/>
          <w:sz w:val="28"/>
          <w:szCs w:val="28"/>
        </w:rPr>
        <w:t xml:space="preserve">оду </w:t>
      </w:r>
      <w:r w:rsidR="004F6466" w:rsidRPr="00724D08">
        <w:rPr>
          <w:rFonts w:ascii="Times New Roman" w:hAnsi="Times New Roman" w:cs="Times New Roman"/>
          <w:bCs/>
          <w:sz w:val="28"/>
          <w:szCs w:val="28"/>
        </w:rPr>
        <w:t>-</w:t>
      </w:r>
      <w:r w:rsidR="0018029A">
        <w:rPr>
          <w:rFonts w:ascii="Times New Roman" w:hAnsi="Times New Roman" w:cs="Times New Roman"/>
          <w:bCs/>
          <w:sz w:val="28"/>
          <w:szCs w:val="28"/>
        </w:rPr>
        <w:t xml:space="preserve"> </w:t>
      </w:r>
      <w:r w:rsidR="004F6466" w:rsidRPr="00724D08">
        <w:rPr>
          <w:rFonts w:ascii="Times New Roman" w:hAnsi="Times New Roman" w:cs="Times New Roman"/>
          <w:bCs/>
          <w:sz w:val="28"/>
          <w:szCs w:val="28"/>
        </w:rPr>
        <w:t xml:space="preserve">1498, </w:t>
      </w:r>
      <w:r w:rsidR="008B4FAD">
        <w:rPr>
          <w:rFonts w:ascii="Times New Roman" w:hAnsi="Times New Roman" w:cs="Times New Roman"/>
          <w:bCs/>
          <w:sz w:val="28"/>
          <w:szCs w:val="28"/>
        </w:rPr>
        <w:t xml:space="preserve">в </w:t>
      </w:r>
      <w:r w:rsidR="004F6466" w:rsidRPr="00724D08">
        <w:rPr>
          <w:rFonts w:ascii="Times New Roman" w:hAnsi="Times New Roman" w:cs="Times New Roman"/>
          <w:bCs/>
          <w:sz w:val="28"/>
          <w:szCs w:val="28"/>
        </w:rPr>
        <w:t>2016 г</w:t>
      </w:r>
      <w:r w:rsidR="0018029A">
        <w:rPr>
          <w:rFonts w:ascii="Times New Roman" w:hAnsi="Times New Roman" w:cs="Times New Roman"/>
          <w:bCs/>
          <w:sz w:val="28"/>
          <w:szCs w:val="28"/>
        </w:rPr>
        <w:t xml:space="preserve">оду </w:t>
      </w:r>
      <w:r w:rsidR="004F6466" w:rsidRPr="00724D08">
        <w:rPr>
          <w:rFonts w:ascii="Times New Roman" w:hAnsi="Times New Roman" w:cs="Times New Roman"/>
          <w:bCs/>
          <w:sz w:val="28"/>
          <w:szCs w:val="28"/>
        </w:rPr>
        <w:t>-</w:t>
      </w:r>
      <w:r w:rsidR="0018029A">
        <w:rPr>
          <w:rFonts w:ascii="Times New Roman" w:hAnsi="Times New Roman" w:cs="Times New Roman"/>
          <w:bCs/>
          <w:sz w:val="28"/>
          <w:szCs w:val="28"/>
        </w:rPr>
        <w:t xml:space="preserve"> </w:t>
      </w:r>
      <w:r w:rsidR="004F6466" w:rsidRPr="00724D08">
        <w:rPr>
          <w:rFonts w:ascii="Times New Roman" w:hAnsi="Times New Roman" w:cs="Times New Roman"/>
          <w:bCs/>
          <w:sz w:val="28"/>
          <w:szCs w:val="28"/>
        </w:rPr>
        <w:t xml:space="preserve">1413, </w:t>
      </w:r>
      <w:r w:rsidR="008B4FAD">
        <w:rPr>
          <w:rFonts w:ascii="Times New Roman" w:hAnsi="Times New Roman" w:cs="Times New Roman"/>
          <w:bCs/>
          <w:sz w:val="28"/>
          <w:szCs w:val="28"/>
        </w:rPr>
        <w:t xml:space="preserve">в </w:t>
      </w:r>
      <w:r w:rsidR="004F6466" w:rsidRPr="00724D08">
        <w:rPr>
          <w:rFonts w:ascii="Times New Roman" w:hAnsi="Times New Roman" w:cs="Times New Roman"/>
          <w:bCs/>
          <w:sz w:val="28"/>
          <w:szCs w:val="28"/>
        </w:rPr>
        <w:t>2017</w:t>
      </w:r>
      <w:r w:rsidR="0018029A">
        <w:rPr>
          <w:rFonts w:ascii="Times New Roman" w:hAnsi="Times New Roman" w:cs="Times New Roman"/>
          <w:bCs/>
          <w:sz w:val="28"/>
          <w:szCs w:val="28"/>
        </w:rPr>
        <w:t xml:space="preserve"> </w:t>
      </w:r>
      <w:r w:rsidR="004F6466" w:rsidRPr="00724D08">
        <w:rPr>
          <w:rFonts w:ascii="Times New Roman" w:hAnsi="Times New Roman" w:cs="Times New Roman"/>
          <w:bCs/>
          <w:sz w:val="28"/>
          <w:szCs w:val="28"/>
        </w:rPr>
        <w:t>г</w:t>
      </w:r>
      <w:r w:rsidR="0018029A">
        <w:rPr>
          <w:rFonts w:ascii="Times New Roman" w:hAnsi="Times New Roman" w:cs="Times New Roman"/>
          <w:bCs/>
          <w:sz w:val="28"/>
          <w:szCs w:val="28"/>
        </w:rPr>
        <w:t xml:space="preserve">оду </w:t>
      </w:r>
      <w:r w:rsidR="004F6466" w:rsidRPr="00724D08">
        <w:rPr>
          <w:rFonts w:ascii="Times New Roman" w:hAnsi="Times New Roman" w:cs="Times New Roman"/>
          <w:bCs/>
          <w:sz w:val="28"/>
          <w:szCs w:val="28"/>
        </w:rPr>
        <w:t>-</w:t>
      </w:r>
      <w:r w:rsidR="0018029A">
        <w:rPr>
          <w:rFonts w:ascii="Times New Roman" w:hAnsi="Times New Roman" w:cs="Times New Roman"/>
          <w:bCs/>
          <w:sz w:val="28"/>
          <w:szCs w:val="28"/>
        </w:rPr>
        <w:t xml:space="preserve"> </w:t>
      </w:r>
      <w:r w:rsidR="004F6466" w:rsidRPr="00724D08">
        <w:rPr>
          <w:rFonts w:ascii="Times New Roman" w:hAnsi="Times New Roman" w:cs="Times New Roman"/>
          <w:bCs/>
          <w:sz w:val="28"/>
          <w:szCs w:val="28"/>
        </w:rPr>
        <w:t>1505.</w:t>
      </w:r>
    </w:p>
    <w:p w:rsidR="002C5CB1" w:rsidRPr="00FA2362" w:rsidRDefault="002C5CB1" w:rsidP="002C5CB1">
      <w:pPr>
        <w:pBdr>
          <w:bottom w:val="single" w:sz="4" w:space="31" w:color="FFFFFF"/>
        </w:pBdr>
        <w:spacing w:after="0" w:line="240" w:lineRule="auto"/>
        <w:ind w:firstLine="709"/>
        <w:contextualSpacing/>
        <w:jc w:val="both"/>
        <w:rPr>
          <w:rFonts w:ascii="Times New Roman" w:hAnsi="Times New Roman" w:cs="Times New Roman"/>
          <w:bCs/>
          <w:sz w:val="28"/>
          <w:szCs w:val="28"/>
        </w:rPr>
      </w:pPr>
      <w:r w:rsidRPr="00FA2362">
        <w:rPr>
          <w:rFonts w:ascii="Times New Roman" w:hAnsi="Times New Roman" w:cs="Times New Roman"/>
          <w:bCs/>
          <w:sz w:val="28"/>
          <w:szCs w:val="28"/>
        </w:rPr>
        <w:t>Показатель результативность -  степень реализации намеченных по каждой деятельности задач и соотношение плановых (прямых, конечных) и фактических результатов соответствующей деятельности.</w:t>
      </w:r>
    </w:p>
    <w:p w:rsidR="002C5CB1" w:rsidRPr="00FA2362" w:rsidRDefault="005F77AA" w:rsidP="002C5CB1">
      <w:pPr>
        <w:pBdr>
          <w:bottom w:val="single" w:sz="4" w:space="31" w:color="FFFFFF"/>
        </w:pBdr>
        <w:spacing w:after="0" w:line="240" w:lineRule="auto"/>
        <w:ind w:firstLine="709"/>
        <w:contextualSpacing/>
        <w:jc w:val="both"/>
        <w:rPr>
          <w:rFonts w:ascii="Times New Roman" w:hAnsi="Times New Roman" w:cs="Times New Roman"/>
          <w:sz w:val="28"/>
          <w:szCs w:val="28"/>
        </w:rPr>
      </w:pPr>
      <w:r w:rsidRPr="00FA2362">
        <w:rPr>
          <w:rFonts w:ascii="Times New Roman" w:hAnsi="Times New Roman" w:cs="Times New Roman"/>
          <w:sz w:val="28"/>
          <w:szCs w:val="28"/>
        </w:rPr>
        <w:t xml:space="preserve">По итогам 2016 года </w:t>
      </w:r>
      <w:r w:rsidR="002C5CB1" w:rsidRPr="00FA2362">
        <w:rPr>
          <w:rFonts w:ascii="Times New Roman" w:hAnsi="Times New Roman" w:cs="Times New Roman"/>
          <w:sz w:val="28"/>
          <w:szCs w:val="28"/>
        </w:rPr>
        <w:t xml:space="preserve"> из охваченных аудитом 12 бюджетных программ в рамках государственной программы развития здравоохранения РК  «</w:t>
      </w:r>
      <w:proofErr w:type="spellStart"/>
      <w:r w:rsidR="002C5CB1" w:rsidRPr="00FA2362">
        <w:rPr>
          <w:rFonts w:ascii="Times New Roman" w:hAnsi="Times New Roman" w:cs="Times New Roman"/>
          <w:sz w:val="28"/>
          <w:szCs w:val="28"/>
        </w:rPr>
        <w:t>Денсаулык</w:t>
      </w:r>
      <w:proofErr w:type="spellEnd"/>
      <w:r w:rsidR="002C5CB1" w:rsidRPr="00FA2362">
        <w:rPr>
          <w:rFonts w:ascii="Times New Roman" w:hAnsi="Times New Roman" w:cs="Times New Roman"/>
          <w:sz w:val="28"/>
          <w:szCs w:val="28"/>
        </w:rPr>
        <w:t xml:space="preserve">», не достигнуты конечные  результаты по 4 из них, а в 2017 году из охваченных 13 бюджетных программ конечный </w:t>
      </w:r>
      <w:proofErr w:type="gramStart"/>
      <w:r w:rsidR="002C5CB1" w:rsidRPr="00FA2362">
        <w:rPr>
          <w:rFonts w:ascii="Times New Roman" w:hAnsi="Times New Roman" w:cs="Times New Roman"/>
          <w:sz w:val="28"/>
          <w:szCs w:val="28"/>
        </w:rPr>
        <w:t>результат</w:t>
      </w:r>
      <w:proofErr w:type="gramEnd"/>
      <w:r w:rsidR="002C5CB1" w:rsidRPr="00FA2362">
        <w:rPr>
          <w:rFonts w:ascii="Times New Roman" w:hAnsi="Times New Roman" w:cs="Times New Roman"/>
          <w:sz w:val="28"/>
          <w:szCs w:val="28"/>
        </w:rPr>
        <w:t xml:space="preserve"> не достигнут по 1-ой бюджетной программе.</w:t>
      </w:r>
    </w:p>
    <w:p w:rsidR="002C5CB1" w:rsidRPr="00FA2362" w:rsidRDefault="002C5CB1" w:rsidP="002C5CB1">
      <w:pPr>
        <w:pBdr>
          <w:bottom w:val="single" w:sz="4" w:space="31" w:color="FFFFFF"/>
        </w:pBdr>
        <w:spacing w:after="0" w:line="240" w:lineRule="auto"/>
        <w:ind w:firstLine="709"/>
        <w:contextualSpacing/>
        <w:jc w:val="both"/>
        <w:rPr>
          <w:rFonts w:ascii="Times New Roman" w:hAnsi="Times New Roman" w:cs="Times New Roman"/>
          <w:i/>
          <w:sz w:val="28"/>
          <w:szCs w:val="28"/>
        </w:rPr>
      </w:pPr>
      <w:r w:rsidRPr="00FA2362">
        <w:rPr>
          <w:rFonts w:ascii="Times New Roman" w:hAnsi="Times New Roman" w:cs="Times New Roman"/>
          <w:sz w:val="28"/>
          <w:szCs w:val="28"/>
        </w:rPr>
        <w:t xml:space="preserve">Таким образом, показатель результативности за 2016 год составил 58,3%, а за 2017 год 92,3% </w:t>
      </w:r>
      <w:r w:rsidRPr="00FA2362">
        <w:rPr>
          <w:rFonts w:ascii="Times New Roman" w:hAnsi="Times New Roman" w:cs="Times New Roman"/>
          <w:i/>
          <w:sz w:val="28"/>
          <w:szCs w:val="28"/>
        </w:rPr>
        <w:t xml:space="preserve">(показатель </w:t>
      </w:r>
      <w:proofErr w:type="gramStart"/>
      <w:r w:rsidRPr="00FA2362">
        <w:rPr>
          <w:rFonts w:ascii="Times New Roman" w:hAnsi="Times New Roman" w:cs="Times New Roman"/>
          <w:i/>
          <w:sz w:val="28"/>
          <w:szCs w:val="28"/>
        </w:rPr>
        <w:t>результативности</w:t>
      </w:r>
      <w:proofErr w:type="gramEnd"/>
      <w:r w:rsidRPr="00FA2362">
        <w:rPr>
          <w:rFonts w:ascii="Times New Roman" w:hAnsi="Times New Roman" w:cs="Times New Roman"/>
          <w:i/>
          <w:sz w:val="28"/>
          <w:szCs w:val="28"/>
        </w:rPr>
        <w:t xml:space="preserve"> = достигнутые конечные результаты*100%/всего конечных результатов).</w:t>
      </w:r>
    </w:p>
    <w:p w:rsidR="002C5CB1" w:rsidRDefault="002C5CB1" w:rsidP="0018029A">
      <w:pPr>
        <w:pBdr>
          <w:bottom w:val="single" w:sz="4" w:space="31" w:color="FFFFFF"/>
        </w:pBdr>
        <w:suppressAutoHyphens/>
        <w:spacing w:after="0" w:line="240" w:lineRule="auto"/>
        <w:ind w:firstLine="708"/>
        <w:contextualSpacing/>
        <w:jc w:val="both"/>
        <w:rPr>
          <w:rFonts w:ascii="Times New Roman" w:hAnsi="Times New Roman" w:cs="Times New Roman"/>
          <w:bCs/>
          <w:sz w:val="28"/>
          <w:szCs w:val="28"/>
        </w:rPr>
      </w:pPr>
    </w:p>
    <w:p w:rsidR="0018029A" w:rsidRPr="0018029A" w:rsidRDefault="004F6466" w:rsidP="0018029A">
      <w:pPr>
        <w:pBdr>
          <w:bottom w:val="single" w:sz="4" w:space="31" w:color="FFFFFF"/>
        </w:pBdr>
        <w:suppressAutoHyphens/>
        <w:spacing w:after="0" w:line="240" w:lineRule="auto"/>
        <w:ind w:firstLine="708"/>
        <w:contextualSpacing/>
        <w:jc w:val="center"/>
        <w:rPr>
          <w:rFonts w:ascii="Times New Roman" w:hAnsi="Times New Roman" w:cs="Times New Roman"/>
          <w:b/>
          <w:sz w:val="28"/>
          <w:szCs w:val="28"/>
        </w:rPr>
      </w:pPr>
      <w:r w:rsidRPr="0018029A">
        <w:rPr>
          <w:rFonts w:ascii="Times New Roman" w:hAnsi="Times New Roman" w:cs="Times New Roman"/>
          <w:b/>
          <w:sz w:val="28"/>
          <w:szCs w:val="28"/>
        </w:rPr>
        <w:t>2018 год (1 полугодие)</w:t>
      </w:r>
    </w:p>
    <w:p w:rsidR="008C7E3C" w:rsidRPr="002C5CB1" w:rsidRDefault="004F6466" w:rsidP="001802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18029A">
        <w:rPr>
          <w:rFonts w:ascii="Times New Roman" w:hAnsi="Times New Roman" w:cs="Times New Roman"/>
          <w:sz w:val="28"/>
          <w:szCs w:val="28"/>
        </w:rPr>
        <w:t>По программе 253 027 000 «Централизованный закуп вакцин и других иммунобиологических препаратов для проведени</w:t>
      </w:r>
      <w:r w:rsidR="008C7E3C">
        <w:rPr>
          <w:rFonts w:ascii="Times New Roman" w:hAnsi="Times New Roman" w:cs="Times New Roman"/>
          <w:sz w:val="28"/>
          <w:szCs w:val="28"/>
        </w:rPr>
        <w:t>я иммунопрофилактики населения»</w:t>
      </w:r>
      <w:r w:rsidRPr="0018029A">
        <w:rPr>
          <w:rFonts w:ascii="Times New Roman" w:hAnsi="Times New Roman" w:cs="Times New Roman"/>
          <w:sz w:val="28"/>
          <w:szCs w:val="28"/>
        </w:rPr>
        <w:t xml:space="preserve"> </w:t>
      </w:r>
      <w:r w:rsidR="008C7E3C">
        <w:rPr>
          <w:rFonts w:ascii="Times New Roman" w:hAnsi="Times New Roman" w:cs="Times New Roman"/>
          <w:sz w:val="28"/>
          <w:szCs w:val="28"/>
        </w:rPr>
        <w:t xml:space="preserve">предусмотрено по плану </w:t>
      </w:r>
      <w:r w:rsidR="008C7E3C" w:rsidRPr="002C5CB1">
        <w:rPr>
          <w:rFonts w:ascii="Times New Roman" w:hAnsi="Times New Roman" w:cs="Times New Roman"/>
          <w:sz w:val="28"/>
          <w:szCs w:val="28"/>
        </w:rPr>
        <w:t xml:space="preserve">финансирования </w:t>
      </w:r>
      <w:r w:rsidRPr="002C5CB1">
        <w:rPr>
          <w:rFonts w:ascii="Times New Roman" w:hAnsi="Times New Roman" w:cs="Times New Roman"/>
          <w:sz w:val="28"/>
          <w:szCs w:val="28"/>
        </w:rPr>
        <w:t>1 088 188,0 тыс.</w:t>
      </w:r>
      <w:r w:rsidR="008C7E3C" w:rsidRPr="002C5CB1">
        <w:rPr>
          <w:rFonts w:ascii="Times New Roman" w:hAnsi="Times New Roman" w:cs="Times New Roman"/>
          <w:sz w:val="28"/>
          <w:szCs w:val="28"/>
        </w:rPr>
        <w:t xml:space="preserve"> </w:t>
      </w:r>
      <w:r w:rsidRPr="002C5CB1">
        <w:rPr>
          <w:rFonts w:ascii="Times New Roman" w:hAnsi="Times New Roman" w:cs="Times New Roman"/>
          <w:sz w:val="28"/>
          <w:szCs w:val="28"/>
        </w:rPr>
        <w:t xml:space="preserve">тенге, </w:t>
      </w:r>
      <w:r w:rsidR="008C7E3C" w:rsidRPr="002C5CB1">
        <w:rPr>
          <w:rFonts w:ascii="Times New Roman" w:hAnsi="Times New Roman" w:cs="Times New Roman"/>
          <w:sz w:val="28"/>
          <w:szCs w:val="28"/>
        </w:rPr>
        <w:t xml:space="preserve">за первое полугодие </w:t>
      </w:r>
      <w:r w:rsidRPr="002C5CB1">
        <w:rPr>
          <w:rFonts w:ascii="Times New Roman" w:hAnsi="Times New Roman" w:cs="Times New Roman"/>
          <w:sz w:val="28"/>
          <w:szCs w:val="28"/>
        </w:rPr>
        <w:t>освоено – 732 058,3</w:t>
      </w:r>
      <w:r w:rsidR="002C5CB1" w:rsidRPr="002C5CB1">
        <w:rPr>
          <w:rFonts w:ascii="Times New Roman" w:hAnsi="Times New Roman" w:cs="Times New Roman"/>
          <w:sz w:val="28"/>
          <w:szCs w:val="28"/>
        </w:rPr>
        <w:t xml:space="preserve"> тыс. тенге.</w:t>
      </w:r>
    </w:p>
    <w:p w:rsidR="0018029A" w:rsidRPr="0018029A" w:rsidRDefault="004F6466" w:rsidP="001802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18029A">
        <w:rPr>
          <w:rFonts w:ascii="Times New Roman" w:hAnsi="Times New Roman" w:cs="Times New Roman"/>
          <w:sz w:val="28"/>
          <w:szCs w:val="28"/>
        </w:rPr>
        <w:t>Начиная с 2015 года, в области практически ежегодно отмечаются проблемы с поставкой вакцин (недопоставка, что приводит к дефициту препаратов, а также задержка поставки вакцин).</w:t>
      </w:r>
    </w:p>
    <w:p w:rsidR="0018029A" w:rsidRPr="002C5CB1" w:rsidRDefault="004F6466" w:rsidP="001802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2C5CB1">
        <w:rPr>
          <w:rFonts w:ascii="Times New Roman" w:hAnsi="Times New Roman" w:cs="Times New Roman"/>
          <w:sz w:val="28"/>
          <w:szCs w:val="28"/>
        </w:rPr>
        <w:t xml:space="preserve">Вакцина </w:t>
      </w:r>
      <w:proofErr w:type="spellStart"/>
      <w:r w:rsidRPr="002C5CB1">
        <w:rPr>
          <w:rFonts w:ascii="Times New Roman" w:hAnsi="Times New Roman" w:cs="Times New Roman"/>
          <w:sz w:val="28"/>
          <w:szCs w:val="28"/>
        </w:rPr>
        <w:t>Гекса</w:t>
      </w:r>
      <w:proofErr w:type="spellEnd"/>
      <w:r w:rsidRPr="002C5CB1">
        <w:rPr>
          <w:rFonts w:ascii="Times New Roman" w:hAnsi="Times New Roman" w:cs="Times New Roman"/>
          <w:sz w:val="28"/>
          <w:szCs w:val="28"/>
        </w:rPr>
        <w:t xml:space="preserve"> (</w:t>
      </w:r>
      <w:proofErr w:type="spellStart"/>
      <w:r w:rsidRPr="002C5CB1">
        <w:rPr>
          <w:rFonts w:ascii="Times New Roman" w:hAnsi="Times New Roman" w:cs="Times New Roman"/>
          <w:sz w:val="28"/>
          <w:szCs w:val="28"/>
        </w:rPr>
        <w:t>АбКДС+ИПВ+Хиб+ВГВ</w:t>
      </w:r>
      <w:proofErr w:type="spellEnd"/>
      <w:r w:rsidRPr="002C5CB1">
        <w:rPr>
          <w:rFonts w:ascii="Times New Roman" w:hAnsi="Times New Roman" w:cs="Times New Roman"/>
          <w:sz w:val="28"/>
          <w:szCs w:val="28"/>
        </w:rPr>
        <w:t>)</w:t>
      </w:r>
    </w:p>
    <w:p w:rsidR="0018029A" w:rsidRPr="0018029A" w:rsidRDefault="004F6466" w:rsidP="001802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18029A">
        <w:rPr>
          <w:rFonts w:ascii="Times New Roman" w:hAnsi="Times New Roman" w:cs="Times New Roman"/>
          <w:sz w:val="28"/>
          <w:szCs w:val="28"/>
        </w:rPr>
        <w:t xml:space="preserve">В 2016 году из заявленных 23000 доз получили 17480 (поэтапно </w:t>
      </w:r>
      <w:r w:rsidR="00602740">
        <w:rPr>
          <w:rFonts w:ascii="Times New Roman" w:hAnsi="Times New Roman" w:cs="Times New Roman"/>
          <w:sz w:val="28"/>
          <w:szCs w:val="28"/>
        </w:rPr>
        <w:t>в августе и в декабре 2016 года</w:t>
      </w:r>
      <w:r w:rsidRPr="0018029A">
        <w:rPr>
          <w:rFonts w:ascii="Times New Roman" w:hAnsi="Times New Roman" w:cs="Times New Roman"/>
          <w:sz w:val="28"/>
          <w:szCs w:val="28"/>
        </w:rPr>
        <w:t>). Остаток на 01.01.2016 г. составил 7414 доз, что обеспечило иммунизацию детей  в течение января – марта месяцев. Вакцина в области отсутствовала до 11.08.2016 г., т.е. в течение 4,5 месяцев. После двукратной поставки в августе месяце следующая поставка обеспечена только в середине декабря.</w:t>
      </w:r>
    </w:p>
    <w:p w:rsidR="005665E1" w:rsidRDefault="004F6466" w:rsidP="001802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18029A">
        <w:rPr>
          <w:rFonts w:ascii="Times New Roman" w:hAnsi="Times New Roman" w:cs="Times New Roman"/>
          <w:sz w:val="28"/>
          <w:szCs w:val="28"/>
        </w:rPr>
        <w:t>В 2017 году</w:t>
      </w:r>
      <w:r w:rsidR="00D32115">
        <w:rPr>
          <w:rFonts w:ascii="Times New Roman" w:hAnsi="Times New Roman" w:cs="Times New Roman"/>
          <w:sz w:val="28"/>
          <w:szCs w:val="28"/>
        </w:rPr>
        <w:t xml:space="preserve"> из заявленных 35000 доз вакцин</w:t>
      </w:r>
      <w:r w:rsidRPr="0018029A">
        <w:rPr>
          <w:rFonts w:ascii="Times New Roman" w:hAnsi="Times New Roman" w:cs="Times New Roman"/>
          <w:sz w:val="28"/>
          <w:szCs w:val="28"/>
        </w:rPr>
        <w:t xml:space="preserve"> поставлено в область 30246 доз  (поэтапно </w:t>
      </w:r>
      <w:r w:rsidR="00D32115">
        <w:rPr>
          <w:rFonts w:ascii="Times New Roman" w:hAnsi="Times New Roman" w:cs="Times New Roman"/>
          <w:sz w:val="28"/>
          <w:szCs w:val="28"/>
        </w:rPr>
        <w:t xml:space="preserve"> с мая по декабрь 2017 года).</w:t>
      </w:r>
    </w:p>
    <w:p w:rsidR="0018029A" w:rsidRPr="0018029A" w:rsidRDefault="00D32115" w:rsidP="001802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F6466" w:rsidRPr="0018029A">
        <w:rPr>
          <w:rFonts w:ascii="Times New Roman" w:hAnsi="Times New Roman" w:cs="Times New Roman"/>
          <w:sz w:val="28"/>
          <w:szCs w:val="28"/>
        </w:rPr>
        <w:t xml:space="preserve">Остаток на 01.01.2017 г. составил 4758 доз, что обеспечило иммунизацию детей в течение января-февраля  месяцев. Вакцина в области отсутствовала в период с марта по середину мая. </w:t>
      </w:r>
    </w:p>
    <w:p w:rsidR="0018029A" w:rsidRPr="0018029A" w:rsidRDefault="004F6466" w:rsidP="001802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18029A">
        <w:rPr>
          <w:rFonts w:ascii="Times New Roman" w:hAnsi="Times New Roman" w:cs="Times New Roman"/>
          <w:sz w:val="28"/>
          <w:szCs w:val="28"/>
        </w:rPr>
        <w:t>В 2018 году</w:t>
      </w:r>
      <w:r w:rsidR="005665E1">
        <w:rPr>
          <w:rFonts w:ascii="Times New Roman" w:hAnsi="Times New Roman" w:cs="Times New Roman"/>
          <w:sz w:val="28"/>
          <w:szCs w:val="28"/>
        </w:rPr>
        <w:t xml:space="preserve"> из заявленных 28000 доз вакцин</w:t>
      </w:r>
      <w:r w:rsidRPr="0018029A">
        <w:rPr>
          <w:rFonts w:ascii="Times New Roman" w:hAnsi="Times New Roman" w:cs="Times New Roman"/>
          <w:sz w:val="28"/>
          <w:szCs w:val="28"/>
        </w:rPr>
        <w:t xml:space="preserve"> поставлено в текущем году 18800 доз (11.04.20</w:t>
      </w:r>
      <w:r w:rsidR="005665E1">
        <w:rPr>
          <w:rFonts w:ascii="Times New Roman" w:hAnsi="Times New Roman" w:cs="Times New Roman"/>
          <w:sz w:val="28"/>
          <w:szCs w:val="28"/>
        </w:rPr>
        <w:t>18 г.). Остаток на 01.01.2018 года</w:t>
      </w:r>
      <w:r w:rsidRPr="0018029A">
        <w:rPr>
          <w:rFonts w:ascii="Times New Roman" w:hAnsi="Times New Roman" w:cs="Times New Roman"/>
          <w:sz w:val="28"/>
          <w:szCs w:val="28"/>
        </w:rPr>
        <w:t xml:space="preserve"> составил 13076 доз.</w:t>
      </w:r>
    </w:p>
    <w:p w:rsidR="0018029A" w:rsidRPr="002C5CB1" w:rsidRDefault="004F6466" w:rsidP="001802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proofErr w:type="spellStart"/>
      <w:r w:rsidRPr="002C5CB1">
        <w:rPr>
          <w:rFonts w:ascii="Times New Roman" w:hAnsi="Times New Roman" w:cs="Times New Roman"/>
          <w:sz w:val="28"/>
          <w:szCs w:val="28"/>
        </w:rPr>
        <w:t>Пентаксим</w:t>
      </w:r>
      <w:proofErr w:type="spellEnd"/>
      <w:r w:rsidRPr="002C5CB1">
        <w:rPr>
          <w:rFonts w:ascii="Times New Roman" w:hAnsi="Times New Roman" w:cs="Times New Roman"/>
          <w:sz w:val="28"/>
          <w:szCs w:val="28"/>
        </w:rPr>
        <w:t xml:space="preserve"> (</w:t>
      </w:r>
      <w:proofErr w:type="spellStart"/>
      <w:r w:rsidRPr="002C5CB1">
        <w:rPr>
          <w:rFonts w:ascii="Times New Roman" w:hAnsi="Times New Roman" w:cs="Times New Roman"/>
          <w:sz w:val="28"/>
          <w:szCs w:val="28"/>
        </w:rPr>
        <w:t>АбКДС+ИПВ+Хиб</w:t>
      </w:r>
      <w:proofErr w:type="spellEnd"/>
      <w:r w:rsidRPr="002C5CB1">
        <w:rPr>
          <w:rFonts w:ascii="Times New Roman" w:hAnsi="Times New Roman" w:cs="Times New Roman"/>
          <w:sz w:val="28"/>
          <w:szCs w:val="28"/>
        </w:rPr>
        <w:t>)</w:t>
      </w:r>
    </w:p>
    <w:p w:rsidR="0018029A" w:rsidRPr="0018029A" w:rsidRDefault="004F6466" w:rsidP="001802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18029A">
        <w:rPr>
          <w:rFonts w:ascii="Times New Roman" w:hAnsi="Times New Roman" w:cs="Times New Roman"/>
          <w:sz w:val="28"/>
          <w:szCs w:val="28"/>
        </w:rPr>
        <w:t xml:space="preserve">В 2016 году </w:t>
      </w:r>
      <w:r w:rsidR="009F3FF0">
        <w:rPr>
          <w:rFonts w:ascii="Times New Roman" w:hAnsi="Times New Roman" w:cs="Times New Roman"/>
          <w:sz w:val="28"/>
          <w:szCs w:val="28"/>
        </w:rPr>
        <w:t xml:space="preserve">были заявлены </w:t>
      </w:r>
      <w:r w:rsidRPr="0018029A">
        <w:rPr>
          <w:rFonts w:ascii="Times New Roman" w:hAnsi="Times New Roman" w:cs="Times New Roman"/>
          <w:sz w:val="28"/>
          <w:szCs w:val="28"/>
        </w:rPr>
        <w:t xml:space="preserve"> 14000 доз</w:t>
      </w:r>
      <w:r w:rsidR="009F3FF0">
        <w:rPr>
          <w:rFonts w:ascii="Times New Roman" w:hAnsi="Times New Roman" w:cs="Times New Roman"/>
          <w:sz w:val="28"/>
          <w:szCs w:val="28"/>
        </w:rPr>
        <w:t>,</w:t>
      </w:r>
      <w:r w:rsidRPr="0018029A">
        <w:rPr>
          <w:rFonts w:ascii="Times New Roman" w:hAnsi="Times New Roman" w:cs="Times New Roman"/>
          <w:sz w:val="28"/>
          <w:szCs w:val="28"/>
        </w:rPr>
        <w:t xml:space="preserve"> получили 18806 (поэтапно </w:t>
      </w:r>
      <w:r w:rsidR="009F3FF0">
        <w:rPr>
          <w:rFonts w:ascii="Times New Roman" w:hAnsi="Times New Roman" w:cs="Times New Roman"/>
          <w:sz w:val="28"/>
          <w:szCs w:val="28"/>
        </w:rPr>
        <w:t>в апреле и в декабре 2016 года</w:t>
      </w:r>
      <w:r w:rsidRPr="0018029A">
        <w:rPr>
          <w:rFonts w:ascii="Times New Roman" w:hAnsi="Times New Roman" w:cs="Times New Roman"/>
          <w:sz w:val="28"/>
          <w:szCs w:val="28"/>
        </w:rPr>
        <w:t>). Полученные свыше заявлен</w:t>
      </w:r>
      <w:r w:rsidR="00F01D66">
        <w:rPr>
          <w:rFonts w:ascii="Times New Roman" w:hAnsi="Times New Roman" w:cs="Times New Roman"/>
          <w:sz w:val="28"/>
          <w:szCs w:val="28"/>
        </w:rPr>
        <w:t>ного количества 4806 доз вакцин – недопоставка 6300 доз  2015 года</w:t>
      </w:r>
      <w:r w:rsidRPr="0018029A">
        <w:rPr>
          <w:rFonts w:ascii="Times New Roman" w:hAnsi="Times New Roman" w:cs="Times New Roman"/>
          <w:sz w:val="28"/>
          <w:szCs w:val="28"/>
        </w:rPr>
        <w:t xml:space="preserve">. </w:t>
      </w:r>
    </w:p>
    <w:p w:rsidR="0018029A" w:rsidRPr="0018029A" w:rsidRDefault="004F6466" w:rsidP="001802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18029A">
        <w:rPr>
          <w:rFonts w:ascii="Times New Roman" w:hAnsi="Times New Roman" w:cs="Times New Roman"/>
          <w:sz w:val="28"/>
          <w:szCs w:val="28"/>
        </w:rPr>
        <w:t>Остаток на 01.01.2016 г. составил 1532 дозы, что обеспечило иммунизацию детей  в течение января месяца. Вакцина в области отсутствовала в период с февраля по апрель. Полученных</w:t>
      </w:r>
      <w:r w:rsidR="00306D83">
        <w:rPr>
          <w:rFonts w:ascii="Times New Roman" w:hAnsi="Times New Roman" w:cs="Times New Roman"/>
          <w:sz w:val="28"/>
          <w:szCs w:val="28"/>
        </w:rPr>
        <w:t xml:space="preserve"> 12.04.2016 г. 12136 доз вакцин</w:t>
      </w:r>
      <w:r w:rsidRPr="0018029A">
        <w:rPr>
          <w:rFonts w:ascii="Times New Roman" w:hAnsi="Times New Roman" w:cs="Times New Roman"/>
          <w:sz w:val="28"/>
          <w:szCs w:val="28"/>
        </w:rPr>
        <w:t xml:space="preserve">  хватило до сентября, в течение сентября – до середины декабря вакцины в области не было. </w:t>
      </w:r>
    </w:p>
    <w:p w:rsidR="0018029A" w:rsidRPr="0018029A" w:rsidRDefault="004F6466" w:rsidP="001802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18029A">
        <w:rPr>
          <w:rFonts w:ascii="Times New Roman" w:hAnsi="Times New Roman" w:cs="Times New Roman"/>
          <w:sz w:val="28"/>
          <w:szCs w:val="28"/>
        </w:rPr>
        <w:t xml:space="preserve">В 2017 году из заявленных 33900 доз получили 33900 (поэтапно </w:t>
      </w:r>
      <w:r w:rsidR="00FB5A1E">
        <w:rPr>
          <w:rFonts w:ascii="Times New Roman" w:hAnsi="Times New Roman" w:cs="Times New Roman"/>
          <w:sz w:val="28"/>
          <w:szCs w:val="28"/>
        </w:rPr>
        <w:t>в марте, в июле, в августе, в октябре, в декабре).</w:t>
      </w:r>
      <w:r w:rsidR="00FB5A1E" w:rsidRPr="0018029A">
        <w:rPr>
          <w:rFonts w:ascii="Times New Roman" w:hAnsi="Times New Roman" w:cs="Times New Roman"/>
          <w:sz w:val="28"/>
          <w:szCs w:val="28"/>
        </w:rPr>
        <w:t xml:space="preserve"> </w:t>
      </w:r>
      <w:r w:rsidRPr="0018029A">
        <w:rPr>
          <w:rFonts w:ascii="Times New Roman" w:hAnsi="Times New Roman" w:cs="Times New Roman"/>
          <w:sz w:val="28"/>
          <w:szCs w:val="28"/>
        </w:rPr>
        <w:t xml:space="preserve">Остаток на 01.01.2017 г. составил 3137 доз, что обеспечило иммунизацию детей  в течение января месяца. Вакцина в области практически отсутствовала в феврале месяце. </w:t>
      </w:r>
      <w:r w:rsidR="00FB5A1E">
        <w:rPr>
          <w:rFonts w:ascii="Times New Roman" w:hAnsi="Times New Roman" w:cs="Times New Roman"/>
          <w:sz w:val="28"/>
          <w:szCs w:val="28"/>
        </w:rPr>
        <w:t>По данному препарату</w:t>
      </w:r>
      <w:r w:rsidRPr="0018029A">
        <w:rPr>
          <w:rFonts w:ascii="Times New Roman" w:hAnsi="Times New Roman" w:cs="Times New Roman"/>
          <w:sz w:val="28"/>
          <w:szCs w:val="28"/>
        </w:rPr>
        <w:t xml:space="preserve"> 49,8% от заявленного объема (или 16900 доз) поставлены в регион в четвертом квартале  2017 года.</w:t>
      </w:r>
    </w:p>
    <w:p w:rsidR="00AA330A" w:rsidRDefault="004F6466" w:rsidP="00AA330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18029A">
        <w:rPr>
          <w:rFonts w:ascii="Times New Roman" w:hAnsi="Times New Roman" w:cs="Times New Roman"/>
          <w:sz w:val="28"/>
          <w:szCs w:val="28"/>
        </w:rPr>
        <w:t xml:space="preserve">Проблема с данными вакцинами имела место в 2017 году. Остатка препарата на 01.01.2017 года 5946 доз хватило для проведения </w:t>
      </w:r>
      <w:r w:rsidR="009F7D6C" w:rsidRPr="0018029A">
        <w:rPr>
          <w:rFonts w:ascii="Times New Roman" w:hAnsi="Times New Roman" w:cs="Times New Roman"/>
          <w:sz w:val="28"/>
          <w:szCs w:val="28"/>
        </w:rPr>
        <w:t>прививок</w:t>
      </w:r>
      <w:r w:rsidRPr="0018029A">
        <w:rPr>
          <w:rFonts w:ascii="Times New Roman" w:hAnsi="Times New Roman" w:cs="Times New Roman"/>
          <w:sz w:val="28"/>
          <w:szCs w:val="28"/>
        </w:rPr>
        <w:t xml:space="preserve"> новорожденным и др. группам риска на период с января по начало апреля месяцев. Вакцина отсутствовала в области в течение апреля – августа. Плановая поставка проведена только 13.09.2017 года.</w:t>
      </w:r>
      <w:r w:rsidR="00AA330A" w:rsidRPr="00AA330A">
        <w:rPr>
          <w:rFonts w:ascii="Times New Roman" w:hAnsi="Times New Roman" w:cs="Times New Roman"/>
          <w:sz w:val="28"/>
          <w:szCs w:val="28"/>
        </w:rPr>
        <w:t xml:space="preserve"> </w:t>
      </w:r>
    </w:p>
    <w:p w:rsidR="00AA330A" w:rsidRDefault="00AA330A" w:rsidP="001802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18029A">
        <w:rPr>
          <w:rFonts w:ascii="Times New Roman" w:hAnsi="Times New Roman" w:cs="Times New Roman"/>
          <w:sz w:val="28"/>
          <w:szCs w:val="28"/>
        </w:rPr>
        <w:t xml:space="preserve">В 2018 году заявлено 22200 доз вакцин, но до сих пор поставка не проведена. Остаток на 01.01.2018 г. составил 15067 доз, дефицит вакцины отмечен уже начиная с июня месяца. Остаток вакцины на конец июля составил 536 доз. </w:t>
      </w:r>
    </w:p>
    <w:p w:rsidR="00AA330A" w:rsidRDefault="004F6466" w:rsidP="001802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18029A">
        <w:rPr>
          <w:rFonts w:ascii="Times New Roman" w:hAnsi="Times New Roman" w:cs="Times New Roman"/>
          <w:sz w:val="28"/>
          <w:szCs w:val="28"/>
        </w:rPr>
        <w:t xml:space="preserve">Таким образом, из-за несвоевременной поставки вакцин в 2017 году 3850 детей не были привиты в установленные сроки вакциной </w:t>
      </w:r>
      <w:proofErr w:type="spellStart"/>
      <w:r w:rsidRPr="0018029A">
        <w:rPr>
          <w:rFonts w:ascii="Times New Roman" w:hAnsi="Times New Roman" w:cs="Times New Roman"/>
          <w:sz w:val="28"/>
          <w:szCs w:val="28"/>
        </w:rPr>
        <w:t>Гекса</w:t>
      </w:r>
      <w:proofErr w:type="spellEnd"/>
      <w:r w:rsidRPr="0018029A">
        <w:rPr>
          <w:rFonts w:ascii="Times New Roman" w:hAnsi="Times New Roman" w:cs="Times New Roman"/>
          <w:sz w:val="28"/>
          <w:szCs w:val="28"/>
        </w:rPr>
        <w:t>, 4000 детей – вакциной Пента и иммунизация им была перенесена на 2018 год.</w:t>
      </w:r>
    </w:p>
    <w:p w:rsidR="0018029A" w:rsidRPr="0018029A" w:rsidRDefault="004F6466" w:rsidP="001802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18029A">
        <w:rPr>
          <w:rFonts w:ascii="Times New Roman" w:hAnsi="Times New Roman" w:cs="Times New Roman"/>
          <w:sz w:val="28"/>
          <w:szCs w:val="28"/>
        </w:rPr>
        <w:t>Так же Управлением по данной бюджетной программе на 2018 год при потребности в Пневмококковой вакцине (</w:t>
      </w:r>
      <w:proofErr w:type="spellStart"/>
      <w:r w:rsidRPr="0018029A">
        <w:rPr>
          <w:rFonts w:ascii="Times New Roman" w:hAnsi="Times New Roman" w:cs="Times New Roman"/>
          <w:sz w:val="28"/>
          <w:szCs w:val="28"/>
        </w:rPr>
        <w:t>Превенар</w:t>
      </w:r>
      <w:proofErr w:type="spellEnd"/>
      <w:r w:rsidRPr="0018029A">
        <w:rPr>
          <w:rFonts w:ascii="Times New Roman" w:hAnsi="Times New Roman" w:cs="Times New Roman"/>
          <w:sz w:val="28"/>
          <w:szCs w:val="28"/>
        </w:rPr>
        <w:t>) в количестве 51200 доз запланированы</w:t>
      </w:r>
      <w:r w:rsidR="008C4E99">
        <w:rPr>
          <w:rFonts w:ascii="Times New Roman" w:hAnsi="Times New Roman" w:cs="Times New Roman"/>
          <w:sz w:val="28"/>
          <w:szCs w:val="28"/>
        </w:rPr>
        <w:t xml:space="preserve"> в заниженном количестве</w:t>
      </w:r>
      <w:r w:rsidRPr="0018029A">
        <w:rPr>
          <w:rFonts w:ascii="Times New Roman" w:hAnsi="Times New Roman" w:cs="Times New Roman"/>
          <w:sz w:val="28"/>
          <w:szCs w:val="28"/>
        </w:rPr>
        <w:t xml:space="preserve"> </w:t>
      </w:r>
      <w:r w:rsidR="00AA330A">
        <w:rPr>
          <w:rFonts w:ascii="Times New Roman" w:hAnsi="Times New Roman" w:cs="Times New Roman"/>
          <w:sz w:val="28"/>
          <w:szCs w:val="28"/>
        </w:rPr>
        <w:t xml:space="preserve">бюджетные </w:t>
      </w:r>
      <w:r w:rsidRPr="0018029A">
        <w:rPr>
          <w:rFonts w:ascii="Times New Roman" w:hAnsi="Times New Roman" w:cs="Times New Roman"/>
          <w:sz w:val="28"/>
          <w:szCs w:val="28"/>
        </w:rPr>
        <w:t xml:space="preserve">средства </w:t>
      </w:r>
      <w:proofErr w:type="gramStart"/>
      <w:r w:rsidRPr="0018029A">
        <w:rPr>
          <w:rFonts w:ascii="Times New Roman" w:hAnsi="Times New Roman" w:cs="Times New Roman"/>
          <w:sz w:val="28"/>
          <w:szCs w:val="28"/>
        </w:rPr>
        <w:t>на</w:t>
      </w:r>
      <w:proofErr w:type="gramEnd"/>
      <w:r w:rsidRPr="0018029A">
        <w:rPr>
          <w:rFonts w:ascii="Times New Roman" w:hAnsi="Times New Roman" w:cs="Times New Roman"/>
          <w:sz w:val="28"/>
          <w:szCs w:val="28"/>
        </w:rPr>
        <w:t xml:space="preserve"> закуп указанных лекарственных средств до 16247 доз. Из </w:t>
      </w:r>
      <w:r w:rsidR="00AA330A">
        <w:rPr>
          <w:rFonts w:ascii="Times New Roman" w:hAnsi="Times New Roman" w:cs="Times New Roman"/>
          <w:sz w:val="28"/>
          <w:szCs w:val="28"/>
        </w:rPr>
        <w:t>данного количества</w:t>
      </w:r>
      <w:r w:rsidRPr="0018029A">
        <w:rPr>
          <w:rFonts w:ascii="Times New Roman" w:hAnsi="Times New Roman" w:cs="Times New Roman"/>
          <w:sz w:val="28"/>
          <w:szCs w:val="28"/>
        </w:rPr>
        <w:t xml:space="preserve"> доз вакцин на момент аудита получены только 15000 доз, 1247 планируют получить в сентябре текущего года.</w:t>
      </w:r>
    </w:p>
    <w:p w:rsidR="0018029A" w:rsidRPr="0018029A" w:rsidRDefault="004F6466" w:rsidP="001802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18029A">
        <w:rPr>
          <w:rFonts w:ascii="Times New Roman" w:hAnsi="Times New Roman" w:cs="Times New Roman"/>
          <w:sz w:val="28"/>
          <w:szCs w:val="28"/>
        </w:rPr>
        <w:t xml:space="preserve">Занижение плановой потребности </w:t>
      </w:r>
      <w:r w:rsidR="00CE6251">
        <w:rPr>
          <w:rFonts w:ascii="Times New Roman" w:hAnsi="Times New Roman" w:cs="Times New Roman"/>
          <w:sz w:val="28"/>
          <w:szCs w:val="28"/>
        </w:rPr>
        <w:t>повлияло на наличие дефицита</w:t>
      </w:r>
      <w:r w:rsidRPr="0018029A">
        <w:rPr>
          <w:rFonts w:ascii="Times New Roman" w:hAnsi="Times New Roman" w:cs="Times New Roman"/>
          <w:sz w:val="28"/>
          <w:szCs w:val="28"/>
        </w:rPr>
        <w:t xml:space="preserve"> </w:t>
      </w:r>
      <w:r w:rsidR="00AA330A">
        <w:rPr>
          <w:rFonts w:ascii="Times New Roman" w:hAnsi="Times New Roman" w:cs="Times New Roman"/>
          <w:sz w:val="28"/>
          <w:szCs w:val="28"/>
        </w:rPr>
        <w:t>указанного вида</w:t>
      </w:r>
      <w:r w:rsidRPr="0018029A">
        <w:rPr>
          <w:rFonts w:ascii="Times New Roman" w:hAnsi="Times New Roman" w:cs="Times New Roman"/>
          <w:sz w:val="28"/>
          <w:szCs w:val="28"/>
        </w:rPr>
        <w:t xml:space="preserve"> вакцины по области. Отсутстви</w:t>
      </w:r>
      <w:r w:rsidR="0083683A">
        <w:rPr>
          <w:rFonts w:ascii="Times New Roman" w:hAnsi="Times New Roman" w:cs="Times New Roman"/>
          <w:sz w:val="28"/>
          <w:szCs w:val="28"/>
        </w:rPr>
        <w:t>е</w:t>
      </w:r>
      <w:r w:rsidRPr="0018029A">
        <w:rPr>
          <w:rFonts w:ascii="Times New Roman" w:hAnsi="Times New Roman" w:cs="Times New Roman"/>
          <w:sz w:val="28"/>
          <w:szCs w:val="28"/>
        </w:rPr>
        <w:t xml:space="preserve"> вакцины может привести к срыву запланированных мероприяти</w:t>
      </w:r>
      <w:r w:rsidR="0083683A">
        <w:rPr>
          <w:rFonts w:ascii="Times New Roman" w:hAnsi="Times New Roman" w:cs="Times New Roman"/>
          <w:sz w:val="28"/>
          <w:szCs w:val="28"/>
        </w:rPr>
        <w:t>й</w:t>
      </w:r>
      <w:r w:rsidRPr="0018029A">
        <w:rPr>
          <w:rFonts w:ascii="Times New Roman" w:hAnsi="Times New Roman" w:cs="Times New Roman"/>
          <w:sz w:val="28"/>
          <w:szCs w:val="28"/>
        </w:rPr>
        <w:t xml:space="preserve"> по иммунизации 12000 детей, что </w:t>
      </w:r>
      <w:r w:rsidR="00FC0992">
        <w:rPr>
          <w:rFonts w:ascii="Times New Roman" w:hAnsi="Times New Roman" w:cs="Times New Roman"/>
          <w:sz w:val="28"/>
          <w:szCs w:val="28"/>
        </w:rPr>
        <w:t>ухудшит</w:t>
      </w:r>
      <w:r w:rsidRPr="0018029A">
        <w:rPr>
          <w:rFonts w:ascii="Times New Roman" w:hAnsi="Times New Roman" w:cs="Times New Roman"/>
          <w:sz w:val="28"/>
          <w:szCs w:val="28"/>
        </w:rPr>
        <w:t xml:space="preserve"> </w:t>
      </w:r>
      <w:r w:rsidR="00FC0992">
        <w:rPr>
          <w:rFonts w:ascii="Times New Roman" w:hAnsi="Times New Roman" w:cs="Times New Roman"/>
          <w:sz w:val="28"/>
          <w:szCs w:val="28"/>
        </w:rPr>
        <w:t xml:space="preserve">эпидемиологическую </w:t>
      </w:r>
      <w:r w:rsidRPr="0018029A">
        <w:rPr>
          <w:rFonts w:ascii="Times New Roman" w:hAnsi="Times New Roman" w:cs="Times New Roman"/>
          <w:sz w:val="28"/>
          <w:szCs w:val="28"/>
        </w:rPr>
        <w:t>обстановку в области.</w:t>
      </w:r>
    </w:p>
    <w:p w:rsidR="0018029A" w:rsidRPr="004E0DA8" w:rsidRDefault="004F6466" w:rsidP="001802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4E0DA8">
        <w:rPr>
          <w:rFonts w:ascii="Times New Roman" w:hAnsi="Times New Roman" w:cs="Times New Roman"/>
          <w:sz w:val="28"/>
          <w:szCs w:val="28"/>
        </w:rPr>
        <w:t xml:space="preserve">Имеющие место в последние годы перебои, недопоставки вакцин являются причиной нарушения схем иммунизации детей. Данная ситуация приводит к тому, что </w:t>
      </w:r>
      <w:r w:rsidR="0083683A" w:rsidRPr="004E0DA8">
        <w:rPr>
          <w:rFonts w:ascii="Times New Roman" w:hAnsi="Times New Roman" w:cs="Times New Roman"/>
          <w:sz w:val="28"/>
          <w:szCs w:val="28"/>
        </w:rPr>
        <w:t>дети</w:t>
      </w:r>
      <w:r w:rsidRPr="004E0DA8">
        <w:rPr>
          <w:rFonts w:ascii="Times New Roman" w:hAnsi="Times New Roman" w:cs="Times New Roman"/>
          <w:sz w:val="28"/>
          <w:szCs w:val="28"/>
        </w:rPr>
        <w:t xml:space="preserve"> начина</w:t>
      </w:r>
      <w:r w:rsidR="0083683A" w:rsidRPr="004E0DA8">
        <w:rPr>
          <w:rFonts w:ascii="Times New Roman" w:hAnsi="Times New Roman" w:cs="Times New Roman"/>
          <w:sz w:val="28"/>
          <w:szCs w:val="28"/>
        </w:rPr>
        <w:t>ют</w:t>
      </w:r>
      <w:r w:rsidRPr="004E0DA8">
        <w:rPr>
          <w:rFonts w:ascii="Times New Roman" w:hAnsi="Times New Roman" w:cs="Times New Roman"/>
          <w:sz w:val="28"/>
          <w:szCs w:val="28"/>
        </w:rPr>
        <w:t xml:space="preserve"> получать прививки с опозданием, удлиняю</w:t>
      </w:r>
      <w:r w:rsidR="00970D78">
        <w:rPr>
          <w:rFonts w:ascii="Times New Roman" w:hAnsi="Times New Roman" w:cs="Times New Roman"/>
          <w:sz w:val="28"/>
          <w:szCs w:val="28"/>
        </w:rPr>
        <w:t>тся интервалы между вакцинацией</w:t>
      </w:r>
      <w:r w:rsidRPr="004E0DA8">
        <w:rPr>
          <w:rFonts w:ascii="Times New Roman" w:hAnsi="Times New Roman" w:cs="Times New Roman"/>
          <w:sz w:val="28"/>
          <w:szCs w:val="28"/>
        </w:rPr>
        <w:t xml:space="preserve"> и ревакцинацией.</w:t>
      </w:r>
    </w:p>
    <w:p w:rsidR="00A2029C" w:rsidRPr="004E0DA8" w:rsidRDefault="004F6466" w:rsidP="00CB4E64">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4E0DA8">
        <w:rPr>
          <w:rFonts w:ascii="Times New Roman" w:hAnsi="Times New Roman" w:cs="Times New Roman"/>
          <w:sz w:val="28"/>
          <w:szCs w:val="28"/>
        </w:rPr>
        <w:lastRenderedPageBreak/>
        <w:t xml:space="preserve">Таким образом не соблюден принцип закупа бесперебойного обеспечения населения лекарственными средствами предусмотренным пп.8 п.3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w:t>
      </w:r>
    </w:p>
    <w:p w:rsidR="008A29ED" w:rsidRDefault="008A29ED" w:rsidP="00C6359A">
      <w:pPr>
        <w:pBdr>
          <w:bottom w:val="single" w:sz="4" w:space="31" w:color="FFFFFF"/>
        </w:pBd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b/>
          <w:bCs/>
          <w:sz w:val="28"/>
          <w:szCs w:val="28"/>
        </w:rPr>
        <w:t xml:space="preserve">2.4. </w:t>
      </w:r>
      <w:r w:rsidRPr="00522274">
        <w:rPr>
          <w:rFonts w:ascii="Times New Roman" w:hAnsi="Times New Roman" w:cs="Times New Roman"/>
          <w:sz w:val="28"/>
          <w:szCs w:val="28"/>
          <w:lang w:val="kk-KZ"/>
        </w:rPr>
        <w:t>Государственн</w:t>
      </w:r>
      <w:r>
        <w:rPr>
          <w:rFonts w:ascii="Times New Roman" w:hAnsi="Times New Roman" w:cs="Times New Roman"/>
          <w:sz w:val="28"/>
          <w:szCs w:val="28"/>
          <w:lang w:val="kk-KZ"/>
        </w:rPr>
        <w:t>ая</w:t>
      </w:r>
      <w:r w:rsidRPr="00522274">
        <w:rPr>
          <w:rFonts w:ascii="Times New Roman" w:hAnsi="Times New Roman" w:cs="Times New Roman"/>
          <w:sz w:val="28"/>
          <w:szCs w:val="28"/>
          <w:lang w:val="kk-KZ"/>
        </w:rPr>
        <w:t xml:space="preserve"> программ</w:t>
      </w:r>
      <w:r>
        <w:rPr>
          <w:rFonts w:ascii="Times New Roman" w:hAnsi="Times New Roman" w:cs="Times New Roman"/>
          <w:sz w:val="28"/>
          <w:szCs w:val="28"/>
          <w:lang w:val="kk-KZ"/>
        </w:rPr>
        <w:t>а</w:t>
      </w:r>
      <w:r w:rsidRPr="00522274">
        <w:rPr>
          <w:rFonts w:ascii="Times New Roman" w:hAnsi="Times New Roman" w:cs="Times New Roman"/>
          <w:sz w:val="28"/>
          <w:szCs w:val="28"/>
          <w:lang w:val="kk-KZ"/>
        </w:rPr>
        <w:t xml:space="preserve"> развития здравоохранения Республики Казахстан «Денсаулық» на 2016-2019 годы</w:t>
      </w:r>
      <w:r>
        <w:rPr>
          <w:rFonts w:ascii="Times New Roman" w:hAnsi="Times New Roman" w:cs="Times New Roman"/>
          <w:sz w:val="28"/>
          <w:szCs w:val="28"/>
          <w:lang w:val="kk-KZ"/>
        </w:rPr>
        <w:t xml:space="preserve">, утверждена </w:t>
      </w:r>
      <w:r w:rsidR="00C6359A" w:rsidRPr="00522274">
        <w:rPr>
          <w:rFonts w:ascii="Times New Roman" w:hAnsi="Times New Roman" w:cs="Times New Roman"/>
          <w:sz w:val="28"/>
          <w:szCs w:val="28"/>
          <w:lang w:val="kk-KZ"/>
        </w:rPr>
        <w:t>Указ</w:t>
      </w:r>
      <w:r>
        <w:rPr>
          <w:rFonts w:ascii="Times New Roman" w:hAnsi="Times New Roman" w:cs="Times New Roman"/>
          <w:sz w:val="28"/>
          <w:szCs w:val="28"/>
          <w:lang w:val="kk-KZ"/>
        </w:rPr>
        <w:t>ом</w:t>
      </w:r>
      <w:r w:rsidR="00C6359A" w:rsidRPr="00522274">
        <w:rPr>
          <w:rFonts w:ascii="Times New Roman" w:hAnsi="Times New Roman" w:cs="Times New Roman"/>
          <w:sz w:val="28"/>
          <w:szCs w:val="28"/>
          <w:lang w:val="kk-KZ"/>
        </w:rPr>
        <w:t xml:space="preserve"> Президента Республики Казахстан </w:t>
      </w:r>
      <w:r>
        <w:rPr>
          <w:rFonts w:ascii="Times New Roman" w:hAnsi="Times New Roman" w:cs="Times New Roman"/>
          <w:sz w:val="28"/>
          <w:szCs w:val="28"/>
          <w:lang w:val="kk-KZ"/>
        </w:rPr>
        <w:t>№</w:t>
      </w:r>
      <w:r w:rsidR="00C6359A" w:rsidRPr="00522274">
        <w:rPr>
          <w:rFonts w:ascii="Times New Roman" w:hAnsi="Times New Roman" w:cs="Times New Roman"/>
          <w:sz w:val="28"/>
          <w:szCs w:val="28"/>
          <w:lang w:val="kk-KZ"/>
        </w:rPr>
        <w:t xml:space="preserve">176 от </w:t>
      </w:r>
      <w:smartTag w:uri="urn:schemas-microsoft-com:office:smarttags" w:element="date">
        <w:smartTagPr>
          <w:attr w:name="ls" w:val="trans"/>
          <w:attr w:name="Month" w:val="01"/>
          <w:attr w:name="Day" w:val="15"/>
          <w:attr w:name="Year" w:val="2016"/>
        </w:smartTagPr>
        <w:r w:rsidR="00C6359A" w:rsidRPr="00522274">
          <w:rPr>
            <w:rFonts w:ascii="Times New Roman" w:hAnsi="Times New Roman" w:cs="Times New Roman"/>
            <w:sz w:val="28"/>
            <w:szCs w:val="28"/>
            <w:lang w:val="kk-KZ"/>
          </w:rPr>
          <w:t>15.01.2016</w:t>
        </w:r>
      </w:smartTag>
      <w:r w:rsidR="00C6359A" w:rsidRPr="00522274">
        <w:rPr>
          <w:rFonts w:ascii="Times New Roman" w:hAnsi="Times New Roman" w:cs="Times New Roman"/>
          <w:sz w:val="28"/>
          <w:szCs w:val="28"/>
          <w:lang w:val="kk-KZ"/>
        </w:rPr>
        <w:t xml:space="preserve"> года</w:t>
      </w:r>
      <w:r>
        <w:rPr>
          <w:rFonts w:ascii="Times New Roman" w:hAnsi="Times New Roman" w:cs="Times New Roman"/>
          <w:sz w:val="28"/>
          <w:szCs w:val="28"/>
          <w:lang w:val="kk-KZ"/>
        </w:rPr>
        <w:t xml:space="preserve">. </w:t>
      </w:r>
    </w:p>
    <w:p w:rsidR="00C6359A" w:rsidRDefault="008A29ED" w:rsidP="00C6359A">
      <w:pPr>
        <w:pBdr>
          <w:bottom w:val="single" w:sz="4" w:space="31" w:color="FFFFFF"/>
        </w:pBd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целях реализации государственной программы </w:t>
      </w:r>
      <w:r w:rsidRPr="00522274">
        <w:rPr>
          <w:rFonts w:ascii="Times New Roman" w:hAnsi="Times New Roman" w:cs="Times New Roman"/>
          <w:sz w:val="28"/>
          <w:szCs w:val="28"/>
          <w:lang w:val="kk-KZ"/>
        </w:rPr>
        <w:t xml:space="preserve">постановлением Правительства РК №143 от </w:t>
      </w:r>
      <w:smartTag w:uri="urn:schemas-microsoft-com:office:smarttags" w:element="date">
        <w:smartTagPr>
          <w:attr w:name="ls" w:val="trans"/>
          <w:attr w:name="Month" w:val="03"/>
          <w:attr w:name="Day" w:val="16"/>
          <w:attr w:name="Year" w:val="2016"/>
        </w:smartTagPr>
        <w:r w:rsidRPr="00522274">
          <w:rPr>
            <w:rFonts w:ascii="Times New Roman" w:hAnsi="Times New Roman" w:cs="Times New Roman"/>
            <w:sz w:val="28"/>
            <w:szCs w:val="28"/>
            <w:lang w:val="kk-KZ"/>
          </w:rPr>
          <w:t>16.03.2016</w:t>
        </w:r>
      </w:smartTag>
      <w:r w:rsidRPr="00522274">
        <w:rPr>
          <w:rFonts w:ascii="Times New Roman" w:hAnsi="Times New Roman" w:cs="Times New Roman"/>
          <w:sz w:val="28"/>
          <w:szCs w:val="28"/>
          <w:lang w:val="kk-KZ"/>
        </w:rPr>
        <w:t xml:space="preserve"> года</w:t>
      </w:r>
      <w:r>
        <w:rPr>
          <w:rFonts w:ascii="Times New Roman" w:hAnsi="Times New Roman" w:cs="Times New Roman"/>
          <w:sz w:val="28"/>
          <w:szCs w:val="28"/>
          <w:lang w:val="kk-KZ"/>
        </w:rPr>
        <w:t xml:space="preserve"> утвержден </w:t>
      </w:r>
      <w:r w:rsidR="00C6359A" w:rsidRPr="00522274">
        <w:rPr>
          <w:rFonts w:ascii="Times New Roman" w:hAnsi="Times New Roman" w:cs="Times New Roman"/>
          <w:sz w:val="28"/>
          <w:szCs w:val="28"/>
          <w:lang w:val="kk-KZ"/>
        </w:rPr>
        <w:t xml:space="preserve">План мероприятий. </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lang w:val="kk-KZ"/>
        </w:rPr>
      </w:pPr>
      <w:r w:rsidRPr="00522274">
        <w:rPr>
          <w:rFonts w:ascii="Times New Roman" w:hAnsi="Times New Roman" w:cs="Times New Roman"/>
          <w:sz w:val="28"/>
          <w:szCs w:val="28"/>
          <w:lang w:val="kk-KZ"/>
        </w:rPr>
        <w:t>Цель программы: Укрепление здоровья населения для обеспечения устойчивого социально-экономического развития страны.</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lang w:val="kk-KZ"/>
        </w:rPr>
      </w:pPr>
      <w:r w:rsidRPr="00522274">
        <w:rPr>
          <w:rFonts w:ascii="Times New Roman" w:hAnsi="Times New Roman" w:cs="Times New Roman"/>
          <w:sz w:val="28"/>
          <w:szCs w:val="28"/>
          <w:lang w:val="kk-KZ"/>
        </w:rPr>
        <w:t>Задача программы: Развитие системы общественного здравоохранения, совершенствование профилактики и управления заболеваниями.</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lang w:val="kk-KZ"/>
        </w:rPr>
      </w:pPr>
      <w:r w:rsidRPr="00522274">
        <w:rPr>
          <w:rFonts w:ascii="Times New Roman" w:hAnsi="Times New Roman" w:cs="Times New Roman"/>
          <w:sz w:val="28"/>
          <w:szCs w:val="28"/>
          <w:lang w:val="kk-KZ"/>
        </w:rPr>
        <w:t>Целевой индикатор: К 2020 году уровень ожидаемой продолжительности жизни достигнет 73 лет.</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lang w:val="kk-KZ"/>
        </w:rPr>
      </w:pPr>
      <w:r w:rsidRPr="00522274">
        <w:rPr>
          <w:rFonts w:ascii="Times New Roman" w:hAnsi="Times New Roman" w:cs="Times New Roman"/>
          <w:sz w:val="28"/>
          <w:szCs w:val="28"/>
          <w:lang w:val="kk-KZ"/>
        </w:rPr>
        <w:t>Основными направлениями данной Программы являются:</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lang w:val="kk-KZ"/>
        </w:rPr>
      </w:pPr>
      <w:r w:rsidRPr="00522274">
        <w:rPr>
          <w:rFonts w:ascii="Times New Roman" w:hAnsi="Times New Roman" w:cs="Times New Roman"/>
          <w:sz w:val="28"/>
          <w:szCs w:val="28"/>
          <w:lang w:val="kk-KZ"/>
        </w:rPr>
        <w:t>1) развитие общественного здравоохранения как основы охраны здоровья населения;</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lang w:val="kk-KZ"/>
        </w:rPr>
      </w:pPr>
      <w:r w:rsidRPr="00522274">
        <w:rPr>
          <w:rFonts w:ascii="Times New Roman" w:hAnsi="Times New Roman" w:cs="Times New Roman"/>
          <w:sz w:val="28"/>
          <w:szCs w:val="28"/>
          <w:lang w:val="kk-KZ"/>
        </w:rPr>
        <w:t>2) интеграция всех служб здравоохранения вокруг нужд населения на основе модернизации и приоритетного развития ПМСП;</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lang w:val="kk-KZ"/>
        </w:rPr>
      </w:pPr>
      <w:r w:rsidRPr="00522274">
        <w:rPr>
          <w:rFonts w:ascii="Times New Roman" w:hAnsi="Times New Roman" w:cs="Times New Roman"/>
          <w:sz w:val="28"/>
          <w:szCs w:val="28"/>
          <w:lang w:val="kk-KZ"/>
        </w:rPr>
        <w:t>3) обеспечение качества медицинских услуг;</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lang w:val="kk-KZ"/>
        </w:rPr>
      </w:pPr>
      <w:r w:rsidRPr="00522274">
        <w:rPr>
          <w:rFonts w:ascii="Times New Roman" w:hAnsi="Times New Roman" w:cs="Times New Roman"/>
          <w:sz w:val="28"/>
          <w:szCs w:val="28"/>
          <w:lang w:val="kk-KZ"/>
        </w:rPr>
        <w:t>4) реализация Национальной политики лекарственного обеспечения;</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lang w:val="kk-KZ"/>
        </w:rPr>
      </w:pPr>
      <w:r w:rsidRPr="00522274">
        <w:rPr>
          <w:rFonts w:ascii="Times New Roman" w:hAnsi="Times New Roman" w:cs="Times New Roman"/>
          <w:sz w:val="28"/>
          <w:szCs w:val="28"/>
          <w:lang w:val="kk-KZ"/>
        </w:rPr>
        <w:t>5) совершенствование системы здравоохранения на основе внедрения солидарности и повышения ее финансовой устойчивости;</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lang w:val="kk-KZ"/>
        </w:rPr>
      </w:pPr>
      <w:r w:rsidRPr="00522274">
        <w:rPr>
          <w:rFonts w:ascii="Times New Roman" w:hAnsi="Times New Roman" w:cs="Times New Roman"/>
          <w:sz w:val="28"/>
          <w:szCs w:val="28"/>
          <w:lang w:val="kk-KZ"/>
        </w:rPr>
        <w:t>6) повышение эффективности управления человеческими ресурсами в отрасли здравоохранения;</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lang w:val="kk-KZ"/>
        </w:rPr>
      </w:pPr>
      <w:r w:rsidRPr="00522274">
        <w:rPr>
          <w:rFonts w:ascii="Times New Roman" w:hAnsi="Times New Roman" w:cs="Times New Roman"/>
          <w:sz w:val="28"/>
          <w:szCs w:val="28"/>
          <w:lang w:val="kk-KZ"/>
        </w:rPr>
        <w:t>7) обеспечение дальнейшего развития инфраструктуры здравоохранения на основе государственно-частного партнерства и современных информационно-коммуникационных технологий.</w:t>
      </w:r>
    </w:p>
    <w:p w:rsidR="008A29ED" w:rsidRDefault="008A29ED" w:rsidP="008A29ED">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Аудитом реализации государственной программы по Западно-Казахстанской области установлено</w:t>
      </w:r>
      <w:r>
        <w:rPr>
          <w:rFonts w:ascii="Times New Roman" w:hAnsi="Times New Roman" w:cs="Times New Roman"/>
          <w:sz w:val="28"/>
          <w:szCs w:val="28"/>
        </w:rPr>
        <w:t>,</w:t>
      </w:r>
      <w:r w:rsidRPr="00522274">
        <w:rPr>
          <w:rFonts w:ascii="Times New Roman" w:hAnsi="Times New Roman" w:cs="Times New Roman"/>
          <w:sz w:val="28"/>
          <w:szCs w:val="28"/>
        </w:rPr>
        <w:t xml:space="preserve"> что Управлением и его подведомственными организациями проводится определенная работа по исполнению</w:t>
      </w:r>
      <w:r>
        <w:rPr>
          <w:rFonts w:ascii="Times New Roman" w:hAnsi="Times New Roman" w:cs="Times New Roman"/>
          <w:sz w:val="28"/>
          <w:szCs w:val="28"/>
        </w:rPr>
        <w:t xml:space="preserve"> основных направлений Программы. </w:t>
      </w:r>
    </w:p>
    <w:p w:rsidR="00C6359A" w:rsidRDefault="00C6359A" w:rsidP="00C6359A">
      <w:pPr>
        <w:pBdr>
          <w:bottom w:val="single" w:sz="4" w:space="31" w:color="FFFFFF"/>
        </w:pBdr>
        <w:spacing w:after="0" w:line="240" w:lineRule="auto"/>
        <w:ind w:firstLine="709"/>
        <w:contextualSpacing/>
        <w:jc w:val="center"/>
        <w:rPr>
          <w:rFonts w:ascii="Times New Roman" w:hAnsi="Times New Roman" w:cs="Times New Roman"/>
          <w:b/>
          <w:sz w:val="28"/>
          <w:szCs w:val="28"/>
        </w:rPr>
      </w:pPr>
      <w:r w:rsidRPr="00522274">
        <w:rPr>
          <w:rFonts w:ascii="Times New Roman" w:hAnsi="Times New Roman" w:cs="Times New Roman"/>
          <w:b/>
          <w:sz w:val="28"/>
          <w:szCs w:val="28"/>
        </w:rPr>
        <w:t>2016 год</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lang w:val="kk-KZ"/>
        </w:rPr>
      </w:pPr>
      <w:r w:rsidRPr="00522274">
        <w:rPr>
          <w:rFonts w:ascii="Times New Roman" w:hAnsi="Times New Roman" w:cs="Times New Roman"/>
          <w:sz w:val="28"/>
          <w:szCs w:val="28"/>
          <w:lang w:val="kk-KZ"/>
        </w:rPr>
        <w:t>На реализацию мероприятий Государственной программы «Денсаулық» за 2016 год выделено 5063,4 млн. тенге, в том числе из средств республиканского бюджета 3208,7 млн.тенге. По состоянию на 1 января 2017 года освоено на 100 %.</w:t>
      </w:r>
    </w:p>
    <w:p w:rsidR="00053815"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lang w:val="kk-KZ"/>
        </w:rPr>
        <w:t>По Западно-Казахстанской области на 2016 год предусмотрена реализация 3 целевых индикаторов, 30 показателей результатов и 42 пункта мероприятий</w:t>
      </w:r>
      <w:r w:rsidRPr="00522274">
        <w:rPr>
          <w:rFonts w:ascii="Times New Roman" w:hAnsi="Times New Roman" w:cs="Times New Roman"/>
          <w:i/>
          <w:sz w:val="28"/>
          <w:szCs w:val="28"/>
          <w:lang w:val="kk-KZ"/>
        </w:rPr>
        <w:t>.</w:t>
      </w:r>
      <w:r w:rsidRPr="00522274">
        <w:rPr>
          <w:rFonts w:ascii="Times New Roman" w:hAnsi="Times New Roman" w:cs="Times New Roman"/>
          <w:sz w:val="28"/>
          <w:szCs w:val="28"/>
        </w:rPr>
        <w:t xml:space="preserve"> По результатам реализации Программы за 2016 год отмечается следующее: в целом </w:t>
      </w:r>
      <w:r w:rsidR="007959D5">
        <w:rPr>
          <w:rFonts w:ascii="Times New Roman" w:hAnsi="Times New Roman" w:cs="Times New Roman"/>
          <w:sz w:val="28"/>
          <w:szCs w:val="28"/>
        </w:rPr>
        <w:t xml:space="preserve"> </w:t>
      </w:r>
      <w:r w:rsidRPr="00522274">
        <w:rPr>
          <w:rFonts w:ascii="Times New Roman" w:hAnsi="Times New Roman" w:cs="Times New Roman"/>
          <w:sz w:val="28"/>
          <w:szCs w:val="28"/>
        </w:rPr>
        <w:t xml:space="preserve">из предусмотренных </w:t>
      </w:r>
      <w:r w:rsidRPr="00522274">
        <w:rPr>
          <w:rFonts w:ascii="Times New Roman" w:hAnsi="Times New Roman" w:cs="Times New Roman"/>
          <w:sz w:val="28"/>
          <w:szCs w:val="28"/>
          <w:lang w:val="kk-KZ"/>
        </w:rPr>
        <w:t>3 целевых индикаторов</w:t>
      </w:r>
      <w:r w:rsidRPr="00522274">
        <w:rPr>
          <w:rFonts w:ascii="Times New Roman" w:hAnsi="Times New Roman" w:cs="Times New Roman"/>
          <w:sz w:val="28"/>
          <w:szCs w:val="28"/>
        </w:rPr>
        <w:t xml:space="preserve"> и 30 показателей</w:t>
      </w:r>
      <w:r w:rsidRPr="00522274">
        <w:rPr>
          <w:rFonts w:ascii="Times New Roman" w:hAnsi="Times New Roman" w:cs="Times New Roman"/>
          <w:sz w:val="28"/>
          <w:szCs w:val="28"/>
          <w:lang w:val="kk-KZ"/>
        </w:rPr>
        <w:t xml:space="preserve"> результатов</w:t>
      </w:r>
      <w:r w:rsidRPr="00522274">
        <w:rPr>
          <w:rFonts w:ascii="Times New Roman" w:hAnsi="Times New Roman" w:cs="Times New Roman"/>
          <w:sz w:val="28"/>
          <w:szCs w:val="28"/>
        </w:rPr>
        <w:t xml:space="preserve">, </w:t>
      </w:r>
      <w:r w:rsidRPr="00522274">
        <w:rPr>
          <w:rFonts w:ascii="Times New Roman" w:hAnsi="Times New Roman" w:cs="Times New Roman"/>
          <w:sz w:val="28"/>
          <w:szCs w:val="28"/>
        </w:rPr>
        <w:lastRenderedPageBreak/>
        <w:t>достигнут</w:t>
      </w:r>
      <w:r w:rsidR="00CB4DF8">
        <w:rPr>
          <w:rFonts w:ascii="Times New Roman" w:hAnsi="Times New Roman" w:cs="Times New Roman"/>
          <w:sz w:val="28"/>
          <w:szCs w:val="28"/>
        </w:rPr>
        <w:t>ы</w:t>
      </w:r>
      <w:r w:rsidRPr="00522274">
        <w:rPr>
          <w:rFonts w:ascii="Times New Roman" w:hAnsi="Times New Roman" w:cs="Times New Roman"/>
          <w:sz w:val="28"/>
          <w:szCs w:val="28"/>
        </w:rPr>
        <w:t xml:space="preserve"> все целевые индикаторы и 27 показател</w:t>
      </w:r>
      <w:r w:rsidR="00CB4DF8">
        <w:rPr>
          <w:rFonts w:ascii="Times New Roman" w:hAnsi="Times New Roman" w:cs="Times New Roman"/>
          <w:sz w:val="28"/>
          <w:szCs w:val="28"/>
        </w:rPr>
        <w:t>ей</w:t>
      </w:r>
      <w:r w:rsidRPr="00522274">
        <w:rPr>
          <w:rFonts w:ascii="Times New Roman" w:hAnsi="Times New Roman" w:cs="Times New Roman"/>
          <w:sz w:val="28"/>
          <w:szCs w:val="28"/>
        </w:rPr>
        <w:t>.</w:t>
      </w:r>
      <w:r w:rsidR="00053815">
        <w:rPr>
          <w:rFonts w:ascii="Times New Roman" w:hAnsi="Times New Roman" w:cs="Times New Roman"/>
          <w:sz w:val="28"/>
          <w:szCs w:val="28"/>
        </w:rPr>
        <w:t xml:space="preserve"> Указанные целевые индикаторы в достаточной мере</w:t>
      </w:r>
      <w:r w:rsidR="004E0C6E">
        <w:rPr>
          <w:rFonts w:ascii="Times New Roman" w:hAnsi="Times New Roman" w:cs="Times New Roman"/>
          <w:sz w:val="28"/>
          <w:szCs w:val="28"/>
        </w:rPr>
        <w:t xml:space="preserve"> были</w:t>
      </w:r>
      <w:r w:rsidR="00053815">
        <w:rPr>
          <w:rFonts w:ascii="Times New Roman" w:hAnsi="Times New Roman" w:cs="Times New Roman"/>
          <w:sz w:val="28"/>
          <w:szCs w:val="28"/>
        </w:rPr>
        <w:t xml:space="preserve"> обеспечены </w:t>
      </w:r>
      <w:r w:rsidR="00053815" w:rsidRPr="00053815">
        <w:rPr>
          <w:rFonts w:ascii="Times New Roman" w:hAnsi="Times New Roman" w:cs="Times New Roman"/>
          <w:sz w:val="28"/>
          <w:szCs w:val="28"/>
        </w:rPr>
        <w:t>соответствующими мероприятиями и финансированием</w:t>
      </w:r>
      <w:r w:rsidR="00053815">
        <w:rPr>
          <w:rFonts w:ascii="Times New Roman" w:hAnsi="Times New Roman" w:cs="Times New Roman"/>
          <w:sz w:val="28"/>
          <w:szCs w:val="28"/>
        </w:rPr>
        <w:t xml:space="preserve"> из республиканского и местного бюджетов.</w:t>
      </w:r>
    </w:p>
    <w:p w:rsidR="00C6359A" w:rsidRPr="00CB4DF8"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CB4DF8">
        <w:rPr>
          <w:rFonts w:ascii="Times New Roman" w:hAnsi="Times New Roman" w:cs="Times New Roman"/>
          <w:sz w:val="28"/>
          <w:szCs w:val="28"/>
        </w:rPr>
        <w:t xml:space="preserve">По </w:t>
      </w:r>
      <w:r w:rsidR="00CB4DF8" w:rsidRPr="00CB4DF8">
        <w:rPr>
          <w:rFonts w:ascii="Times New Roman" w:hAnsi="Times New Roman" w:cs="Times New Roman"/>
          <w:sz w:val="28"/>
          <w:szCs w:val="28"/>
        </w:rPr>
        <w:t xml:space="preserve">программным </w:t>
      </w:r>
      <w:r w:rsidRPr="00CB4DF8">
        <w:rPr>
          <w:rFonts w:ascii="Times New Roman" w:hAnsi="Times New Roman" w:cs="Times New Roman"/>
          <w:sz w:val="28"/>
          <w:szCs w:val="28"/>
        </w:rPr>
        <w:t xml:space="preserve">целям «Укрепление здоровья населения для обеспечения устойчивого социально-экономического развития страны» и «Модернизация национальной системы здравоохранения, ориентированной на эффективность, финансовую устойчивость и поддержку социально-экономического роста» </w:t>
      </w:r>
      <w:r w:rsidR="00CB4DF8" w:rsidRPr="00CB4DF8">
        <w:rPr>
          <w:rFonts w:ascii="Times New Roman" w:hAnsi="Times New Roman" w:cs="Times New Roman"/>
          <w:sz w:val="28"/>
          <w:szCs w:val="28"/>
        </w:rPr>
        <w:t>н</w:t>
      </w:r>
      <w:r w:rsidRPr="00CB4DF8">
        <w:rPr>
          <w:rFonts w:ascii="Times New Roman" w:hAnsi="Times New Roman" w:cs="Times New Roman"/>
          <w:sz w:val="28"/>
          <w:szCs w:val="28"/>
        </w:rPr>
        <w:t>е исполнены 3 показателя результатов:</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 xml:space="preserve">- «Общая смертность населения», при плане 8,5 на 1000 населения, фактическое </w:t>
      </w:r>
      <w:r w:rsidR="00CB4DF8">
        <w:rPr>
          <w:rFonts w:ascii="Times New Roman" w:hAnsi="Times New Roman" w:cs="Times New Roman"/>
          <w:sz w:val="28"/>
          <w:szCs w:val="28"/>
        </w:rPr>
        <w:t xml:space="preserve">значение - </w:t>
      </w:r>
      <w:r w:rsidRPr="00522274">
        <w:rPr>
          <w:rFonts w:ascii="Times New Roman" w:hAnsi="Times New Roman" w:cs="Times New Roman"/>
          <w:sz w:val="28"/>
          <w:szCs w:val="28"/>
        </w:rPr>
        <w:t xml:space="preserve">8,8. Отмечается рост умерших от злокачественных новообразований на 1,4%, болезней системы пищеварения на 2,1%. </w:t>
      </w:r>
    </w:p>
    <w:p w:rsidR="00CB4DF8"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 «Материнская смертность», при плане 7,6</w:t>
      </w:r>
      <w:r w:rsidRPr="00522274">
        <w:rPr>
          <w:rFonts w:ascii="Times New Roman" w:hAnsi="Times New Roman" w:cs="Times New Roman"/>
        </w:rPr>
        <w:t xml:space="preserve"> </w:t>
      </w:r>
      <w:r w:rsidRPr="00522274">
        <w:rPr>
          <w:rFonts w:ascii="Times New Roman" w:hAnsi="Times New Roman" w:cs="Times New Roman"/>
          <w:sz w:val="28"/>
          <w:szCs w:val="28"/>
        </w:rPr>
        <w:t xml:space="preserve">на 100 </w:t>
      </w:r>
      <w:r w:rsidR="00CB4DF8">
        <w:rPr>
          <w:rFonts w:ascii="Times New Roman" w:hAnsi="Times New Roman" w:cs="Times New Roman"/>
          <w:sz w:val="28"/>
          <w:szCs w:val="28"/>
        </w:rPr>
        <w:t>тыс.</w:t>
      </w:r>
      <w:r w:rsidRPr="00522274">
        <w:rPr>
          <w:rFonts w:ascii="Times New Roman" w:hAnsi="Times New Roman" w:cs="Times New Roman"/>
          <w:sz w:val="28"/>
          <w:szCs w:val="28"/>
        </w:rPr>
        <w:t xml:space="preserve"> родившихся живыми, фактическое </w:t>
      </w:r>
      <w:r w:rsidR="00CB4DF8">
        <w:rPr>
          <w:rFonts w:ascii="Times New Roman" w:hAnsi="Times New Roman" w:cs="Times New Roman"/>
          <w:sz w:val="28"/>
          <w:szCs w:val="28"/>
        </w:rPr>
        <w:t xml:space="preserve">значение - </w:t>
      </w:r>
      <w:r w:rsidRPr="00522274">
        <w:rPr>
          <w:rFonts w:ascii="Times New Roman" w:hAnsi="Times New Roman" w:cs="Times New Roman"/>
          <w:sz w:val="28"/>
          <w:szCs w:val="28"/>
        </w:rPr>
        <w:t xml:space="preserve">22,8. По итогам 2016 года по области зарегистрированы 3 случая материнской смертности, из них два случая по </w:t>
      </w:r>
      <w:proofErr w:type="spellStart"/>
      <w:r w:rsidRPr="00522274">
        <w:rPr>
          <w:rFonts w:ascii="Times New Roman" w:hAnsi="Times New Roman" w:cs="Times New Roman"/>
          <w:sz w:val="28"/>
          <w:szCs w:val="28"/>
        </w:rPr>
        <w:t>Казталовскому</w:t>
      </w:r>
      <w:proofErr w:type="spellEnd"/>
      <w:r w:rsidRPr="00522274">
        <w:rPr>
          <w:rFonts w:ascii="Times New Roman" w:hAnsi="Times New Roman" w:cs="Times New Roman"/>
          <w:sz w:val="28"/>
          <w:szCs w:val="28"/>
        </w:rPr>
        <w:t xml:space="preserve"> району,</w:t>
      </w:r>
      <w:r w:rsidR="00CB4DF8">
        <w:rPr>
          <w:rFonts w:ascii="Times New Roman" w:hAnsi="Times New Roman" w:cs="Times New Roman"/>
          <w:sz w:val="28"/>
          <w:szCs w:val="28"/>
        </w:rPr>
        <w:t xml:space="preserve"> </w:t>
      </w:r>
      <w:r w:rsidRPr="00522274">
        <w:rPr>
          <w:rFonts w:ascii="Times New Roman" w:hAnsi="Times New Roman" w:cs="Times New Roman"/>
          <w:sz w:val="28"/>
          <w:szCs w:val="28"/>
        </w:rPr>
        <w:t xml:space="preserve">один случай в </w:t>
      </w:r>
      <w:proofErr w:type="spellStart"/>
      <w:r w:rsidRPr="00522274">
        <w:rPr>
          <w:rFonts w:ascii="Times New Roman" w:hAnsi="Times New Roman" w:cs="Times New Roman"/>
          <w:sz w:val="28"/>
          <w:szCs w:val="28"/>
        </w:rPr>
        <w:t>г.Алматы</w:t>
      </w:r>
      <w:proofErr w:type="spellEnd"/>
      <w:r w:rsidRPr="00522274">
        <w:rPr>
          <w:rFonts w:ascii="Times New Roman" w:hAnsi="Times New Roman" w:cs="Times New Roman"/>
          <w:sz w:val="28"/>
          <w:szCs w:val="28"/>
        </w:rPr>
        <w:t>, но роженица была зарегистрирована в нашей области.</w:t>
      </w:r>
      <w:r w:rsidR="00CB4DF8" w:rsidRPr="00CB4DF8">
        <w:rPr>
          <w:rFonts w:ascii="Times New Roman" w:hAnsi="Times New Roman" w:cs="Times New Roman"/>
          <w:sz w:val="28"/>
          <w:szCs w:val="28"/>
        </w:rPr>
        <w:t xml:space="preserve"> </w:t>
      </w:r>
      <w:r w:rsidR="00CB4DF8">
        <w:rPr>
          <w:rFonts w:ascii="Times New Roman" w:hAnsi="Times New Roman" w:cs="Times New Roman"/>
          <w:sz w:val="28"/>
          <w:szCs w:val="28"/>
        </w:rPr>
        <w:t xml:space="preserve">Все три случая </w:t>
      </w:r>
      <w:r w:rsidR="00CB4DF8" w:rsidRPr="00522274">
        <w:rPr>
          <w:rFonts w:ascii="Times New Roman" w:hAnsi="Times New Roman" w:cs="Times New Roman"/>
          <w:sz w:val="28"/>
          <w:szCs w:val="28"/>
        </w:rPr>
        <w:t>по заключению независимой экспертизы были непредотвратимыми</w:t>
      </w:r>
      <w:r w:rsidR="00CB4DF8">
        <w:rPr>
          <w:rFonts w:ascii="Times New Roman" w:hAnsi="Times New Roman" w:cs="Times New Roman"/>
          <w:sz w:val="28"/>
          <w:szCs w:val="28"/>
        </w:rPr>
        <w:t>.</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bCs/>
          <w:sz w:val="28"/>
          <w:szCs w:val="28"/>
        </w:rPr>
      </w:pPr>
      <w:r w:rsidRPr="00522274">
        <w:rPr>
          <w:rFonts w:ascii="Times New Roman" w:hAnsi="Times New Roman" w:cs="Times New Roman"/>
          <w:sz w:val="28"/>
          <w:szCs w:val="28"/>
        </w:rPr>
        <w:t>- «Смертность от злокачественных новообразований» при плане 96,7</w:t>
      </w:r>
      <w:r w:rsidRPr="00522274">
        <w:rPr>
          <w:rFonts w:ascii="Times New Roman" w:hAnsi="Times New Roman" w:cs="Times New Roman"/>
        </w:rPr>
        <w:t xml:space="preserve"> </w:t>
      </w:r>
      <w:r w:rsidRPr="00522274">
        <w:rPr>
          <w:rFonts w:ascii="Times New Roman" w:hAnsi="Times New Roman" w:cs="Times New Roman"/>
          <w:sz w:val="28"/>
          <w:szCs w:val="28"/>
        </w:rPr>
        <w:t xml:space="preserve">на 100 </w:t>
      </w:r>
      <w:r w:rsidR="00BB4088">
        <w:rPr>
          <w:rFonts w:ascii="Times New Roman" w:hAnsi="Times New Roman" w:cs="Times New Roman"/>
          <w:sz w:val="28"/>
          <w:szCs w:val="28"/>
        </w:rPr>
        <w:t xml:space="preserve">тыс. </w:t>
      </w:r>
      <w:r w:rsidRPr="00522274">
        <w:rPr>
          <w:rFonts w:ascii="Times New Roman" w:hAnsi="Times New Roman" w:cs="Times New Roman"/>
          <w:sz w:val="28"/>
          <w:szCs w:val="28"/>
        </w:rPr>
        <w:t xml:space="preserve">родившихся живыми, фактическое </w:t>
      </w:r>
      <w:r w:rsidR="00BB4088">
        <w:rPr>
          <w:rFonts w:ascii="Times New Roman" w:hAnsi="Times New Roman" w:cs="Times New Roman"/>
          <w:sz w:val="28"/>
          <w:szCs w:val="28"/>
        </w:rPr>
        <w:t xml:space="preserve">значение - </w:t>
      </w:r>
      <w:r w:rsidRPr="00522274">
        <w:rPr>
          <w:rFonts w:ascii="Times New Roman" w:hAnsi="Times New Roman" w:cs="Times New Roman"/>
          <w:sz w:val="28"/>
          <w:szCs w:val="28"/>
        </w:rPr>
        <w:t xml:space="preserve">97,61. </w:t>
      </w:r>
      <w:proofErr w:type="spellStart"/>
      <w:r w:rsidRPr="00522274">
        <w:rPr>
          <w:rFonts w:ascii="Times New Roman" w:hAnsi="Times New Roman" w:cs="Times New Roman"/>
          <w:sz w:val="28"/>
          <w:szCs w:val="28"/>
        </w:rPr>
        <w:t>Н</w:t>
      </w:r>
      <w:r w:rsidRPr="00522274">
        <w:rPr>
          <w:rFonts w:ascii="Times New Roman" w:hAnsi="Times New Roman" w:cs="Times New Roman"/>
          <w:bCs/>
          <w:sz w:val="28"/>
          <w:szCs w:val="28"/>
        </w:rPr>
        <w:t>едостижению</w:t>
      </w:r>
      <w:proofErr w:type="spellEnd"/>
      <w:r w:rsidRPr="00522274">
        <w:rPr>
          <w:rFonts w:ascii="Times New Roman" w:hAnsi="Times New Roman" w:cs="Times New Roman"/>
          <w:bCs/>
          <w:sz w:val="28"/>
          <w:szCs w:val="28"/>
        </w:rPr>
        <w:t xml:space="preserve"> показателя послужило то</w:t>
      </w:r>
      <w:r w:rsidR="00BB4088">
        <w:rPr>
          <w:rFonts w:ascii="Times New Roman" w:hAnsi="Times New Roman" w:cs="Times New Roman"/>
          <w:bCs/>
          <w:sz w:val="28"/>
          <w:szCs w:val="28"/>
        </w:rPr>
        <w:t>,</w:t>
      </w:r>
      <w:r w:rsidRPr="00522274">
        <w:rPr>
          <w:rFonts w:ascii="Times New Roman" w:hAnsi="Times New Roman" w:cs="Times New Roman"/>
          <w:bCs/>
          <w:sz w:val="28"/>
          <w:szCs w:val="28"/>
        </w:rPr>
        <w:t xml:space="preserve"> что 4 умерших при жизни не состояли на учете в онкологическом диспансере, а 7 умерших зарегистрированных в нашей области жители РФ.</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 xml:space="preserve">В рамках </w:t>
      </w:r>
      <w:r w:rsidR="00BB4088">
        <w:rPr>
          <w:rFonts w:ascii="Times New Roman" w:hAnsi="Times New Roman" w:cs="Times New Roman"/>
          <w:sz w:val="28"/>
          <w:szCs w:val="28"/>
        </w:rPr>
        <w:t xml:space="preserve">государственной </w:t>
      </w:r>
      <w:r w:rsidRPr="00522274">
        <w:rPr>
          <w:rFonts w:ascii="Times New Roman" w:hAnsi="Times New Roman" w:cs="Times New Roman"/>
          <w:sz w:val="28"/>
          <w:szCs w:val="28"/>
        </w:rPr>
        <w:t>программы в 2016 году планировалось реализовать 42 мероприяти</w:t>
      </w:r>
      <w:r w:rsidR="007959D5">
        <w:rPr>
          <w:rFonts w:ascii="Times New Roman" w:hAnsi="Times New Roman" w:cs="Times New Roman"/>
          <w:sz w:val="28"/>
          <w:szCs w:val="28"/>
        </w:rPr>
        <w:t>я</w:t>
      </w:r>
      <w:r w:rsidRPr="00522274">
        <w:rPr>
          <w:rFonts w:ascii="Times New Roman" w:hAnsi="Times New Roman" w:cs="Times New Roman"/>
          <w:sz w:val="28"/>
          <w:szCs w:val="28"/>
        </w:rPr>
        <w:t>. В аналитической записке к отчету по итог</w:t>
      </w:r>
      <w:r w:rsidR="007959D5">
        <w:rPr>
          <w:rFonts w:ascii="Times New Roman" w:hAnsi="Times New Roman" w:cs="Times New Roman"/>
          <w:sz w:val="28"/>
          <w:szCs w:val="28"/>
        </w:rPr>
        <w:t>а</w:t>
      </w:r>
      <w:r w:rsidRPr="00522274">
        <w:rPr>
          <w:rFonts w:ascii="Times New Roman" w:hAnsi="Times New Roman" w:cs="Times New Roman"/>
          <w:sz w:val="28"/>
          <w:szCs w:val="28"/>
        </w:rPr>
        <w:t>м 201</w:t>
      </w:r>
      <w:r w:rsidR="007959D5">
        <w:rPr>
          <w:rFonts w:ascii="Times New Roman" w:hAnsi="Times New Roman" w:cs="Times New Roman"/>
          <w:sz w:val="28"/>
          <w:szCs w:val="28"/>
        </w:rPr>
        <w:t>6</w:t>
      </w:r>
      <w:r w:rsidRPr="00522274">
        <w:rPr>
          <w:rFonts w:ascii="Times New Roman" w:hAnsi="Times New Roman" w:cs="Times New Roman"/>
          <w:sz w:val="28"/>
          <w:szCs w:val="28"/>
        </w:rPr>
        <w:t xml:space="preserve"> года указаны </w:t>
      </w:r>
      <w:r w:rsidR="007959D5">
        <w:rPr>
          <w:rFonts w:ascii="Times New Roman" w:hAnsi="Times New Roman" w:cs="Times New Roman"/>
          <w:sz w:val="28"/>
          <w:szCs w:val="28"/>
        </w:rPr>
        <w:t>как</w:t>
      </w:r>
      <w:r w:rsidRPr="00522274">
        <w:rPr>
          <w:rFonts w:ascii="Times New Roman" w:hAnsi="Times New Roman" w:cs="Times New Roman"/>
          <w:sz w:val="28"/>
          <w:szCs w:val="28"/>
        </w:rPr>
        <w:t xml:space="preserve"> исполненные все 42 мероприятия или на 100%.</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Однако в ходе государственного аудита установлено не исполнение 1 мероприяти</w:t>
      </w:r>
      <w:r w:rsidR="007959D5">
        <w:rPr>
          <w:rFonts w:ascii="Times New Roman" w:hAnsi="Times New Roman" w:cs="Times New Roman"/>
          <w:sz w:val="28"/>
          <w:szCs w:val="28"/>
        </w:rPr>
        <w:t>я</w:t>
      </w:r>
      <w:r w:rsidRPr="00522274">
        <w:rPr>
          <w:rFonts w:ascii="Times New Roman" w:hAnsi="Times New Roman" w:cs="Times New Roman"/>
          <w:sz w:val="28"/>
          <w:szCs w:val="28"/>
        </w:rPr>
        <w:t>, которо</w:t>
      </w:r>
      <w:r w:rsidR="007959D5">
        <w:rPr>
          <w:rFonts w:ascii="Times New Roman" w:hAnsi="Times New Roman" w:cs="Times New Roman"/>
          <w:sz w:val="28"/>
          <w:szCs w:val="28"/>
        </w:rPr>
        <w:t>е</w:t>
      </w:r>
      <w:r w:rsidRPr="00522274">
        <w:rPr>
          <w:rFonts w:ascii="Times New Roman" w:hAnsi="Times New Roman" w:cs="Times New Roman"/>
          <w:sz w:val="28"/>
          <w:szCs w:val="28"/>
        </w:rPr>
        <w:t xml:space="preserve"> </w:t>
      </w:r>
      <w:r w:rsidR="00CF1FBE">
        <w:rPr>
          <w:rFonts w:ascii="Times New Roman" w:hAnsi="Times New Roman" w:cs="Times New Roman"/>
          <w:sz w:val="28"/>
          <w:szCs w:val="28"/>
        </w:rPr>
        <w:t xml:space="preserve">было </w:t>
      </w:r>
      <w:r w:rsidRPr="00522274">
        <w:rPr>
          <w:rFonts w:ascii="Times New Roman" w:hAnsi="Times New Roman" w:cs="Times New Roman"/>
          <w:sz w:val="28"/>
          <w:szCs w:val="28"/>
        </w:rPr>
        <w:t>запланирован</w:t>
      </w:r>
      <w:r w:rsidR="007959D5">
        <w:rPr>
          <w:rFonts w:ascii="Times New Roman" w:hAnsi="Times New Roman" w:cs="Times New Roman"/>
          <w:sz w:val="28"/>
          <w:szCs w:val="28"/>
        </w:rPr>
        <w:t>о</w:t>
      </w:r>
      <w:r w:rsidRPr="00522274">
        <w:rPr>
          <w:rFonts w:ascii="Times New Roman" w:hAnsi="Times New Roman" w:cs="Times New Roman"/>
          <w:sz w:val="28"/>
          <w:szCs w:val="28"/>
        </w:rPr>
        <w:t xml:space="preserve"> на 4 квартал 2016 года. А именно: «Создание структурных подразделений МЗСР и управлений здравоохранени</w:t>
      </w:r>
      <w:r w:rsidR="007959D5">
        <w:rPr>
          <w:rFonts w:ascii="Times New Roman" w:hAnsi="Times New Roman" w:cs="Times New Roman"/>
          <w:sz w:val="28"/>
          <w:szCs w:val="28"/>
        </w:rPr>
        <w:t>я</w:t>
      </w:r>
      <w:r w:rsidRPr="00522274">
        <w:rPr>
          <w:rFonts w:ascii="Times New Roman" w:hAnsi="Times New Roman" w:cs="Times New Roman"/>
          <w:sz w:val="28"/>
          <w:szCs w:val="28"/>
        </w:rPr>
        <w:t xml:space="preserve"> для реализации политики в сфере охраны общественного здоровья».</w:t>
      </w:r>
      <w:r w:rsidRPr="00522274">
        <w:rPr>
          <w:rFonts w:ascii="Times New Roman" w:hAnsi="Times New Roman" w:cs="Times New Roman"/>
        </w:rPr>
        <w:t xml:space="preserve"> </w:t>
      </w:r>
      <w:r w:rsidRPr="00522274">
        <w:rPr>
          <w:rFonts w:ascii="Times New Roman" w:hAnsi="Times New Roman" w:cs="Times New Roman"/>
          <w:sz w:val="28"/>
          <w:szCs w:val="28"/>
        </w:rPr>
        <w:t xml:space="preserve">Отдел общественного здравоохранения открыт на основании постановления </w:t>
      </w:r>
      <w:proofErr w:type="spellStart"/>
      <w:r w:rsidRPr="00522274">
        <w:rPr>
          <w:rFonts w:ascii="Times New Roman" w:hAnsi="Times New Roman" w:cs="Times New Roman"/>
          <w:sz w:val="28"/>
          <w:szCs w:val="28"/>
        </w:rPr>
        <w:t>акимата</w:t>
      </w:r>
      <w:proofErr w:type="spellEnd"/>
      <w:r w:rsidRPr="00522274">
        <w:rPr>
          <w:rFonts w:ascii="Times New Roman" w:hAnsi="Times New Roman" w:cs="Times New Roman"/>
          <w:sz w:val="28"/>
          <w:szCs w:val="28"/>
        </w:rPr>
        <w:t xml:space="preserve"> ЗКО № 248 от </w:t>
      </w:r>
      <w:smartTag w:uri="urn:schemas-microsoft-com:office:smarttags" w:element="date">
        <w:smartTagPr>
          <w:attr w:name="ls" w:val="trans"/>
          <w:attr w:name="Month" w:val="09"/>
          <w:attr w:name="Day" w:val="22"/>
          <w:attr w:name="Year" w:val="2017"/>
        </w:smartTagPr>
        <w:r w:rsidRPr="00522274">
          <w:rPr>
            <w:rFonts w:ascii="Times New Roman" w:hAnsi="Times New Roman" w:cs="Times New Roman"/>
            <w:sz w:val="28"/>
            <w:szCs w:val="28"/>
          </w:rPr>
          <w:t>22.09.2017</w:t>
        </w:r>
      </w:smartTag>
      <w:r w:rsidRPr="00522274">
        <w:rPr>
          <w:rFonts w:ascii="Times New Roman" w:hAnsi="Times New Roman" w:cs="Times New Roman"/>
          <w:sz w:val="28"/>
          <w:szCs w:val="28"/>
        </w:rPr>
        <w:t xml:space="preserve"> года. Квалификационные требования согласованы с Агентством РК по делам государственной службы и противодействию коррупции ЗКО </w:t>
      </w:r>
      <w:smartTag w:uri="urn:schemas-microsoft-com:office:smarttags" w:element="date">
        <w:smartTagPr>
          <w:attr w:name="ls" w:val="trans"/>
          <w:attr w:name="Month" w:val="11"/>
          <w:attr w:name="Day" w:val="15"/>
          <w:attr w:name="Year" w:val="2017"/>
        </w:smartTagPr>
        <w:r w:rsidRPr="00522274">
          <w:rPr>
            <w:rFonts w:ascii="Times New Roman" w:hAnsi="Times New Roman" w:cs="Times New Roman"/>
            <w:sz w:val="28"/>
            <w:szCs w:val="28"/>
          </w:rPr>
          <w:t>15.11.2017</w:t>
        </w:r>
      </w:smartTag>
      <w:r w:rsidRPr="00522274">
        <w:rPr>
          <w:rFonts w:ascii="Times New Roman" w:hAnsi="Times New Roman" w:cs="Times New Roman"/>
          <w:sz w:val="28"/>
          <w:szCs w:val="28"/>
        </w:rPr>
        <w:t xml:space="preserve"> года. На основании вышеуказанных документов был проведен конкурс, по итогам </w:t>
      </w:r>
      <w:r w:rsidR="007959D5">
        <w:rPr>
          <w:rFonts w:ascii="Times New Roman" w:hAnsi="Times New Roman" w:cs="Times New Roman"/>
          <w:sz w:val="28"/>
          <w:szCs w:val="28"/>
        </w:rPr>
        <w:t>которого</w:t>
      </w:r>
      <w:r w:rsidRPr="00522274">
        <w:rPr>
          <w:rFonts w:ascii="Times New Roman" w:hAnsi="Times New Roman" w:cs="Times New Roman"/>
          <w:sz w:val="28"/>
          <w:szCs w:val="28"/>
        </w:rPr>
        <w:t xml:space="preserve"> отдел функционирует с </w:t>
      </w:r>
      <w:smartTag w:uri="urn:schemas-microsoft-com:office:smarttags" w:element="date">
        <w:smartTagPr>
          <w:attr w:name="ls" w:val="trans"/>
          <w:attr w:name="Month" w:val="12"/>
          <w:attr w:name="Day" w:val="20"/>
          <w:attr w:name="Year" w:val="2017"/>
        </w:smartTagPr>
        <w:r w:rsidRPr="00522274">
          <w:rPr>
            <w:rFonts w:ascii="Times New Roman" w:hAnsi="Times New Roman" w:cs="Times New Roman"/>
            <w:sz w:val="28"/>
            <w:szCs w:val="28"/>
          </w:rPr>
          <w:t>20.12.2017</w:t>
        </w:r>
      </w:smartTag>
      <w:r w:rsidRPr="00522274">
        <w:rPr>
          <w:rFonts w:ascii="Times New Roman" w:hAnsi="Times New Roman" w:cs="Times New Roman"/>
          <w:sz w:val="28"/>
          <w:szCs w:val="28"/>
        </w:rPr>
        <w:t xml:space="preserve"> года.</w:t>
      </w:r>
    </w:p>
    <w:p w:rsidR="00C6359A" w:rsidRDefault="00C6359A" w:rsidP="00C6359A">
      <w:pPr>
        <w:pBdr>
          <w:bottom w:val="single" w:sz="4" w:space="31" w:color="FFFFFF"/>
        </w:pBdr>
        <w:spacing w:after="0" w:line="240" w:lineRule="auto"/>
        <w:ind w:firstLine="709"/>
        <w:contextualSpacing/>
        <w:jc w:val="center"/>
        <w:rPr>
          <w:rFonts w:ascii="Times New Roman" w:hAnsi="Times New Roman" w:cs="Times New Roman"/>
          <w:b/>
          <w:sz w:val="28"/>
          <w:szCs w:val="28"/>
        </w:rPr>
      </w:pPr>
      <w:r w:rsidRPr="00522274">
        <w:rPr>
          <w:rFonts w:ascii="Times New Roman" w:hAnsi="Times New Roman" w:cs="Times New Roman"/>
          <w:b/>
          <w:sz w:val="28"/>
          <w:szCs w:val="28"/>
        </w:rPr>
        <w:t>2017 год</w:t>
      </w:r>
    </w:p>
    <w:p w:rsidR="00C6359A" w:rsidRDefault="00C6359A" w:rsidP="00C6359A">
      <w:pPr>
        <w:pBdr>
          <w:bottom w:val="single" w:sz="4" w:space="31" w:color="FFFFFF"/>
        </w:pBdr>
        <w:spacing w:after="0" w:line="240" w:lineRule="auto"/>
        <w:ind w:firstLine="709"/>
        <w:contextualSpacing/>
        <w:jc w:val="both"/>
        <w:rPr>
          <w:rFonts w:ascii="Times New Roman" w:eastAsia="Calibri" w:hAnsi="Times New Roman" w:cs="Times New Roman"/>
          <w:sz w:val="28"/>
          <w:lang w:val="kk-KZ" w:eastAsia="zh-CN"/>
        </w:rPr>
      </w:pPr>
      <w:r w:rsidRPr="00522274">
        <w:rPr>
          <w:rFonts w:ascii="Times New Roman" w:eastAsia="Calibri" w:hAnsi="Times New Roman" w:cs="Times New Roman"/>
          <w:sz w:val="28"/>
          <w:lang w:val="kk-KZ" w:eastAsia="zh-CN"/>
        </w:rPr>
        <w:t>На реализацию мероприятий Государственной программы «Денсаулық» выделено 5852,02 млн. тенге, в том числе из средств республиканского бюджета 5492,6 млн.тенге, по состоянию на 1 января 2018 года освоено на 100 %.</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Согласно плана мероприятий по реализации Государственной программы на 2017 года по Западно-Казахстанской области предусмотрено 3 целевых индикатора, 31 показатели результатов.</w:t>
      </w:r>
      <w:r>
        <w:rPr>
          <w:rFonts w:ascii="Times New Roman" w:hAnsi="Times New Roman" w:cs="Times New Roman"/>
          <w:sz w:val="28"/>
          <w:szCs w:val="28"/>
        </w:rPr>
        <w:t xml:space="preserve"> </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За 2017 год достигнуты все три целевых индикатора, исполнено 28 показателей результатов.</w:t>
      </w:r>
      <w:r w:rsidR="00053815">
        <w:rPr>
          <w:rFonts w:ascii="Times New Roman" w:hAnsi="Times New Roman" w:cs="Times New Roman"/>
          <w:sz w:val="28"/>
          <w:szCs w:val="28"/>
        </w:rPr>
        <w:t xml:space="preserve"> Указанные целевые индикаторы в достаточной мере </w:t>
      </w:r>
      <w:r w:rsidR="002D547F">
        <w:rPr>
          <w:rFonts w:ascii="Times New Roman" w:hAnsi="Times New Roman" w:cs="Times New Roman"/>
          <w:sz w:val="28"/>
          <w:szCs w:val="28"/>
        </w:rPr>
        <w:t xml:space="preserve">были </w:t>
      </w:r>
      <w:r w:rsidR="00053815">
        <w:rPr>
          <w:rFonts w:ascii="Times New Roman" w:hAnsi="Times New Roman" w:cs="Times New Roman"/>
          <w:sz w:val="28"/>
          <w:szCs w:val="28"/>
        </w:rPr>
        <w:t xml:space="preserve">обеспечены </w:t>
      </w:r>
      <w:r w:rsidR="00053815" w:rsidRPr="00053815">
        <w:rPr>
          <w:rFonts w:ascii="Times New Roman" w:hAnsi="Times New Roman" w:cs="Times New Roman"/>
          <w:sz w:val="28"/>
          <w:szCs w:val="28"/>
        </w:rPr>
        <w:t>соответствующими мероприятиями и финансированием</w:t>
      </w:r>
      <w:r w:rsidR="00053815">
        <w:rPr>
          <w:rFonts w:ascii="Times New Roman" w:hAnsi="Times New Roman" w:cs="Times New Roman"/>
          <w:sz w:val="28"/>
          <w:szCs w:val="28"/>
        </w:rPr>
        <w:t xml:space="preserve"> из республиканского и местного бюджетов.</w:t>
      </w:r>
    </w:p>
    <w:p w:rsidR="00C6359A" w:rsidRPr="00BB4088"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BB4088">
        <w:rPr>
          <w:rFonts w:ascii="Times New Roman" w:hAnsi="Times New Roman" w:cs="Times New Roman"/>
          <w:sz w:val="28"/>
          <w:szCs w:val="28"/>
        </w:rPr>
        <w:lastRenderedPageBreak/>
        <w:t xml:space="preserve">По </w:t>
      </w:r>
      <w:r w:rsidR="00BB4088" w:rsidRPr="00BB4088">
        <w:rPr>
          <w:rFonts w:ascii="Times New Roman" w:hAnsi="Times New Roman" w:cs="Times New Roman"/>
          <w:sz w:val="28"/>
          <w:szCs w:val="28"/>
        </w:rPr>
        <w:t xml:space="preserve">программным </w:t>
      </w:r>
      <w:r w:rsidRPr="00BB4088">
        <w:rPr>
          <w:rFonts w:ascii="Times New Roman" w:hAnsi="Times New Roman" w:cs="Times New Roman"/>
          <w:sz w:val="28"/>
          <w:szCs w:val="28"/>
        </w:rPr>
        <w:t xml:space="preserve">целям «Укрепление здоровья населения для обеспечения устойчивого социально-экономического развития страны» и «Модернизация национальной системы здравоохранения, ориентированной на эффективность, финансовую устойчивость и поддержку социально-экономического роста» </w:t>
      </w:r>
      <w:r w:rsidR="00BB4088" w:rsidRPr="00BB4088">
        <w:rPr>
          <w:rFonts w:ascii="Times New Roman" w:hAnsi="Times New Roman" w:cs="Times New Roman"/>
          <w:sz w:val="28"/>
          <w:szCs w:val="28"/>
        </w:rPr>
        <w:t>н</w:t>
      </w:r>
      <w:r w:rsidRPr="00BB4088">
        <w:rPr>
          <w:rFonts w:ascii="Times New Roman" w:hAnsi="Times New Roman" w:cs="Times New Roman"/>
          <w:sz w:val="28"/>
          <w:szCs w:val="28"/>
        </w:rPr>
        <w:t>е исполнены 3 показателя результатов:</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iCs/>
          <w:sz w:val="28"/>
          <w:szCs w:val="28"/>
          <w:lang w:eastAsia="tr-TR"/>
        </w:rPr>
      </w:pPr>
      <w:r w:rsidRPr="00522274">
        <w:rPr>
          <w:rFonts w:ascii="Times New Roman" w:hAnsi="Times New Roman" w:cs="Times New Roman"/>
          <w:iCs/>
          <w:sz w:val="28"/>
          <w:szCs w:val="28"/>
          <w:lang w:eastAsia="tr-TR"/>
        </w:rPr>
        <w:t>- «Общая смертность населения» при плане 8,3 н</w:t>
      </w:r>
      <w:r w:rsidR="00BB4088">
        <w:rPr>
          <w:rFonts w:ascii="Times New Roman" w:hAnsi="Times New Roman" w:cs="Times New Roman"/>
          <w:iCs/>
          <w:sz w:val="28"/>
          <w:szCs w:val="28"/>
          <w:lang w:eastAsia="tr-TR"/>
        </w:rPr>
        <w:t xml:space="preserve">а 100 тыс. населения, фактическое значение - </w:t>
      </w:r>
      <w:r w:rsidRPr="00522274">
        <w:rPr>
          <w:rFonts w:ascii="Times New Roman" w:hAnsi="Times New Roman" w:cs="Times New Roman"/>
          <w:iCs/>
          <w:sz w:val="28"/>
          <w:szCs w:val="28"/>
          <w:lang w:eastAsia="tr-TR"/>
        </w:rPr>
        <w:t xml:space="preserve"> 8,42. </w:t>
      </w:r>
      <w:r w:rsidR="00BB4088">
        <w:rPr>
          <w:rFonts w:ascii="Times New Roman" w:hAnsi="Times New Roman" w:cs="Times New Roman"/>
          <w:iCs/>
          <w:sz w:val="28"/>
          <w:szCs w:val="28"/>
          <w:lang w:eastAsia="tr-TR"/>
        </w:rPr>
        <w:t xml:space="preserve">Показатель не достигнут в связи с </w:t>
      </w:r>
      <w:r w:rsidRPr="00522274">
        <w:rPr>
          <w:rFonts w:ascii="Times New Roman" w:hAnsi="Times New Roman" w:cs="Times New Roman"/>
          <w:iCs/>
          <w:sz w:val="28"/>
          <w:szCs w:val="28"/>
          <w:lang w:eastAsia="tr-TR"/>
        </w:rPr>
        <w:t>увеличени</w:t>
      </w:r>
      <w:r w:rsidR="00BB4088">
        <w:rPr>
          <w:rFonts w:ascii="Times New Roman" w:hAnsi="Times New Roman" w:cs="Times New Roman"/>
          <w:iCs/>
          <w:sz w:val="28"/>
          <w:szCs w:val="28"/>
          <w:lang w:eastAsia="tr-TR"/>
        </w:rPr>
        <w:t>ем</w:t>
      </w:r>
      <w:r w:rsidRPr="00522274">
        <w:rPr>
          <w:rFonts w:ascii="Times New Roman" w:hAnsi="Times New Roman" w:cs="Times New Roman"/>
          <w:iCs/>
          <w:sz w:val="28"/>
          <w:szCs w:val="28"/>
          <w:lang w:eastAsia="tr-TR"/>
        </w:rPr>
        <w:t xml:space="preserve"> смертности от БСК на 2,1% среди лиц 70 лет и старше. Но отмечается снижение на 5% общей смертности в 2017 году в сравнении с 2016 годом. </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iCs/>
          <w:sz w:val="28"/>
          <w:szCs w:val="28"/>
          <w:lang w:eastAsia="tr-TR"/>
        </w:rPr>
        <w:t>- «Материнская смертность» при плане 7,5 на 100 тыс. родившихся живыми, фактическ</w:t>
      </w:r>
      <w:r w:rsidR="00BB4088">
        <w:rPr>
          <w:rFonts w:ascii="Times New Roman" w:hAnsi="Times New Roman" w:cs="Times New Roman"/>
          <w:iCs/>
          <w:sz w:val="28"/>
          <w:szCs w:val="28"/>
          <w:lang w:eastAsia="tr-TR"/>
        </w:rPr>
        <w:t>ое значение -</w:t>
      </w:r>
      <w:r w:rsidRPr="00522274">
        <w:rPr>
          <w:rFonts w:ascii="Times New Roman" w:hAnsi="Times New Roman" w:cs="Times New Roman"/>
          <w:iCs/>
          <w:sz w:val="28"/>
          <w:szCs w:val="28"/>
          <w:lang w:eastAsia="tr-TR"/>
        </w:rPr>
        <w:t xml:space="preserve"> 7,8. Показатель не достигнут, так как п</w:t>
      </w:r>
      <w:r w:rsidRPr="00522274">
        <w:rPr>
          <w:rFonts w:ascii="Times New Roman" w:hAnsi="Times New Roman" w:cs="Times New Roman"/>
          <w:sz w:val="28"/>
          <w:szCs w:val="28"/>
        </w:rPr>
        <w:t>о итогам 2017 года по области зарегистрирован 1 случай материнской смертности, которая по заключению</w:t>
      </w:r>
      <w:r w:rsidRPr="00522274">
        <w:rPr>
          <w:rFonts w:ascii="Times New Roman" w:hAnsi="Times New Roman" w:cs="Times New Roman"/>
        </w:rPr>
        <w:t xml:space="preserve"> </w:t>
      </w:r>
      <w:r w:rsidRPr="00522274">
        <w:rPr>
          <w:rFonts w:ascii="Times New Roman" w:hAnsi="Times New Roman" w:cs="Times New Roman"/>
          <w:sz w:val="28"/>
          <w:szCs w:val="28"/>
        </w:rPr>
        <w:t xml:space="preserve">независимой экспертизы была </w:t>
      </w:r>
      <w:proofErr w:type="spellStart"/>
      <w:r w:rsidRPr="00522274">
        <w:rPr>
          <w:rFonts w:ascii="Times New Roman" w:hAnsi="Times New Roman" w:cs="Times New Roman"/>
          <w:sz w:val="28"/>
          <w:szCs w:val="28"/>
        </w:rPr>
        <w:t>непредотвратима</w:t>
      </w:r>
      <w:proofErr w:type="spellEnd"/>
      <w:r w:rsidRPr="00522274">
        <w:rPr>
          <w:rFonts w:ascii="Times New Roman" w:hAnsi="Times New Roman" w:cs="Times New Roman"/>
          <w:sz w:val="28"/>
          <w:szCs w:val="28"/>
        </w:rPr>
        <w:t xml:space="preserve"> (Онкология).</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iCs/>
          <w:sz w:val="28"/>
          <w:szCs w:val="28"/>
          <w:lang w:eastAsia="tr-TR"/>
        </w:rPr>
      </w:pPr>
      <w:r w:rsidRPr="00522274">
        <w:rPr>
          <w:rFonts w:ascii="Times New Roman" w:hAnsi="Times New Roman" w:cs="Times New Roman"/>
          <w:iCs/>
          <w:sz w:val="28"/>
          <w:szCs w:val="28"/>
          <w:lang w:eastAsia="tr-TR"/>
        </w:rPr>
        <w:t>- «Смертность от болезней системы кровообращения (БСК)»</w:t>
      </w:r>
      <w:r w:rsidR="00BB4088">
        <w:rPr>
          <w:rFonts w:ascii="Times New Roman" w:hAnsi="Times New Roman" w:cs="Times New Roman"/>
          <w:iCs/>
          <w:sz w:val="28"/>
          <w:szCs w:val="28"/>
          <w:lang w:eastAsia="tr-TR"/>
        </w:rPr>
        <w:t>,</w:t>
      </w:r>
      <w:r w:rsidRPr="00522274">
        <w:rPr>
          <w:rFonts w:ascii="Times New Roman" w:hAnsi="Times New Roman" w:cs="Times New Roman"/>
          <w:iCs/>
          <w:sz w:val="28"/>
          <w:szCs w:val="28"/>
          <w:lang w:eastAsia="tr-TR"/>
        </w:rPr>
        <w:t xml:space="preserve"> при плане 219,8 на 100 тыс.</w:t>
      </w:r>
      <w:r w:rsidR="00E11B00">
        <w:rPr>
          <w:rFonts w:ascii="Times New Roman" w:hAnsi="Times New Roman" w:cs="Times New Roman"/>
          <w:iCs/>
          <w:sz w:val="28"/>
          <w:szCs w:val="28"/>
          <w:lang w:eastAsia="tr-TR"/>
        </w:rPr>
        <w:t xml:space="preserve"> населения, фактическ</w:t>
      </w:r>
      <w:r w:rsidR="00BB4088">
        <w:rPr>
          <w:rFonts w:ascii="Times New Roman" w:hAnsi="Times New Roman" w:cs="Times New Roman"/>
          <w:iCs/>
          <w:sz w:val="28"/>
          <w:szCs w:val="28"/>
          <w:lang w:eastAsia="tr-TR"/>
        </w:rPr>
        <w:t xml:space="preserve">ое значение - </w:t>
      </w:r>
      <w:r w:rsidRPr="00522274">
        <w:rPr>
          <w:rFonts w:ascii="Times New Roman" w:hAnsi="Times New Roman" w:cs="Times New Roman"/>
          <w:iCs/>
          <w:sz w:val="28"/>
          <w:szCs w:val="28"/>
          <w:lang w:eastAsia="tr-TR"/>
        </w:rPr>
        <w:t>220,27. Показатель не достигнут по причине увеличения ЦВБ (Цереброваскулярн</w:t>
      </w:r>
      <w:r w:rsidR="00BB4088">
        <w:rPr>
          <w:rFonts w:ascii="Times New Roman" w:hAnsi="Times New Roman" w:cs="Times New Roman"/>
          <w:iCs/>
          <w:sz w:val="28"/>
          <w:szCs w:val="28"/>
          <w:lang w:eastAsia="tr-TR"/>
        </w:rPr>
        <w:t>ое</w:t>
      </w:r>
      <w:r w:rsidRPr="00522274">
        <w:rPr>
          <w:rFonts w:ascii="Times New Roman" w:hAnsi="Times New Roman" w:cs="Times New Roman"/>
          <w:iCs/>
          <w:sz w:val="28"/>
          <w:szCs w:val="28"/>
          <w:lang w:eastAsia="tr-TR"/>
        </w:rPr>
        <w:t xml:space="preserve"> болезнь) на 11,1% и ИБС (Ишемическая болезнь сердца) на 1,8%.</w:t>
      </w:r>
      <w:r w:rsidR="00FA5D61">
        <w:rPr>
          <w:rFonts w:ascii="Times New Roman" w:hAnsi="Times New Roman" w:cs="Times New Roman"/>
          <w:iCs/>
          <w:sz w:val="28"/>
          <w:szCs w:val="28"/>
          <w:lang w:eastAsia="tr-TR"/>
        </w:rPr>
        <w:t xml:space="preserve"> </w:t>
      </w:r>
    </w:p>
    <w:p w:rsidR="00BB4088" w:rsidRDefault="00C6359A" w:rsidP="00BB4088">
      <w:pPr>
        <w:pBdr>
          <w:bottom w:val="single" w:sz="4" w:space="31" w:color="FFFFFF"/>
        </w:pBdr>
        <w:spacing w:after="0" w:line="240" w:lineRule="auto"/>
        <w:ind w:firstLine="709"/>
        <w:contextualSpacing/>
        <w:jc w:val="both"/>
        <w:rPr>
          <w:rFonts w:ascii="Times New Roman" w:hAnsi="Times New Roman" w:cs="Times New Roman"/>
          <w:bCs/>
          <w:sz w:val="28"/>
          <w:szCs w:val="28"/>
        </w:rPr>
      </w:pPr>
      <w:r w:rsidRPr="00522274">
        <w:rPr>
          <w:rFonts w:ascii="Times New Roman" w:hAnsi="Times New Roman" w:cs="Times New Roman"/>
          <w:bCs/>
          <w:sz w:val="28"/>
          <w:szCs w:val="28"/>
        </w:rPr>
        <w:t>В 2017 году было предусмотрено и реализовано 49 мероприятий.</w:t>
      </w:r>
    </w:p>
    <w:p w:rsidR="00022209" w:rsidRDefault="00022209" w:rsidP="00BB4088">
      <w:pPr>
        <w:pBdr>
          <w:bottom w:val="single" w:sz="4" w:space="31" w:color="FFFFFF"/>
        </w:pBdr>
        <w:spacing w:after="0" w:line="240" w:lineRule="auto"/>
        <w:ind w:firstLine="709"/>
        <w:contextualSpacing/>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Согласно </w:t>
      </w:r>
      <w:r w:rsidRPr="00022209">
        <w:rPr>
          <w:rFonts w:ascii="Times New Roman" w:hAnsi="Times New Roman" w:cs="Times New Roman"/>
          <w:bCs/>
          <w:sz w:val="28"/>
          <w:szCs w:val="28"/>
        </w:rPr>
        <w:t xml:space="preserve">п.65 </w:t>
      </w:r>
      <w:r w:rsidR="00F77C53">
        <w:rPr>
          <w:rFonts w:ascii="Times New Roman" w:hAnsi="Times New Roman" w:cs="Times New Roman"/>
          <w:sz w:val="28"/>
          <w:szCs w:val="28"/>
        </w:rPr>
        <w:t xml:space="preserve">Методики по разработке Стратегического плана развития РК, Прогнозной схемы территориально-пространственного развития страны, государственных и правительственных программ, стратегических планов государственных органов и программ развития территорий, утвержденной </w:t>
      </w:r>
      <w:r w:rsidR="00F77C53">
        <w:rPr>
          <w:rFonts w:ascii="Times New Roman" w:hAnsi="Times New Roman" w:cs="Times New Roman"/>
          <w:bCs/>
          <w:sz w:val="28"/>
          <w:szCs w:val="28"/>
        </w:rPr>
        <w:t xml:space="preserve">приказом </w:t>
      </w:r>
      <w:r w:rsidRPr="00022209">
        <w:rPr>
          <w:rFonts w:ascii="Times New Roman" w:hAnsi="Times New Roman" w:cs="Times New Roman"/>
          <w:bCs/>
          <w:sz w:val="28"/>
          <w:szCs w:val="28"/>
        </w:rPr>
        <w:t xml:space="preserve">Министра национальной экономики Республики Казахстан от 4 февраля 2016 года №58 «О некоторых вопросах Системы государственного планирования в Республике Казахстан» </w:t>
      </w:r>
      <w:r>
        <w:rPr>
          <w:rFonts w:ascii="Times New Roman" w:hAnsi="Times New Roman" w:cs="Times New Roman"/>
          <w:bCs/>
          <w:sz w:val="28"/>
          <w:szCs w:val="28"/>
        </w:rPr>
        <w:t>п</w:t>
      </w:r>
      <w:r w:rsidRPr="00022209">
        <w:rPr>
          <w:rFonts w:ascii="Times New Roman" w:hAnsi="Times New Roman" w:cs="Times New Roman"/>
          <w:bCs/>
          <w:sz w:val="28"/>
          <w:szCs w:val="28"/>
        </w:rPr>
        <w:t>ри внесении изменений и дополнений в стратегические и программные документы, стратегические</w:t>
      </w:r>
      <w:proofErr w:type="gramEnd"/>
      <w:r w:rsidRPr="00022209">
        <w:rPr>
          <w:rFonts w:ascii="Times New Roman" w:hAnsi="Times New Roman" w:cs="Times New Roman"/>
          <w:bCs/>
          <w:sz w:val="28"/>
          <w:szCs w:val="28"/>
        </w:rPr>
        <w:t xml:space="preserve"> планы государственных органов, программы развития территорий, в случае превышения фактических данных целевых индикаторов и показателей результатов над плановыми значениями, плановые значения корректируются в сторону увеличения.</w:t>
      </w:r>
    </w:p>
    <w:p w:rsidR="00022209" w:rsidRPr="00522274" w:rsidRDefault="00022209" w:rsidP="00022209">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b/>
          <w:sz w:val="28"/>
          <w:szCs w:val="28"/>
        </w:rPr>
        <w:t xml:space="preserve">Пункт </w:t>
      </w:r>
      <w:r>
        <w:rPr>
          <w:rFonts w:ascii="Times New Roman" w:hAnsi="Times New Roman" w:cs="Times New Roman"/>
          <w:b/>
          <w:sz w:val="28"/>
          <w:szCs w:val="28"/>
        </w:rPr>
        <w:t>1</w:t>
      </w:r>
      <w:r w:rsidRPr="00522274">
        <w:rPr>
          <w:rFonts w:ascii="Times New Roman" w:hAnsi="Times New Roman" w:cs="Times New Roman"/>
          <w:b/>
          <w:sz w:val="28"/>
          <w:szCs w:val="28"/>
        </w:rPr>
        <w:t>.</w:t>
      </w:r>
      <w:r w:rsidRPr="00522274">
        <w:rPr>
          <w:rFonts w:ascii="Times New Roman" w:hAnsi="Times New Roman" w:cs="Times New Roman"/>
          <w:sz w:val="28"/>
          <w:szCs w:val="28"/>
        </w:rPr>
        <w:t xml:space="preserve"> </w:t>
      </w:r>
      <w:proofErr w:type="gramStart"/>
      <w:r w:rsidRPr="00522274">
        <w:rPr>
          <w:rFonts w:ascii="Times New Roman" w:hAnsi="Times New Roman" w:cs="Times New Roman"/>
          <w:sz w:val="28"/>
          <w:szCs w:val="28"/>
        </w:rPr>
        <w:t xml:space="preserve">В нарушение п.65 </w:t>
      </w:r>
      <w:r w:rsidR="00211FB3">
        <w:rPr>
          <w:rFonts w:ascii="Times New Roman" w:hAnsi="Times New Roman" w:cs="Times New Roman"/>
          <w:sz w:val="28"/>
          <w:szCs w:val="28"/>
        </w:rPr>
        <w:t xml:space="preserve">Методики по разработке Стратегического плана </w:t>
      </w:r>
      <w:r w:rsidR="00DE13AF">
        <w:rPr>
          <w:rFonts w:ascii="Times New Roman" w:hAnsi="Times New Roman" w:cs="Times New Roman"/>
          <w:sz w:val="28"/>
          <w:szCs w:val="28"/>
        </w:rPr>
        <w:t>развития РК, Прогнозной схемы территориально-пространственного развития страны, государственных и правительственных программ, стратегических планов</w:t>
      </w:r>
      <w:r w:rsidR="00C77DB6">
        <w:rPr>
          <w:rFonts w:ascii="Times New Roman" w:hAnsi="Times New Roman" w:cs="Times New Roman"/>
          <w:sz w:val="28"/>
          <w:szCs w:val="28"/>
        </w:rPr>
        <w:t xml:space="preserve"> государственных органов и программ развития территорий, утвержденной приказом </w:t>
      </w:r>
      <w:r w:rsidRPr="00522274">
        <w:rPr>
          <w:rFonts w:ascii="Times New Roman" w:hAnsi="Times New Roman" w:cs="Times New Roman"/>
          <w:sz w:val="28"/>
          <w:szCs w:val="28"/>
        </w:rPr>
        <w:t>Министра национальной экономики Республики Казахстан от 4 февраля 2016 года №58 «О некоторых вопросах Системы государственного планирования в Республике Казахстан»</w:t>
      </w:r>
      <w:r w:rsidR="007260A3">
        <w:rPr>
          <w:rFonts w:ascii="Times New Roman" w:hAnsi="Times New Roman" w:cs="Times New Roman"/>
          <w:sz w:val="28"/>
          <w:szCs w:val="28"/>
        </w:rPr>
        <w:t xml:space="preserve"> </w:t>
      </w:r>
      <w:r w:rsidRPr="00522274">
        <w:rPr>
          <w:rFonts w:ascii="Times New Roman" w:hAnsi="Times New Roman" w:cs="Times New Roman"/>
          <w:sz w:val="28"/>
          <w:szCs w:val="28"/>
        </w:rPr>
        <w:t>не скорректированы в сторону увеличения плановые значения госпрограммы при превышении</w:t>
      </w:r>
      <w:proofErr w:type="gramEnd"/>
      <w:r w:rsidRPr="00522274">
        <w:rPr>
          <w:rFonts w:ascii="Times New Roman" w:hAnsi="Times New Roman" w:cs="Times New Roman"/>
          <w:sz w:val="28"/>
          <w:szCs w:val="28"/>
        </w:rPr>
        <w:t xml:space="preserve"> фактических данных показател</w:t>
      </w:r>
      <w:r>
        <w:rPr>
          <w:rFonts w:ascii="Times New Roman" w:hAnsi="Times New Roman" w:cs="Times New Roman"/>
          <w:sz w:val="28"/>
          <w:szCs w:val="28"/>
        </w:rPr>
        <w:t>ей</w:t>
      </w:r>
      <w:r w:rsidRPr="00522274">
        <w:rPr>
          <w:rFonts w:ascii="Times New Roman" w:hAnsi="Times New Roman" w:cs="Times New Roman"/>
          <w:sz w:val="28"/>
          <w:szCs w:val="28"/>
        </w:rPr>
        <w:t xml:space="preserve"> </w:t>
      </w:r>
      <w:r>
        <w:rPr>
          <w:rFonts w:ascii="Times New Roman" w:hAnsi="Times New Roman" w:cs="Times New Roman"/>
          <w:sz w:val="28"/>
          <w:szCs w:val="28"/>
        </w:rPr>
        <w:t xml:space="preserve">2016 года над </w:t>
      </w:r>
      <w:r w:rsidRPr="00522274">
        <w:rPr>
          <w:rFonts w:ascii="Times New Roman" w:hAnsi="Times New Roman" w:cs="Times New Roman"/>
          <w:sz w:val="28"/>
          <w:szCs w:val="28"/>
        </w:rPr>
        <w:t>плановыми значениями</w:t>
      </w:r>
      <w:r>
        <w:rPr>
          <w:rFonts w:ascii="Times New Roman" w:hAnsi="Times New Roman" w:cs="Times New Roman"/>
          <w:sz w:val="28"/>
          <w:szCs w:val="28"/>
        </w:rPr>
        <w:t xml:space="preserve"> 2017 года</w:t>
      </w:r>
      <w:r w:rsidR="007260A3">
        <w:rPr>
          <w:rFonts w:ascii="Times New Roman" w:hAnsi="Times New Roman" w:cs="Times New Roman"/>
          <w:sz w:val="28"/>
          <w:szCs w:val="28"/>
        </w:rPr>
        <w:t>,</w:t>
      </w:r>
      <w:r>
        <w:rPr>
          <w:rFonts w:ascii="Times New Roman" w:hAnsi="Times New Roman" w:cs="Times New Roman"/>
          <w:sz w:val="28"/>
          <w:szCs w:val="28"/>
        </w:rPr>
        <w:t xml:space="preserve"> а именно:</w:t>
      </w:r>
    </w:p>
    <w:p w:rsidR="00C6359A" w:rsidRPr="00BB4088" w:rsidRDefault="00022209" w:rsidP="00BB4088">
      <w:pPr>
        <w:pBdr>
          <w:bottom w:val="single" w:sz="4" w:space="31" w:color="FFFFFF"/>
        </w:pBd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lang w:val="kk-KZ"/>
        </w:rPr>
        <w:t>Ц</w:t>
      </w:r>
      <w:r w:rsidR="00C6359A" w:rsidRPr="00522274">
        <w:rPr>
          <w:rFonts w:ascii="Times New Roman" w:hAnsi="Times New Roman" w:cs="Times New Roman"/>
          <w:sz w:val="28"/>
          <w:szCs w:val="28"/>
          <w:lang w:val="kk-KZ"/>
        </w:rPr>
        <w:t>елевой индикатор «</w:t>
      </w:r>
      <w:r w:rsidR="00C6359A" w:rsidRPr="00522274">
        <w:rPr>
          <w:rFonts w:ascii="Times New Roman" w:hAnsi="Times New Roman" w:cs="Times New Roman"/>
          <w:iCs/>
          <w:sz w:val="28"/>
          <w:szCs w:val="28"/>
          <w:lang w:eastAsia="tr-TR"/>
        </w:rPr>
        <w:t xml:space="preserve">Уровень удовлетворенности населения качеством медицинской помощи» </w:t>
      </w:r>
      <w:r w:rsidR="00C6359A" w:rsidRPr="00522274">
        <w:rPr>
          <w:rFonts w:ascii="Times New Roman" w:hAnsi="Times New Roman" w:cs="Times New Roman"/>
          <w:sz w:val="28"/>
          <w:szCs w:val="28"/>
          <w:lang w:val="kk-KZ"/>
        </w:rPr>
        <w:t xml:space="preserve">в 2017 году </w:t>
      </w:r>
      <w:r w:rsidR="00C6359A" w:rsidRPr="00522274">
        <w:rPr>
          <w:rFonts w:ascii="Times New Roman" w:hAnsi="Times New Roman" w:cs="Times New Roman"/>
          <w:sz w:val="28"/>
          <w:szCs w:val="28"/>
        </w:rPr>
        <w:t>запланирован</w:t>
      </w:r>
      <w:r w:rsidR="00C6359A" w:rsidRPr="00522274">
        <w:rPr>
          <w:rFonts w:ascii="Times New Roman" w:hAnsi="Times New Roman" w:cs="Times New Roman"/>
          <w:sz w:val="28"/>
          <w:szCs w:val="28"/>
          <w:lang w:val="kk-KZ"/>
        </w:rPr>
        <w:t>ый</w:t>
      </w:r>
      <w:r w:rsidR="00C6359A" w:rsidRPr="00522274">
        <w:rPr>
          <w:rFonts w:ascii="Times New Roman" w:hAnsi="Times New Roman" w:cs="Times New Roman"/>
          <w:sz w:val="28"/>
          <w:szCs w:val="28"/>
        </w:rPr>
        <w:t xml:space="preserve"> </w:t>
      </w:r>
      <w:r w:rsidR="00C6359A" w:rsidRPr="00522274">
        <w:rPr>
          <w:rFonts w:ascii="Times New Roman" w:hAnsi="Times New Roman" w:cs="Times New Roman"/>
          <w:sz w:val="28"/>
          <w:szCs w:val="28"/>
          <w:lang w:val="kk-KZ"/>
        </w:rPr>
        <w:t>на уровне 42%</w:t>
      </w:r>
      <w:r w:rsidR="00C6359A" w:rsidRPr="00522274">
        <w:rPr>
          <w:rFonts w:ascii="Times New Roman" w:hAnsi="Times New Roman" w:cs="Times New Roman"/>
          <w:sz w:val="28"/>
          <w:szCs w:val="28"/>
        </w:rPr>
        <w:t>,</w:t>
      </w:r>
      <w:r w:rsidR="00C6359A" w:rsidRPr="00522274">
        <w:rPr>
          <w:rFonts w:ascii="Times New Roman" w:hAnsi="Times New Roman" w:cs="Times New Roman"/>
          <w:sz w:val="28"/>
          <w:szCs w:val="28"/>
          <w:lang w:val="kk-KZ"/>
        </w:rPr>
        <w:t xml:space="preserve"> оказался ниже уровня</w:t>
      </w:r>
      <w:r w:rsidR="00C6359A" w:rsidRPr="00522274">
        <w:rPr>
          <w:rFonts w:ascii="Times New Roman" w:hAnsi="Times New Roman" w:cs="Times New Roman"/>
          <w:sz w:val="28"/>
          <w:szCs w:val="28"/>
        </w:rPr>
        <w:t>, достигнутого в 2016 году (52,9%). Фактическ</w:t>
      </w:r>
      <w:r w:rsidR="00E11B00">
        <w:rPr>
          <w:rFonts w:ascii="Times New Roman" w:hAnsi="Times New Roman" w:cs="Times New Roman"/>
          <w:sz w:val="28"/>
          <w:szCs w:val="28"/>
        </w:rPr>
        <w:t>ое</w:t>
      </w:r>
      <w:r w:rsidR="00C6359A" w:rsidRPr="00522274">
        <w:rPr>
          <w:rFonts w:ascii="Times New Roman" w:hAnsi="Times New Roman" w:cs="Times New Roman"/>
          <w:sz w:val="28"/>
          <w:szCs w:val="28"/>
        </w:rPr>
        <w:t xml:space="preserve"> </w:t>
      </w:r>
      <w:r>
        <w:rPr>
          <w:rFonts w:ascii="Times New Roman" w:hAnsi="Times New Roman" w:cs="Times New Roman"/>
          <w:sz w:val="28"/>
          <w:szCs w:val="28"/>
        </w:rPr>
        <w:t xml:space="preserve">значение </w:t>
      </w:r>
      <w:r w:rsidR="00C6359A" w:rsidRPr="00522274">
        <w:rPr>
          <w:rFonts w:ascii="Times New Roman" w:hAnsi="Times New Roman" w:cs="Times New Roman"/>
          <w:sz w:val="28"/>
          <w:szCs w:val="28"/>
        </w:rPr>
        <w:t>в 2017 году 42%.</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Показатели:</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 xml:space="preserve">- «Смертность от болезней системы кровообращения (БСК)» </w:t>
      </w:r>
      <w:r w:rsidRPr="00522274">
        <w:rPr>
          <w:rFonts w:ascii="Times New Roman" w:hAnsi="Times New Roman" w:cs="Times New Roman"/>
          <w:sz w:val="28"/>
          <w:szCs w:val="28"/>
          <w:lang w:val="kk-KZ"/>
        </w:rPr>
        <w:t xml:space="preserve">в 2017 году </w:t>
      </w:r>
      <w:r w:rsidRPr="00522274">
        <w:rPr>
          <w:rFonts w:ascii="Times New Roman" w:hAnsi="Times New Roman" w:cs="Times New Roman"/>
          <w:sz w:val="28"/>
          <w:szCs w:val="28"/>
        </w:rPr>
        <w:t>запланирован</w:t>
      </w:r>
      <w:r w:rsidRPr="00522274">
        <w:rPr>
          <w:rFonts w:ascii="Times New Roman" w:hAnsi="Times New Roman" w:cs="Times New Roman"/>
          <w:sz w:val="28"/>
          <w:szCs w:val="28"/>
          <w:lang w:val="kk-KZ"/>
        </w:rPr>
        <w:t>ый</w:t>
      </w:r>
      <w:r w:rsidRPr="00522274">
        <w:rPr>
          <w:rFonts w:ascii="Times New Roman" w:hAnsi="Times New Roman" w:cs="Times New Roman"/>
          <w:sz w:val="28"/>
          <w:szCs w:val="28"/>
        </w:rPr>
        <w:t xml:space="preserve"> </w:t>
      </w:r>
      <w:r w:rsidRPr="00522274">
        <w:rPr>
          <w:rFonts w:ascii="Times New Roman" w:hAnsi="Times New Roman" w:cs="Times New Roman"/>
          <w:sz w:val="28"/>
          <w:szCs w:val="28"/>
          <w:lang w:val="kk-KZ"/>
        </w:rPr>
        <w:t xml:space="preserve">на уровне </w:t>
      </w:r>
      <w:r w:rsidRPr="00522274">
        <w:rPr>
          <w:rFonts w:ascii="Times New Roman" w:hAnsi="Times New Roman" w:cs="Times New Roman"/>
          <w:sz w:val="28"/>
          <w:szCs w:val="28"/>
        </w:rPr>
        <w:t>219,8 на 100 тыс. населения,</w:t>
      </w:r>
      <w:r w:rsidRPr="00522274">
        <w:rPr>
          <w:rFonts w:ascii="Times New Roman" w:hAnsi="Times New Roman" w:cs="Times New Roman"/>
          <w:sz w:val="28"/>
          <w:szCs w:val="28"/>
          <w:lang w:val="kk-KZ"/>
        </w:rPr>
        <w:t xml:space="preserve"> оказался ниже уровня</w:t>
      </w:r>
      <w:r w:rsidRPr="00522274">
        <w:rPr>
          <w:rFonts w:ascii="Times New Roman" w:hAnsi="Times New Roman" w:cs="Times New Roman"/>
          <w:sz w:val="28"/>
          <w:szCs w:val="28"/>
        </w:rPr>
        <w:t xml:space="preserve">, </w:t>
      </w:r>
      <w:r w:rsidRPr="00522274">
        <w:rPr>
          <w:rFonts w:ascii="Times New Roman" w:hAnsi="Times New Roman" w:cs="Times New Roman"/>
          <w:sz w:val="28"/>
          <w:szCs w:val="28"/>
        </w:rPr>
        <w:lastRenderedPageBreak/>
        <w:t>достигнутого в 2016 году (215,72 на 100 тыс. населения). Фактический в 2017 году 220,27 на 100 тыс. населения.</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 «</w:t>
      </w:r>
      <w:r w:rsidRPr="00522274">
        <w:rPr>
          <w:rFonts w:ascii="Times New Roman" w:hAnsi="Times New Roman" w:cs="Times New Roman"/>
          <w:iCs/>
          <w:sz w:val="28"/>
          <w:szCs w:val="28"/>
          <w:lang w:eastAsia="tr-TR"/>
        </w:rPr>
        <w:t xml:space="preserve">Количество ДТП с пострадавшими» </w:t>
      </w:r>
      <w:r w:rsidRPr="00522274">
        <w:rPr>
          <w:rFonts w:ascii="Times New Roman" w:hAnsi="Times New Roman" w:cs="Times New Roman"/>
          <w:sz w:val="28"/>
          <w:szCs w:val="28"/>
          <w:lang w:val="kk-KZ"/>
        </w:rPr>
        <w:t xml:space="preserve">в 2017 году </w:t>
      </w:r>
      <w:r w:rsidRPr="00522274">
        <w:rPr>
          <w:rFonts w:ascii="Times New Roman" w:hAnsi="Times New Roman" w:cs="Times New Roman"/>
          <w:sz w:val="28"/>
          <w:szCs w:val="28"/>
        </w:rPr>
        <w:t>запланирован</w:t>
      </w:r>
      <w:r w:rsidRPr="00522274">
        <w:rPr>
          <w:rFonts w:ascii="Times New Roman" w:hAnsi="Times New Roman" w:cs="Times New Roman"/>
          <w:sz w:val="28"/>
          <w:szCs w:val="28"/>
          <w:lang w:val="kk-KZ"/>
        </w:rPr>
        <w:t>ый</w:t>
      </w:r>
      <w:r w:rsidRPr="00522274">
        <w:rPr>
          <w:rFonts w:ascii="Times New Roman" w:hAnsi="Times New Roman" w:cs="Times New Roman"/>
          <w:sz w:val="28"/>
          <w:szCs w:val="28"/>
        </w:rPr>
        <w:t xml:space="preserve"> </w:t>
      </w:r>
      <w:r w:rsidRPr="00522274">
        <w:rPr>
          <w:rFonts w:ascii="Times New Roman" w:hAnsi="Times New Roman" w:cs="Times New Roman"/>
          <w:sz w:val="28"/>
          <w:szCs w:val="28"/>
          <w:lang w:val="kk-KZ"/>
        </w:rPr>
        <w:t>на уровне 483</w:t>
      </w:r>
      <w:r w:rsidRPr="00522274">
        <w:rPr>
          <w:rFonts w:ascii="Times New Roman" w:hAnsi="Times New Roman" w:cs="Times New Roman"/>
          <w:sz w:val="28"/>
          <w:szCs w:val="28"/>
        </w:rPr>
        <w:t>,</w:t>
      </w:r>
      <w:r w:rsidRPr="00522274">
        <w:rPr>
          <w:rFonts w:ascii="Times New Roman" w:hAnsi="Times New Roman" w:cs="Times New Roman"/>
          <w:sz w:val="28"/>
          <w:szCs w:val="28"/>
          <w:lang w:val="kk-KZ"/>
        </w:rPr>
        <w:t xml:space="preserve"> оказался ниже уровня</w:t>
      </w:r>
      <w:r w:rsidRPr="00522274">
        <w:rPr>
          <w:rFonts w:ascii="Times New Roman" w:hAnsi="Times New Roman" w:cs="Times New Roman"/>
          <w:sz w:val="28"/>
          <w:szCs w:val="28"/>
        </w:rPr>
        <w:t>, достигнутог</w:t>
      </w:r>
      <w:r w:rsidR="009F02CC">
        <w:rPr>
          <w:rFonts w:ascii="Times New Roman" w:hAnsi="Times New Roman" w:cs="Times New Roman"/>
          <w:sz w:val="28"/>
          <w:szCs w:val="28"/>
        </w:rPr>
        <w:t>о в 2016 году (448). Фактическое значение</w:t>
      </w:r>
      <w:r w:rsidRPr="00522274">
        <w:rPr>
          <w:rFonts w:ascii="Times New Roman" w:hAnsi="Times New Roman" w:cs="Times New Roman"/>
          <w:sz w:val="28"/>
          <w:szCs w:val="28"/>
        </w:rPr>
        <w:t xml:space="preserve"> в 2017 году </w:t>
      </w:r>
      <w:r w:rsidR="009F02CC">
        <w:rPr>
          <w:rFonts w:ascii="Times New Roman" w:hAnsi="Times New Roman" w:cs="Times New Roman"/>
          <w:sz w:val="28"/>
          <w:szCs w:val="28"/>
        </w:rPr>
        <w:t xml:space="preserve">- </w:t>
      </w:r>
      <w:r w:rsidRPr="00522274">
        <w:rPr>
          <w:rFonts w:ascii="Times New Roman" w:hAnsi="Times New Roman" w:cs="Times New Roman"/>
          <w:sz w:val="28"/>
          <w:szCs w:val="28"/>
        </w:rPr>
        <w:t>405.</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iCs/>
          <w:sz w:val="28"/>
          <w:szCs w:val="28"/>
          <w:lang w:eastAsia="tr-TR"/>
        </w:rPr>
        <w:t>- «Уровень суицидов среди детей от 15-17 лет»</w:t>
      </w:r>
      <w:r w:rsidRPr="00522274">
        <w:rPr>
          <w:rFonts w:ascii="Times New Roman" w:hAnsi="Times New Roman" w:cs="Times New Roman"/>
          <w:sz w:val="28"/>
          <w:szCs w:val="28"/>
          <w:lang w:val="kk-KZ"/>
        </w:rPr>
        <w:t xml:space="preserve"> в 2017 году </w:t>
      </w:r>
      <w:r w:rsidRPr="00522274">
        <w:rPr>
          <w:rFonts w:ascii="Times New Roman" w:hAnsi="Times New Roman" w:cs="Times New Roman"/>
          <w:sz w:val="28"/>
          <w:szCs w:val="28"/>
        </w:rPr>
        <w:t>запланирован</w:t>
      </w:r>
      <w:r w:rsidRPr="00522274">
        <w:rPr>
          <w:rFonts w:ascii="Times New Roman" w:hAnsi="Times New Roman" w:cs="Times New Roman"/>
          <w:sz w:val="28"/>
          <w:szCs w:val="28"/>
          <w:lang w:val="kk-KZ"/>
        </w:rPr>
        <w:t>ый</w:t>
      </w:r>
      <w:r w:rsidRPr="00522274">
        <w:rPr>
          <w:rFonts w:ascii="Times New Roman" w:hAnsi="Times New Roman" w:cs="Times New Roman"/>
          <w:sz w:val="28"/>
          <w:szCs w:val="28"/>
        </w:rPr>
        <w:t xml:space="preserve"> </w:t>
      </w:r>
      <w:r w:rsidRPr="00522274">
        <w:rPr>
          <w:rFonts w:ascii="Times New Roman" w:hAnsi="Times New Roman" w:cs="Times New Roman"/>
          <w:sz w:val="28"/>
          <w:szCs w:val="28"/>
          <w:lang w:val="kk-KZ"/>
        </w:rPr>
        <w:t xml:space="preserve">на уровне </w:t>
      </w:r>
      <w:r w:rsidRPr="00522274">
        <w:rPr>
          <w:rFonts w:ascii="Times New Roman" w:hAnsi="Times New Roman" w:cs="Times New Roman"/>
          <w:sz w:val="28"/>
          <w:szCs w:val="28"/>
        </w:rPr>
        <w:t>17,2 на 100 тыс. населения,</w:t>
      </w:r>
      <w:r w:rsidRPr="00522274">
        <w:rPr>
          <w:rFonts w:ascii="Times New Roman" w:hAnsi="Times New Roman" w:cs="Times New Roman"/>
          <w:sz w:val="28"/>
          <w:szCs w:val="28"/>
          <w:lang w:val="kk-KZ"/>
        </w:rPr>
        <w:t xml:space="preserve"> оказался выше уровня</w:t>
      </w:r>
      <w:r w:rsidRPr="00522274">
        <w:rPr>
          <w:rFonts w:ascii="Times New Roman" w:hAnsi="Times New Roman" w:cs="Times New Roman"/>
          <w:sz w:val="28"/>
          <w:szCs w:val="28"/>
        </w:rPr>
        <w:t xml:space="preserve">, достигнутого в 2016 году (13,2 на 100 тыс. населения). </w:t>
      </w:r>
      <w:r w:rsidR="00EF5D55">
        <w:rPr>
          <w:rFonts w:ascii="Times New Roman" w:hAnsi="Times New Roman" w:cs="Times New Roman"/>
          <w:sz w:val="28"/>
          <w:szCs w:val="28"/>
        </w:rPr>
        <w:t>Фактическое значение</w:t>
      </w:r>
      <w:r w:rsidR="00EF5D55" w:rsidRPr="00522274">
        <w:rPr>
          <w:rFonts w:ascii="Times New Roman" w:hAnsi="Times New Roman" w:cs="Times New Roman"/>
          <w:sz w:val="28"/>
          <w:szCs w:val="28"/>
        </w:rPr>
        <w:t xml:space="preserve"> </w:t>
      </w:r>
      <w:r w:rsidRPr="00522274">
        <w:rPr>
          <w:rFonts w:ascii="Times New Roman" w:hAnsi="Times New Roman" w:cs="Times New Roman"/>
          <w:sz w:val="28"/>
          <w:szCs w:val="28"/>
        </w:rPr>
        <w:t>в 2017 году 13,7 на 100 тыс. населения.</w:t>
      </w:r>
    </w:p>
    <w:p w:rsidR="00C6359A" w:rsidRPr="00522274"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 xml:space="preserve">- «Распространенность ВИЧ-инфекции в возрастной группе 15-49 лет в пределах 0,2-0,6%» </w:t>
      </w:r>
      <w:r w:rsidRPr="00522274">
        <w:rPr>
          <w:rFonts w:ascii="Times New Roman" w:hAnsi="Times New Roman" w:cs="Times New Roman"/>
          <w:sz w:val="28"/>
          <w:szCs w:val="28"/>
          <w:lang w:val="kk-KZ"/>
        </w:rPr>
        <w:t xml:space="preserve">в 2017 году </w:t>
      </w:r>
      <w:r w:rsidRPr="00522274">
        <w:rPr>
          <w:rFonts w:ascii="Times New Roman" w:hAnsi="Times New Roman" w:cs="Times New Roman"/>
          <w:sz w:val="28"/>
          <w:szCs w:val="28"/>
        </w:rPr>
        <w:t>запланирован</w:t>
      </w:r>
      <w:r w:rsidRPr="00522274">
        <w:rPr>
          <w:rFonts w:ascii="Times New Roman" w:hAnsi="Times New Roman" w:cs="Times New Roman"/>
          <w:sz w:val="28"/>
          <w:szCs w:val="28"/>
          <w:lang w:val="kk-KZ"/>
        </w:rPr>
        <w:t>ый</w:t>
      </w:r>
      <w:r w:rsidRPr="00522274">
        <w:rPr>
          <w:rFonts w:ascii="Times New Roman" w:hAnsi="Times New Roman" w:cs="Times New Roman"/>
          <w:sz w:val="28"/>
          <w:szCs w:val="28"/>
        </w:rPr>
        <w:t xml:space="preserve"> </w:t>
      </w:r>
      <w:r w:rsidRPr="00522274">
        <w:rPr>
          <w:rFonts w:ascii="Times New Roman" w:hAnsi="Times New Roman" w:cs="Times New Roman"/>
          <w:sz w:val="28"/>
          <w:szCs w:val="28"/>
          <w:lang w:val="kk-KZ"/>
        </w:rPr>
        <w:t>на уровне 0,18%</w:t>
      </w:r>
      <w:r w:rsidRPr="00522274">
        <w:rPr>
          <w:rFonts w:ascii="Times New Roman" w:hAnsi="Times New Roman" w:cs="Times New Roman"/>
          <w:sz w:val="28"/>
          <w:szCs w:val="28"/>
        </w:rPr>
        <w:t>,</w:t>
      </w:r>
      <w:r w:rsidRPr="00522274">
        <w:rPr>
          <w:rFonts w:ascii="Times New Roman" w:hAnsi="Times New Roman" w:cs="Times New Roman"/>
          <w:sz w:val="28"/>
          <w:szCs w:val="28"/>
          <w:lang w:val="kk-KZ"/>
        </w:rPr>
        <w:t xml:space="preserve"> оказался выше уровня</w:t>
      </w:r>
      <w:r w:rsidRPr="00522274">
        <w:rPr>
          <w:rFonts w:ascii="Times New Roman" w:hAnsi="Times New Roman" w:cs="Times New Roman"/>
          <w:sz w:val="28"/>
          <w:szCs w:val="28"/>
        </w:rPr>
        <w:t xml:space="preserve">, достигнутого в 2016 году (0,112%). </w:t>
      </w:r>
      <w:r w:rsidR="00EF5D55">
        <w:rPr>
          <w:rFonts w:ascii="Times New Roman" w:hAnsi="Times New Roman" w:cs="Times New Roman"/>
          <w:sz w:val="28"/>
          <w:szCs w:val="28"/>
        </w:rPr>
        <w:t>Фактическое значение</w:t>
      </w:r>
      <w:r w:rsidRPr="00522274">
        <w:rPr>
          <w:rFonts w:ascii="Times New Roman" w:hAnsi="Times New Roman" w:cs="Times New Roman"/>
          <w:sz w:val="28"/>
          <w:szCs w:val="28"/>
        </w:rPr>
        <w:t xml:space="preserve"> в 2017 году 0,116%.</w:t>
      </w:r>
    </w:p>
    <w:p w:rsidR="00C6359A" w:rsidRPr="00522274"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 xml:space="preserve">- «Заболеваемость туберкулезом» </w:t>
      </w:r>
      <w:r w:rsidRPr="00522274">
        <w:rPr>
          <w:rFonts w:ascii="Times New Roman" w:hAnsi="Times New Roman" w:cs="Times New Roman"/>
          <w:sz w:val="28"/>
          <w:szCs w:val="28"/>
          <w:lang w:val="kk-KZ"/>
        </w:rPr>
        <w:t xml:space="preserve">в 2017 году </w:t>
      </w:r>
      <w:r w:rsidRPr="00522274">
        <w:rPr>
          <w:rFonts w:ascii="Times New Roman" w:hAnsi="Times New Roman" w:cs="Times New Roman"/>
          <w:sz w:val="28"/>
          <w:szCs w:val="28"/>
        </w:rPr>
        <w:t>запланирован</w:t>
      </w:r>
      <w:r w:rsidRPr="00522274">
        <w:rPr>
          <w:rFonts w:ascii="Times New Roman" w:hAnsi="Times New Roman" w:cs="Times New Roman"/>
          <w:sz w:val="28"/>
          <w:szCs w:val="28"/>
          <w:lang w:val="kk-KZ"/>
        </w:rPr>
        <w:t>ый</w:t>
      </w:r>
      <w:r w:rsidRPr="00522274">
        <w:rPr>
          <w:rFonts w:ascii="Times New Roman" w:hAnsi="Times New Roman" w:cs="Times New Roman"/>
          <w:sz w:val="28"/>
          <w:szCs w:val="28"/>
        </w:rPr>
        <w:t xml:space="preserve"> </w:t>
      </w:r>
      <w:r w:rsidRPr="00522274">
        <w:rPr>
          <w:rFonts w:ascii="Times New Roman" w:hAnsi="Times New Roman" w:cs="Times New Roman"/>
          <w:sz w:val="28"/>
          <w:szCs w:val="28"/>
          <w:lang w:val="kk-KZ"/>
        </w:rPr>
        <w:t xml:space="preserve">на уровне </w:t>
      </w:r>
      <w:r w:rsidRPr="00522274">
        <w:rPr>
          <w:rFonts w:ascii="Times New Roman" w:hAnsi="Times New Roman" w:cs="Times New Roman"/>
          <w:sz w:val="28"/>
          <w:szCs w:val="28"/>
        </w:rPr>
        <w:t>55,5 на 100 тыс. населения,</w:t>
      </w:r>
      <w:r w:rsidRPr="00522274">
        <w:rPr>
          <w:rFonts w:ascii="Times New Roman" w:hAnsi="Times New Roman" w:cs="Times New Roman"/>
          <w:sz w:val="28"/>
          <w:szCs w:val="28"/>
          <w:lang w:val="kk-KZ"/>
        </w:rPr>
        <w:t xml:space="preserve"> оказался выше уровня</w:t>
      </w:r>
      <w:r w:rsidRPr="00522274">
        <w:rPr>
          <w:rFonts w:ascii="Times New Roman" w:hAnsi="Times New Roman" w:cs="Times New Roman"/>
          <w:sz w:val="28"/>
          <w:szCs w:val="28"/>
        </w:rPr>
        <w:t xml:space="preserve">, достигнутого в 2016 году (48,3 на 100 тыс. населения). </w:t>
      </w:r>
      <w:r w:rsidR="00EF5D55">
        <w:rPr>
          <w:rFonts w:ascii="Times New Roman" w:hAnsi="Times New Roman" w:cs="Times New Roman"/>
          <w:sz w:val="28"/>
          <w:szCs w:val="28"/>
        </w:rPr>
        <w:t>Фактическое значение</w:t>
      </w:r>
      <w:r w:rsidRPr="00522274">
        <w:rPr>
          <w:rFonts w:ascii="Times New Roman" w:hAnsi="Times New Roman" w:cs="Times New Roman"/>
          <w:sz w:val="28"/>
          <w:szCs w:val="28"/>
        </w:rPr>
        <w:t xml:space="preserve"> в 2017 году 48,1 на 100 тыс. населения.</w:t>
      </w:r>
    </w:p>
    <w:p w:rsidR="00C6359A" w:rsidRPr="00522274"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 xml:space="preserve">- «Заболеваемость туберкулезом среди осужденных» </w:t>
      </w:r>
      <w:r w:rsidRPr="00522274">
        <w:rPr>
          <w:rFonts w:ascii="Times New Roman" w:hAnsi="Times New Roman" w:cs="Times New Roman"/>
          <w:sz w:val="28"/>
          <w:szCs w:val="28"/>
          <w:lang w:val="kk-KZ"/>
        </w:rPr>
        <w:t xml:space="preserve">в 2017 году </w:t>
      </w:r>
      <w:r w:rsidRPr="00522274">
        <w:rPr>
          <w:rFonts w:ascii="Times New Roman" w:hAnsi="Times New Roman" w:cs="Times New Roman"/>
          <w:sz w:val="28"/>
          <w:szCs w:val="28"/>
        </w:rPr>
        <w:t>запланирован</w:t>
      </w:r>
      <w:r w:rsidRPr="00522274">
        <w:rPr>
          <w:rFonts w:ascii="Times New Roman" w:hAnsi="Times New Roman" w:cs="Times New Roman"/>
          <w:sz w:val="28"/>
          <w:szCs w:val="28"/>
          <w:lang w:val="kk-KZ"/>
        </w:rPr>
        <w:t>ый</w:t>
      </w:r>
      <w:r w:rsidRPr="00522274">
        <w:rPr>
          <w:rFonts w:ascii="Times New Roman" w:hAnsi="Times New Roman" w:cs="Times New Roman"/>
          <w:sz w:val="28"/>
          <w:szCs w:val="28"/>
        </w:rPr>
        <w:t xml:space="preserve"> </w:t>
      </w:r>
      <w:r w:rsidRPr="00522274">
        <w:rPr>
          <w:rFonts w:ascii="Times New Roman" w:hAnsi="Times New Roman" w:cs="Times New Roman"/>
          <w:sz w:val="28"/>
          <w:szCs w:val="28"/>
          <w:lang w:val="kk-KZ"/>
        </w:rPr>
        <w:t xml:space="preserve">на уровне </w:t>
      </w:r>
      <w:r w:rsidRPr="00522274">
        <w:rPr>
          <w:rFonts w:ascii="Times New Roman" w:hAnsi="Times New Roman" w:cs="Times New Roman"/>
          <w:sz w:val="28"/>
          <w:szCs w:val="28"/>
        </w:rPr>
        <w:t>1083,3 на 100 тыс. осужденных,</w:t>
      </w:r>
      <w:r w:rsidRPr="00522274">
        <w:rPr>
          <w:rFonts w:ascii="Times New Roman" w:hAnsi="Times New Roman" w:cs="Times New Roman"/>
          <w:sz w:val="28"/>
          <w:szCs w:val="28"/>
          <w:lang w:val="kk-KZ"/>
        </w:rPr>
        <w:t xml:space="preserve"> оказался выше уровня</w:t>
      </w:r>
      <w:r w:rsidRPr="00522274">
        <w:rPr>
          <w:rFonts w:ascii="Times New Roman" w:hAnsi="Times New Roman" w:cs="Times New Roman"/>
          <w:sz w:val="28"/>
          <w:szCs w:val="28"/>
        </w:rPr>
        <w:t xml:space="preserve">, достигнутого в 2016 году (611,1 на 100 тыс. населения). </w:t>
      </w:r>
      <w:r w:rsidR="00EF5D55">
        <w:rPr>
          <w:rFonts w:ascii="Times New Roman" w:hAnsi="Times New Roman" w:cs="Times New Roman"/>
          <w:sz w:val="28"/>
          <w:szCs w:val="28"/>
        </w:rPr>
        <w:t>Фактическое значение</w:t>
      </w:r>
      <w:r w:rsidRPr="00522274">
        <w:rPr>
          <w:rFonts w:ascii="Times New Roman" w:hAnsi="Times New Roman" w:cs="Times New Roman"/>
          <w:sz w:val="28"/>
          <w:szCs w:val="28"/>
        </w:rPr>
        <w:t xml:space="preserve"> в 2017 году 675,7 на 100 тыс. осужденных.</w:t>
      </w:r>
    </w:p>
    <w:p w:rsidR="00C6359A" w:rsidRPr="00522274"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 xml:space="preserve">- «Удержание показателя заболеваемости инфекционными и паразитарными заболеваниями на уровне не более 315,9» в 2017 году </w:t>
      </w:r>
      <w:proofErr w:type="spellStart"/>
      <w:r w:rsidRPr="00522274">
        <w:rPr>
          <w:rFonts w:ascii="Times New Roman" w:hAnsi="Times New Roman" w:cs="Times New Roman"/>
          <w:sz w:val="28"/>
          <w:szCs w:val="28"/>
        </w:rPr>
        <w:t>запланированый</w:t>
      </w:r>
      <w:proofErr w:type="spellEnd"/>
      <w:r w:rsidRPr="00522274">
        <w:rPr>
          <w:rFonts w:ascii="Times New Roman" w:hAnsi="Times New Roman" w:cs="Times New Roman"/>
          <w:sz w:val="28"/>
          <w:szCs w:val="28"/>
        </w:rPr>
        <w:t xml:space="preserve"> на уровне 333,2 на 100 тыс. населения, оказался выше уровня, достигнутого в 2016 году (256,41 на 100 тыс. населения). </w:t>
      </w:r>
      <w:r w:rsidR="00E13BEF">
        <w:rPr>
          <w:rFonts w:ascii="Times New Roman" w:hAnsi="Times New Roman" w:cs="Times New Roman"/>
          <w:sz w:val="28"/>
          <w:szCs w:val="28"/>
        </w:rPr>
        <w:t>Фактическое значение</w:t>
      </w:r>
      <w:r w:rsidRPr="00522274">
        <w:rPr>
          <w:rFonts w:ascii="Times New Roman" w:hAnsi="Times New Roman" w:cs="Times New Roman"/>
          <w:sz w:val="28"/>
          <w:szCs w:val="28"/>
        </w:rPr>
        <w:t xml:space="preserve"> в 2017 году 255,32 на 100 тыс. населения.</w:t>
      </w:r>
    </w:p>
    <w:p w:rsidR="00C6359A" w:rsidRPr="00522274"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 xml:space="preserve">- «Распространенность ожирения» в 2017 году </w:t>
      </w:r>
      <w:proofErr w:type="spellStart"/>
      <w:r w:rsidRPr="00522274">
        <w:rPr>
          <w:rFonts w:ascii="Times New Roman" w:hAnsi="Times New Roman" w:cs="Times New Roman"/>
          <w:sz w:val="28"/>
          <w:szCs w:val="28"/>
        </w:rPr>
        <w:t>запланированый</w:t>
      </w:r>
      <w:proofErr w:type="spellEnd"/>
      <w:r w:rsidRPr="00522274">
        <w:rPr>
          <w:rFonts w:ascii="Times New Roman" w:hAnsi="Times New Roman" w:cs="Times New Roman"/>
          <w:sz w:val="28"/>
          <w:szCs w:val="28"/>
        </w:rPr>
        <w:t xml:space="preserve"> на уровне 165,8 на 100 тыс. населения, оказался выше уровня, достигнутого в 2016 году (88,2 на 100 тыс. населения). </w:t>
      </w:r>
      <w:r w:rsidR="00EF5D55">
        <w:rPr>
          <w:rFonts w:ascii="Times New Roman" w:hAnsi="Times New Roman" w:cs="Times New Roman"/>
          <w:sz w:val="28"/>
          <w:szCs w:val="28"/>
        </w:rPr>
        <w:t>Фактическое значение</w:t>
      </w:r>
      <w:r w:rsidRPr="00522274">
        <w:rPr>
          <w:rFonts w:ascii="Times New Roman" w:hAnsi="Times New Roman" w:cs="Times New Roman"/>
          <w:sz w:val="28"/>
          <w:szCs w:val="28"/>
        </w:rPr>
        <w:t xml:space="preserve"> в 2017 году 165,6 на 100 тыс. населения.</w:t>
      </w:r>
    </w:p>
    <w:p w:rsidR="00C6359A" w:rsidRPr="00522274"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 xml:space="preserve">- «Смертность от туберкулеза» в 2017 году </w:t>
      </w:r>
      <w:proofErr w:type="spellStart"/>
      <w:r w:rsidRPr="00522274">
        <w:rPr>
          <w:rFonts w:ascii="Times New Roman" w:hAnsi="Times New Roman" w:cs="Times New Roman"/>
          <w:sz w:val="28"/>
          <w:szCs w:val="28"/>
        </w:rPr>
        <w:t>запланированый</w:t>
      </w:r>
      <w:proofErr w:type="spellEnd"/>
      <w:r w:rsidRPr="00522274">
        <w:rPr>
          <w:rFonts w:ascii="Times New Roman" w:hAnsi="Times New Roman" w:cs="Times New Roman"/>
          <w:sz w:val="28"/>
          <w:szCs w:val="28"/>
        </w:rPr>
        <w:t xml:space="preserve"> на уровне 4,2 на 100 тыс. населения, оказался выше уровня, достигнутого в 2016 году (2,7 на 100 тыс. населения). </w:t>
      </w:r>
      <w:r w:rsidR="00EF5D55">
        <w:rPr>
          <w:rFonts w:ascii="Times New Roman" w:hAnsi="Times New Roman" w:cs="Times New Roman"/>
          <w:sz w:val="28"/>
          <w:szCs w:val="28"/>
        </w:rPr>
        <w:t>Фактическое значение</w:t>
      </w:r>
      <w:r w:rsidR="00EF5D55" w:rsidRPr="00522274">
        <w:rPr>
          <w:rFonts w:ascii="Times New Roman" w:hAnsi="Times New Roman" w:cs="Times New Roman"/>
          <w:sz w:val="28"/>
          <w:szCs w:val="28"/>
        </w:rPr>
        <w:t xml:space="preserve"> </w:t>
      </w:r>
      <w:r w:rsidRPr="00522274">
        <w:rPr>
          <w:rFonts w:ascii="Times New Roman" w:hAnsi="Times New Roman" w:cs="Times New Roman"/>
          <w:sz w:val="28"/>
          <w:szCs w:val="28"/>
        </w:rPr>
        <w:t>в 2017 году 2,6 на 100 тыс. населения.</w:t>
      </w:r>
    </w:p>
    <w:p w:rsidR="00C6359A" w:rsidRPr="00522274"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rPr>
      </w:pPr>
      <w:r w:rsidRPr="00522274">
        <w:rPr>
          <w:rFonts w:ascii="Times New Roman" w:hAnsi="Times New Roman" w:cs="Times New Roman"/>
          <w:sz w:val="28"/>
          <w:szCs w:val="28"/>
        </w:rPr>
        <w:t xml:space="preserve">- «Доля медицинских организаций, имеющих высокий рейтинг по уровню менеджмента» </w:t>
      </w:r>
      <w:r w:rsidRPr="00522274">
        <w:rPr>
          <w:rFonts w:ascii="Times New Roman" w:hAnsi="Times New Roman" w:cs="Times New Roman"/>
          <w:sz w:val="28"/>
          <w:szCs w:val="28"/>
          <w:lang w:val="kk-KZ"/>
        </w:rPr>
        <w:t xml:space="preserve">в 2017 году </w:t>
      </w:r>
      <w:r w:rsidRPr="00522274">
        <w:rPr>
          <w:rFonts w:ascii="Times New Roman" w:hAnsi="Times New Roman" w:cs="Times New Roman"/>
          <w:sz w:val="28"/>
          <w:szCs w:val="28"/>
        </w:rPr>
        <w:t>запланирован</w:t>
      </w:r>
      <w:r w:rsidRPr="00522274">
        <w:rPr>
          <w:rFonts w:ascii="Times New Roman" w:hAnsi="Times New Roman" w:cs="Times New Roman"/>
          <w:sz w:val="28"/>
          <w:szCs w:val="28"/>
          <w:lang w:val="kk-KZ"/>
        </w:rPr>
        <w:t>ый</w:t>
      </w:r>
      <w:r w:rsidRPr="00522274">
        <w:rPr>
          <w:rFonts w:ascii="Times New Roman" w:hAnsi="Times New Roman" w:cs="Times New Roman"/>
          <w:sz w:val="28"/>
          <w:szCs w:val="28"/>
        </w:rPr>
        <w:t xml:space="preserve"> </w:t>
      </w:r>
      <w:r w:rsidRPr="00522274">
        <w:rPr>
          <w:rFonts w:ascii="Times New Roman" w:hAnsi="Times New Roman" w:cs="Times New Roman"/>
          <w:sz w:val="28"/>
          <w:szCs w:val="28"/>
          <w:lang w:val="kk-KZ"/>
        </w:rPr>
        <w:t>на уровне 7,4%</w:t>
      </w:r>
      <w:r w:rsidRPr="00522274">
        <w:rPr>
          <w:rFonts w:ascii="Times New Roman" w:hAnsi="Times New Roman" w:cs="Times New Roman"/>
          <w:sz w:val="28"/>
          <w:szCs w:val="28"/>
        </w:rPr>
        <w:t>,</w:t>
      </w:r>
      <w:r w:rsidRPr="00522274">
        <w:rPr>
          <w:rFonts w:ascii="Times New Roman" w:hAnsi="Times New Roman" w:cs="Times New Roman"/>
          <w:sz w:val="28"/>
          <w:szCs w:val="28"/>
          <w:lang w:val="kk-KZ"/>
        </w:rPr>
        <w:t xml:space="preserve"> оказался ниже уровня</w:t>
      </w:r>
      <w:r w:rsidRPr="00522274">
        <w:rPr>
          <w:rFonts w:ascii="Times New Roman" w:hAnsi="Times New Roman" w:cs="Times New Roman"/>
          <w:sz w:val="28"/>
          <w:szCs w:val="28"/>
        </w:rPr>
        <w:t xml:space="preserve">, достигнутого в 2016 году (36,6%). </w:t>
      </w:r>
      <w:r w:rsidR="00EF5D55">
        <w:rPr>
          <w:rFonts w:ascii="Times New Roman" w:hAnsi="Times New Roman" w:cs="Times New Roman"/>
          <w:sz w:val="28"/>
          <w:szCs w:val="28"/>
        </w:rPr>
        <w:t>Фактическое значение</w:t>
      </w:r>
      <w:r w:rsidR="00EF5D55" w:rsidRPr="00522274">
        <w:rPr>
          <w:rFonts w:ascii="Times New Roman" w:hAnsi="Times New Roman" w:cs="Times New Roman"/>
          <w:sz w:val="28"/>
          <w:szCs w:val="28"/>
        </w:rPr>
        <w:t xml:space="preserve"> </w:t>
      </w:r>
      <w:r w:rsidRPr="00522274">
        <w:rPr>
          <w:rFonts w:ascii="Times New Roman" w:hAnsi="Times New Roman" w:cs="Times New Roman"/>
          <w:sz w:val="28"/>
          <w:szCs w:val="28"/>
        </w:rPr>
        <w:t>в 2017 году 22,2%.</w:t>
      </w:r>
    </w:p>
    <w:p w:rsidR="00C6359A" w:rsidRPr="00522274"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lang w:eastAsia="ru-RU"/>
        </w:rPr>
      </w:pPr>
      <w:r w:rsidRPr="00522274">
        <w:rPr>
          <w:rFonts w:ascii="Times New Roman" w:hAnsi="Times New Roman" w:cs="Times New Roman"/>
          <w:sz w:val="28"/>
          <w:szCs w:val="28"/>
          <w:lang w:eastAsia="ru-RU"/>
        </w:rPr>
        <w:t xml:space="preserve">На реализацию мероприятий Государственной программы «Денсаулық» за 2016 год выделено 5063,4 млн. тенге. В ходе исполнения Плана мероприятий по реализации Программы были освоены на 100%, что обеспечило исполнение 41 из 42 запланированных мероприятий (97,6%). </w:t>
      </w:r>
      <w:r w:rsidR="00E13BEF">
        <w:rPr>
          <w:rFonts w:ascii="Times New Roman" w:hAnsi="Times New Roman" w:cs="Times New Roman"/>
          <w:sz w:val="28"/>
          <w:szCs w:val="28"/>
          <w:lang w:eastAsia="ru-RU"/>
        </w:rPr>
        <w:t>З</w:t>
      </w:r>
      <w:r w:rsidRPr="00522274">
        <w:rPr>
          <w:rFonts w:ascii="Times New Roman" w:hAnsi="Times New Roman" w:cs="Times New Roman"/>
          <w:sz w:val="28"/>
          <w:szCs w:val="28"/>
          <w:lang w:eastAsia="ru-RU"/>
        </w:rPr>
        <w:t>а 2017 год выделено 5852,02 млн. тенге, в том числе из средств республиканского бюджета 5492,6 млн.</w:t>
      </w:r>
      <w:r w:rsidR="00720583">
        <w:rPr>
          <w:rFonts w:ascii="Times New Roman" w:hAnsi="Times New Roman" w:cs="Times New Roman"/>
          <w:sz w:val="28"/>
          <w:szCs w:val="28"/>
          <w:lang w:eastAsia="ru-RU"/>
        </w:rPr>
        <w:t xml:space="preserve"> </w:t>
      </w:r>
      <w:r w:rsidRPr="00522274">
        <w:rPr>
          <w:rFonts w:ascii="Times New Roman" w:hAnsi="Times New Roman" w:cs="Times New Roman"/>
          <w:sz w:val="28"/>
          <w:szCs w:val="28"/>
          <w:lang w:eastAsia="ru-RU"/>
        </w:rPr>
        <w:t>тенге, по состоянию на 1 января 2018 года освоено на 100 %.</w:t>
      </w:r>
    </w:p>
    <w:p w:rsidR="00C6359A" w:rsidRDefault="00C6359A" w:rsidP="00C6359A">
      <w:pPr>
        <w:pBdr>
          <w:bottom w:val="single" w:sz="4" w:space="31" w:color="FFFFFF"/>
        </w:pBdr>
        <w:spacing w:after="0" w:line="240" w:lineRule="auto"/>
        <w:ind w:firstLine="709"/>
        <w:contextualSpacing/>
        <w:jc w:val="both"/>
        <w:rPr>
          <w:rFonts w:ascii="Times New Roman" w:hAnsi="Times New Roman" w:cs="Times New Roman"/>
          <w:sz w:val="28"/>
          <w:szCs w:val="28"/>
          <w:lang w:eastAsia="ru-RU"/>
        </w:rPr>
      </w:pPr>
      <w:r w:rsidRPr="00522274">
        <w:rPr>
          <w:rFonts w:ascii="Times New Roman" w:hAnsi="Times New Roman" w:cs="Times New Roman"/>
          <w:sz w:val="28"/>
          <w:szCs w:val="28"/>
          <w:lang w:eastAsia="ru-RU"/>
        </w:rPr>
        <w:t>Однако</w:t>
      </w:r>
      <w:r w:rsidR="00B51898">
        <w:rPr>
          <w:rFonts w:ascii="Times New Roman" w:hAnsi="Times New Roman" w:cs="Times New Roman"/>
          <w:sz w:val="28"/>
          <w:szCs w:val="28"/>
          <w:lang w:eastAsia="ru-RU"/>
        </w:rPr>
        <w:t xml:space="preserve">, </w:t>
      </w:r>
      <w:r w:rsidR="00071198">
        <w:rPr>
          <w:rFonts w:ascii="Times New Roman" w:hAnsi="Times New Roman" w:cs="Times New Roman"/>
          <w:sz w:val="28"/>
          <w:szCs w:val="28"/>
          <w:lang w:eastAsia="ru-RU"/>
        </w:rPr>
        <w:t xml:space="preserve">несмотря на </w:t>
      </w:r>
      <w:r w:rsidR="00B51898">
        <w:rPr>
          <w:rFonts w:ascii="Times New Roman" w:hAnsi="Times New Roman" w:cs="Times New Roman"/>
          <w:sz w:val="28"/>
          <w:szCs w:val="28"/>
          <w:lang w:eastAsia="ru-RU"/>
        </w:rPr>
        <w:t>полное освоение выделенных бюджетных средств и</w:t>
      </w:r>
      <w:r w:rsidR="00071198">
        <w:rPr>
          <w:rFonts w:ascii="Times New Roman" w:hAnsi="Times New Roman" w:cs="Times New Roman"/>
          <w:sz w:val="28"/>
          <w:szCs w:val="28"/>
          <w:lang w:eastAsia="ru-RU"/>
        </w:rPr>
        <w:t xml:space="preserve"> реализацию</w:t>
      </w:r>
      <w:r w:rsidR="00434C27">
        <w:rPr>
          <w:rFonts w:ascii="Times New Roman" w:hAnsi="Times New Roman" w:cs="Times New Roman"/>
          <w:sz w:val="28"/>
          <w:szCs w:val="28"/>
          <w:lang w:eastAsia="ru-RU"/>
        </w:rPr>
        <w:t xml:space="preserve"> </w:t>
      </w:r>
      <w:r w:rsidR="00B51898">
        <w:rPr>
          <w:rFonts w:ascii="Times New Roman" w:hAnsi="Times New Roman" w:cs="Times New Roman"/>
          <w:sz w:val="28"/>
          <w:szCs w:val="28"/>
          <w:lang w:eastAsia="ru-RU"/>
        </w:rPr>
        <w:t>намеченных</w:t>
      </w:r>
      <w:r w:rsidRPr="00522274">
        <w:rPr>
          <w:rFonts w:ascii="Times New Roman" w:hAnsi="Times New Roman" w:cs="Times New Roman"/>
          <w:sz w:val="28"/>
          <w:szCs w:val="28"/>
          <w:lang w:eastAsia="ru-RU"/>
        </w:rPr>
        <w:t xml:space="preserve"> </w:t>
      </w:r>
      <w:r w:rsidR="00434C27">
        <w:rPr>
          <w:rFonts w:ascii="Times New Roman" w:hAnsi="Times New Roman" w:cs="Times New Roman"/>
          <w:sz w:val="28"/>
          <w:szCs w:val="28"/>
          <w:lang w:eastAsia="ru-RU"/>
        </w:rPr>
        <w:t>мероприятий</w:t>
      </w:r>
      <w:r w:rsidR="00071198">
        <w:rPr>
          <w:rFonts w:ascii="Times New Roman" w:hAnsi="Times New Roman" w:cs="Times New Roman"/>
          <w:sz w:val="28"/>
          <w:szCs w:val="28"/>
          <w:lang w:eastAsia="ru-RU"/>
        </w:rPr>
        <w:t xml:space="preserve"> не были достигнуты  все предусмотренные</w:t>
      </w:r>
      <w:r w:rsidRPr="00522274">
        <w:rPr>
          <w:rFonts w:ascii="Times New Roman" w:hAnsi="Times New Roman" w:cs="Times New Roman"/>
          <w:sz w:val="28"/>
          <w:szCs w:val="28"/>
          <w:lang w:eastAsia="ru-RU"/>
        </w:rPr>
        <w:t xml:space="preserve"> в п</w:t>
      </w:r>
      <w:r w:rsidR="00071198">
        <w:rPr>
          <w:rFonts w:ascii="Times New Roman" w:hAnsi="Times New Roman" w:cs="Times New Roman"/>
          <w:sz w:val="28"/>
          <w:szCs w:val="28"/>
          <w:lang w:eastAsia="ru-RU"/>
        </w:rPr>
        <w:t>рограмме показатели</w:t>
      </w:r>
      <w:r w:rsidRPr="00522274">
        <w:rPr>
          <w:rFonts w:ascii="Times New Roman" w:hAnsi="Times New Roman" w:cs="Times New Roman"/>
          <w:sz w:val="28"/>
          <w:szCs w:val="28"/>
          <w:lang w:eastAsia="ru-RU"/>
        </w:rPr>
        <w:t xml:space="preserve">. </w:t>
      </w:r>
    </w:p>
    <w:p w:rsidR="00362CB7" w:rsidRDefault="004F7411" w:rsidP="00720583">
      <w:pPr>
        <w:pBdr>
          <w:bottom w:val="single" w:sz="4" w:space="31" w:color="FFFFFF"/>
        </w:pBdr>
        <w:suppressAutoHyphens/>
        <w:spacing w:after="0" w:line="240" w:lineRule="auto"/>
        <w:ind w:firstLine="708"/>
        <w:contextualSpacing/>
        <w:jc w:val="both"/>
        <w:rPr>
          <w:rFonts w:ascii="Times New Roman" w:hAnsi="Times New Roman"/>
          <w:sz w:val="28"/>
          <w:szCs w:val="28"/>
        </w:rPr>
      </w:pPr>
      <w:r>
        <w:rPr>
          <w:rFonts w:ascii="Times New Roman" w:hAnsi="Times New Roman" w:cs="Times New Roman"/>
          <w:sz w:val="28"/>
          <w:szCs w:val="28"/>
        </w:rPr>
        <w:lastRenderedPageBreak/>
        <w:t>Так, а</w:t>
      </w:r>
      <w:r w:rsidR="00720583">
        <w:rPr>
          <w:rFonts w:ascii="Times New Roman" w:hAnsi="Times New Roman" w:cs="Times New Roman"/>
          <w:sz w:val="28"/>
          <w:szCs w:val="28"/>
        </w:rPr>
        <w:t>нализ достижения цели и задач</w:t>
      </w:r>
      <w:r w:rsidR="00C6359A" w:rsidRPr="00522274">
        <w:rPr>
          <w:rFonts w:ascii="Times New Roman" w:hAnsi="Times New Roman" w:cs="Times New Roman"/>
          <w:sz w:val="28"/>
          <w:szCs w:val="28"/>
        </w:rPr>
        <w:t xml:space="preserve"> государственной программы за 2016 год показал, </w:t>
      </w:r>
      <w:proofErr w:type="gramStart"/>
      <w:r w:rsidR="00C6359A" w:rsidRPr="00522274">
        <w:rPr>
          <w:rFonts w:ascii="Times New Roman" w:hAnsi="Times New Roman" w:cs="Times New Roman"/>
          <w:sz w:val="28"/>
          <w:szCs w:val="28"/>
        </w:rPr>
        <w:t>что</w:t>
      </w:r>
      <w:proofErr w:type="gramEnd"/>
      <w:r w:rsidR="00C6359A" w:rsidRPr="00522274">
        <w:rPr>
          <w:rFonts w:ascii="Times New Roman" w:hAnsi="Times New Roman" w:cs="Times New Roman"/>
          <w:sz w:val="28"/>
          <w:szCs w:val="28"/>
        </w:rPr>
        <w:t xml:space="preserve"> </w:t>
      </w:r>
      <w:r w:rsidR="00CD7C37">
        <w:rPr>
          <w:rFonts w:ascii="Times New Roman" w:hAnsi="Times New Roman" w:cs="Times New Roman"/>
          <w:sz w:val="28"/>
          <w:szCs w:val="28"/>
        </w:rPr>
        <w:t xml:space="preserve"> не смотря на выполнение </w:t>
      </w:r>
      <w:r w:rsidR="00C6359A" w:rsidRPr="00522274">
        <w:rPr>
          <w:rFonts w:ascii="Times New Roman" w:hAnsi="Times New Roman" w:cs="Times New Roman"/>
          <w:sz w:val="28"/>
          <w:szCs w:val="28"/>
        </w:rPr>
        <w:t>все</w:t>
      </w:r>
      <w:r w:rsidR="00CD7C37">
        <w:rPr>
          <w:rFonts w:ascii="Times New Roman" w:hAnsi="Times New Roman" w:cs="Times New Roman"/>
          <w:sz w:val="28"/>
          <w:szCs w:val="28"/>
        </w:rPr>
        <w:t>х целевых индикаторов</w:t>
      </w:r>
      <w:r w:rsidR="00C6359A">
        <w:rPr>
          <w:rFonts w:ascii="Times New Roman" w:hAnsi="Times New Roman" w:cs="Times New Roman"/>
          <w:sz w:val="28"/>
          <w:szCs w:val="28"/>
        </w:rPr>
        <w:t xml:space="preserve"> </w:t>
      </w:r>
      <w:r w:rsidR="00C6359A" w:rsidRPr="00522274">
        <w:rPr>
          <w:rFonts w:ascii="Times New Roman" w:hAnsi="Times New Roman" w:cs="Times New Roman"/>
          <w:sz w:val="28"/>
          <w:szCs w:val="28"/>
        </w:rPr>
        <w:t>в то же время оказались не достигнутыми следующие показатели результатов «Общая смертность населения», «Материнская смертность» и «Смертность от злокачественных новообразований», так же за 2017 год не достигнуты следующие показатели результатов «Общая смертность населения», «Материнская смертность» и «Смертность от болезней системы кровообращения (БСК)».</w:t>
      </w:r>
      <w:r w:rsidR="00C6359A" w:rsidRPr="007D3D55">
        <w:rPr>
          <w:rFonts w:ascii="Times New Roman" w:hAnsi="Times New Roman"/>
          <w:sz w:val="28"/>
          <w:szCs w:val="28"/>
        </w:rPr>
        <w:t xml:space="preserve"> </w:t>
      </w:r>
    </w:p>
    <w:p w:rsidR="00720583" w:rsidRDefault="003108EB" w:rsidP="00720583">
      <w:pPr>
        <w:pBdr>
          <w:bottom w:val="single" w:sz="4" w:space="31" w:color="FFFFFF"/>
        </w:pBdr>
        <w:suppressAutoHyphens/>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Таким образом, за </w:t>
      </w:r>
      <w:proofErr w:type="spellStart"/>
      <w:r>
        <w:rPr>
          <w:rFonts w:ascii="Times New Roman" w:hAnsi="Times New Roman"/>
          <w:sz w:val="28"/>
          <w:szCs w:val="28"/>
        </w:rPr>
        <w:t>аудируемый</w:t>
      </w:r>
      <w:proofErr w:type="spellEnd"/>
      <w:r>
        <w:rPr>
          <w:rFonts w:ascii="Times New Roman" w:hAnsi="Times New Roman"/>
          <w:sz w:val="28"/>
          <w:szCs w:val="28"/>
        </w:rPr>
        <w:t xml:space="preserve"> период в 2016 и в 2017 </w:t>
      </w:r>
      <w:proofErr w:type="spellStart"/>
      <w:proofErr w:type="gramStart"/>
      <w:r>
        <w:rPr>
          <w:rFonts w:ascii="Times New Roman" w:hAnsi="Times New Roman"/>
          <w:sz w:val="28"/>
          <w:szCs w:val="28"/>
        </w:rPr>
        <w:t>гг</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недостигнуты</w:t>
      </w:r>
      <w:proofErr w:type="spellEnd"/>
      <w:r>
        <w:rPr>
          <w:rFonts w:ascii="Times New Roman" w:hAnsi="Times New Roman"/>
          <w:sz w:val="28"/>
          <w:szCs w:val="28"/>
        </w:rPr>
        <w:t xml:space="preserve"> значения по общей смертности населения и материнской смертности.</w:t>
      </w:r>
    </w:p>
    <w:p w:rsidR="003108EB" w:rsidRDefault="003108EB" w:rsidP="00720583">
      <w:pPr>
        <w:pBdr>
          <w:bottom w:val="single" w:sz="4" w:space="31" w:color="FFFFFF"/>
        </w:pBdr>
        <w:suppressAutoHyphens/>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В рейтинге основных показателей здравоохранения за 2017 год по демографическому показателю смертности </w:t>
      </w:r>
      <w:proofErr w:type="gramStart"/>
      <w:r>
        <w:rPr>
          <w:rFonts w:ascii="Times New Roman" w:hAnsi="Times New Roman"/>
          <w:sz w:val="28"/>
          <w:szCs w:val="28"/>
        </w:rPr>
        <w:t xml:space="preserve">( </w:t>
      </w:r>
      <w:proofErr w:type="gramEnd"/>
      <w:r>
        <w:rPr>
          <w:rFonts w:ascii="Times New Roman" w:hAnsi="Times New Roman"/>
          <w:sz w:val="28"/>
          <w:szCs w:val="28"/>
        </w:rPr>
        <w:t xml:space="preserve">на 1000 человек населения) Западно-Казахстанская область занимает 7 место. Кроме того наш регион имеет низкие показатели смертности населения по злокачественным </w:t>
      </w:r>
      <w:r w:rsidR="00753541">
        <w:rPr>
          <w:rFonts w:ascii="Times New Roman" w:hAnsi="Times New Roman"/>
          <w:sz w:val="28"/>
          <w:szCs w:val="28"/>
        </w:rPr>
        <w:t xml:space="preserve">и </w:t>
      </w:r>
      <w:r>
        <w:rPr>
          <w:rFonts w:ascii="Times New Roman" w:hAnsi="Times New Roman"/>
          <w:sz w:val="28"/>
          <w:szCs w:val="28"/>
        </w:rPr>
        <w:t>доброкачественным новообразованиям</w:t>
      </w:r>
      <w:r w:rsidR="00BD6C1D">
        <w:rPr>
          <w:rFonts w:ascii="Times New Roman" w:hAnsi="Times New Roman"/>
          <w:sz w:val="28"/>
          <w:szCs w:val="28"/>
        </w:rPr>
        <w:t>, а также</w:t>
      </w:r>
      <w:r>
        <w:rPr>
          <w:rFonts w:ascii="Times New Roman" w:hAnsi="Times New Roman"/>
          <w:sz w:val="28"/>
          <w:szCs w:val="28"/>
        </w:rPr>
        <w:t xml:space="preserve"> по болезням системы к</w:t>
      </w:r>
      <w:r w:rsidR="00362CB7">
        <w:rPr>
          <w:rFonts w:ascii="Times New Roman" w:hAnsi="Times New Roman"/>
          <w:sz w:val="28"/>
          <w:szCs w:val="28"/>
        </w:rPr>
        <w:t xml:space="preserve">ровообращения (соответственно 5 и </w:t>
      </w:r>
      <w:r>
        <w:rPr>
          <w:rFonts w:ascii="Times New Roman" w:hAnsi="Times New Roman"/>
          <w:sz w:val="28"/>
          <w:szCs w:val="28"/>
        </w:rPr>
        <w:t>4 места).</w:t>
      </w:r>
    </w:p>
    <w:p w:rsidR="00E256BB" w:rsidRDefault="00E256BB" w:rsidP="00720583">
      <w:pPr>
        <w:pBdr>
          <w:bottom w:val="single" w:sz="4" w:space="31" w:color="FFFFFF"/>
        </w:pBdr>
        <w:suppressAutoHyphens/>
        <w:spacing w:after="0" w:line="240" w:lineRule="auto"/>
        <w:ind w:firstLine="708"/>
        <w:contextualSpacing/>
        <w:jc w:val="both"/>
        <w:rPr>
          <w:rFonts w:ascii="Times New Roman" w:hAnsi="Times New Roman"/>
          <w:sz w:val="28"/>
          <w:szCs w:val="28"/>
        </w:rPr>
      </w:pPr>
      <w:r>
        <w:rPr>
          <w:rFonts w:ascii="Times New Roman" w:hAnsi="Times New Roman"/>
          <w:sz w:val="28"/>
          <w:szCs w:val="28"/>
        </w:rPr>
        <w:t>Также необходимо о</w:t>
      </w:r>
      <w:r w:rsidR="001872DA">
        <w:rPr>
          <w:rFonts w:ascii="Times New Roman" w:hAnsi="Times New Roman"/>
          <w:sz w:val="28"/>
          <w:szCs w:val="28"/>
        </w:rPr>
        <w:t>тметить, что по обеспеченности медицинскими кадрами</w:t>
      </w:r>
      <w:r>
        <w:rPr>
          <w:rFonts w:ascii="Times New Roman" w:hAnsi="Times New Roman"/>
          <w:sz w:val="28"/>
          <w:szCs w:val="28"/>
        </w:rPr>
        <w:t xml:space="preserve"> на 10 000 человек населения Западно-Казахстанская область находится на 12 месте.</w:t>
      </w:r>
      <w:r w:rsidR="00A06E39">
        <w:rPr>
          <w:rFonts w:ascii="Times New Roman" w:hAnsi="Times New Roman"/>
          <w:sz w:val="28"/>
          <w:szCs w:val="28"/>
        </w:rPr>
        <w:t xml:space="preserve"> Это свидетельствует о том, что все еще актуальными остаются проблемы дефицита медицинскими кадрами.</w:t>
      </w:r>
      <w:r w:rsidR="0003668C">
        <w:rPr>
          <w:rFonts w:ascii="Times New Roman" w:hAnsi="Times New Roman"/>
          <w:sz w:val="28"/>
          <w:szCs w:val="28"/>
        </w:rPr>
        <w:t xml:space="preserve"> Заполнение штатных единиц осуществляется за счет совмещения должностей имеющихся специалистов, что влияет на качество услуг и эффективность оказания медицинской помощи.</w:t>
      </w:r>
    </w:p>
    <w:p w:rsidR="00720583" w:rsidRDefault="00720583" w:rsidP="00720583">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 xml:space="preserve">При анализе отдельных социально значимых показателей развития системы здравоохранения отмечается тенденция ухудшения двух показателей, а именно:  </w:t>
      </w:r>
      <w:r w:rsidRPr="00720583">
        <w:rPr>
          <w:rFonts w:ascii="Times New Roman" w:hAnsi="Times New Roman" w:cs="Times New Roman"/>
          <w:sz w:val="28"/>
          <w:szCs w:val="28"/>
        </w:rPr>
        <w:t>«Смертности от болезней системы кровообращения (БСК)» и Распространенность</w:t>
      </w:r>
      <w:r w:rsidRPr="00522274">
        <w:rPr>
          <w:rFonts w:ascii="Times New Roman" w:hAnsi="Times New Roman" w:cs="Times New Roman"/>
          <w:sz w:val="28"/>
          <w:szCs w:val="28"/>
        </w:rPr>
        <w:t xml:space="preserve"> ВИЧ-инфекции в возрастной группе 15-49 лет в пределах 0,2-0,6%.</w:t>
      </w:r>
    </w:p>
    <w:p w:rsidR="001D5E5E" w:rsidRPr="001D5E5E" w:rsidRDefault="001D5E5E" w:rsidP="001D5E5E">
      <w:pPr>
        <w:pBdr>
          <w:bottom w:val="single" w:sz="4" w:space="31" w:color="FFFFFF"/>
        </w:pBdr>
        <w:spacing w:after="0" w:line="240" w:lineRule="auto"/>
        <w:ind w:firstLine="709"/>
        <w:contextualSpacing/>
        <w:jc w:val="both"/>
        <w:rPr>
          <w:rFonts w:ascii="Times New Roman" w:hAnsi="Times New Roman" w:cs="Times New Roman"/>
          <w:color w:val="000000"/>
          <w:spacing w:val="2"/>
          <w:sz w:val="28"/>
          <w:szCs w:val="28"/>
          <w:shd w:val="clear" w:color="auto" w:fill="FFFFFF"/>
        </w:rPr>
      </w:pPr>
      <w:r w:rsidRPr="001D5E5E">
        <w:rPr>
          <w:rFonts w:ascii="Times New Roman" w:hAnsi="Times New Roman" w:cs="Times New Roman"/>
          <w:b/>
          <w:color w:val="000000"/>
          <w:sz w:val="28"/>
          <w:szCs w:val="28"/>
        </w:rPr>
        <w:t xml:space="preserve">Показатель </w:t>
      </w:r>
      <w:r w:rsidRPr="001D5E5E">
        <w:rPr>
          <w:rFonts w:ascii="Times New Roman" w:hAnsi="Times New Roman" w:cs="Times New Roman"/>
          <w:b/>
          <w:color w:val="000000"/>
          <w:spacing w:val="2"/>
          <w:sz w:val="28"/>
          <w:szCs w:val="28"/>
          <w:shd w:val="clear" w:color="auto" w:fill="FFFFFF"/>
        </w:rPr>
        <w:t xml:space="preserve">эффективности </w:t>
      </w:r>
      <w:r w:rsidRPr="001D5E5E">
        <w:rPr>
          <w:rFonts w:ascii="Times New Roman" w:hAnsi="Times New Roman" w:cs="Times New Roman"/>
          <w:color w:val="000000"/>
          <w:spacing w:val="2"/>
          <w:sz w:val="28"/>
          <w:szCs w:val="28"/>
          <w:shd w:val="clear" w:color="auto" w:fill="FFFFFF"/>
        </w:rPr>
        <w:t>– соотношение полученных результатов к запланированным, с учетом использованных для их достижения ресурсов;</w:t>
      </w:r>
    </w:p>
    <w:p w:rsidR="002A52D9" w:rsidRDefault="00C6359A" w:rsidP="00C6359A">
      <w:pPr>
        <w:pBdr>
          <w:bottom w:val="single" w:sz="4" w:space="31" w:color="FFFFFF"/>
        </w:pBdr>
        <w:spacing w:after="0" w:line="240" w:lineRule="auto"/>
        <w:ind w:firstLine="709"/>
        <w:contextualSpacing/>
        <w:jc w:val="both"/>
        <w:rPr>
          <w:rFonts w:ascii="Times New Roman" w:hAnsi="Times New Roman" w:cs="Times New Roman"/>
          <w:i/>
          <w:sz w:val="28"/>
          <w:szCs w:val="28"/>
          <w:lang w:eastAsia="ru-RU"/>
        </w:rPr>
      </w:pPr>
      <w:r w:rsidRPr="00A65828">
        <w:rPr>
          <w:rFonts w:ascii="Times New Roman" w:hAnsi="Times New Roman" w:cs="Times New Roman"/>
          <w:b/>
          <w:sz w:val="28"/>
          <w:szCs w:val="28"/>
          <w:lang w:eastAsia="ru-RU"/>
        </w:rPr>
        <w:t>Эффективность</w:t>
      </w:r>
      <w:r w:rsidRPr="00522274">
        <w:rPr>
          <w:rFonts w:ascii="Times New Roman" w:hAnsi="Times New Roman" w:cs="Times New Roman"/>
          <w:b/>
          <w:sz w:val="28"/>
          <w:szCs w:val="28"/>
          <w:lang w:eastAsia="ru-RU"/>
        </w:rPr>
        <w:t xml:space="preserve"> </w:t>
      </w:r>
      <w:r w:rsidRPr="00522274">
        <w:rPr>
          <w:rFonts w:ascii="Times New Roman" w:hAnsi="Times New Roman" w:cs="Times New Roman"/>
          <w:sz w:val="28"/>
          <w:szCs w:val="28"/>
          <w:lang w:eastAsia="ru-RU"/>
        </w:rPr>
        <w:t>реализации государственной Программы за 2016-2017 года составил</w:t>
      </w:r>
      <w:r w:rsidRPr="00522274">
        <w:rPr>
          <w:rFonts w:ascii="Times New Roman" w:hAnsi="Times New Roman" w:cs="Times New Roman"/>
          <w:b/>
          <w:sz w:val="28"/>
          <w:szCs w:val="28"/>
          <w:lang w:eastAsia="ru-RU"/>
        </w:rPr>
        <w:t xml:space="preserve"> 90%.</w:t>
      </w:r>
      <w:r w:rsidR="00720583">
        <w:rPr>
          <w:rFonts w:ascii="Times New Roman" w:hAnsi="Times New Roman" w:cs="Times New Roman"/>
          <w:b/>
          <w:sz w:val="28"/>
          <w:szCs w:val="28"/>
          <w:lang w:eastAsia="ru-RU"/>
        </w:rPr>
        <w:t xml:space="preserve"> </w:t>
      </w:r>
      <w:r w:rsidR="002A52D9" w:rsidRPr="002A52D9">
        <w:rPr>
          <w:rFonts w:ascii="Times New Roman" w:hAnsi="Times New Roman" w:cs="Times New Roman"/>
          <w:i/>
          <w:sz w:val="28"/>
          <w:szCs w:val="28"/>
          <w:lang w:eastAsia="ru-RU"/>
        </w:rPr>
        <w:t xml:space="preserve">(показатель </w:t>
      </w:r>
      <w:r w:rsidR="002A52D9">
        <w:rPr>
          <w:rFonts w:ascii="Times New Roman" w:hAnsi="Times New Roman" w:cs="Times New Roman"/>
          <w:i/>
          <w:sz w:val="28"/>
          <w:szCs w:val="28"/>
          <w:lang w:eastAsia="ru-RU"/>
        </w:rPr>
        <w:t xml:space="preserve">эффективность </w:t>
      </w:r>
      <w:r w:rsidR="002A52D9" w:rsidRPr="002A52D9">
        <w:rPr>
          <w:rFonts w:ascii="Times New Roman" w:hAnsi="Times New Roman" w:cs="Times New Roman"/>
          <w:i/>
          <w:sz w:val="28"/>
          <w:szCs w:val="28"/>
          <w:lang w:eastAsia="ru-RU"/>
        </w:rPr>
        <w:t xml:space="preserve">= достигнутые </w:t>
      </w:r>
      <w:r w:rsidR="002A52D9">
        <w:rPr>
          <w:rFonts w:ascii="Times New Roman" w:hAnsi="Times New Roman" w:cs="Times New Roman"/>
          <w:i/>
          <w:sz w:val="28"/>
          <w:szCs w:val="28"/>
          <w:lang w:eastAsia="ru-RU"/>
        </w:rPr>
        <w:t>показатели</w:t>
      </w:r>
      <w:r w:rsidR="002A52D9" w:rsidRPr="002A52D9">
        <w:rPr>
          <w:rFonts w:ascii="Times New Roman" w:hAnsi="Times New Roman" w:cs="Times New Roman"/>
          <w:i/>
          <w:sz w:val="28"/>
          <w:szCs w:val="28"/>
          <w:lang w:eastAsia="ru-RU"/>
        </w:rPr>
        <w:t xml:space="preserve">*100%/всего </w:t>
      </w:r>
      <w:r w:rsidR="002A52D9">
        <w:rPr>
          <w:rFonts w:ascii="Times New Roman" w:hAnsi="Times New Roman" w:cs="Times New Roman"/>
          <w:i/>
          <w:sz w:val="28"/>
          <w:szCs w:val="28"/>
          <w:lang w:eastAsia="ru-RU"/>
        </w:rPr>
        <w:t>показатели</w:t>
      </w:r>
      <w:r w:rsidR="002A52D9" w:rsidRPr="002A52D9">
        <w:rPr>
          <w:rFonts w:ascii="Times New Roman" w:hAnsi="Times New Roman" w:cs="Times New Roman"/>
          <w:i/>
          <w:sz w:val="28"/>
          <w:szCs w:val="28"/>
          <w:lang w:eastAsia="ru-RU"/>
        </w:rPr>
        <w:t>).</w:t>
      </w:r>
    </w:p>
    <w:p w:rsidR="00F92BA0" w:rsidRDefault="00935CAE" w:rsidP="00F92BA0">
      <w:pPr>
        <w:pBdr>
          <w:bottom w:val="single" w:sz="4" w:space="31" w:color="FFFFFF"/>
        </w:pBdr>
        <w:spacing w:after="0" w:line="240" w:lineRule="auto"/>
        <w:ind w:firstLine="709"/>
        <w:contextualSpacing/>
        <w:jc w:val="both"/>
        <w:rPr>
          <w:rFonts w:ascii="Times New Roman" w:eastAsia="Times New Roman" w:hAnsi="Times New Roman" w:cs="Times New Roman"/>
          <w:sz w:val="28"/>
          <w:szCs w:val="28"/>
          <w:lang w:eastAsia="ru-RU"/>
        </w:rPr>
      </w:pPr>
      <w:r w:rsidRPr="00935CAE">
        <w:rPr>
          <w:rFonts w:ascii="Times New Roman" w:eastAsia="Times New Roman" w:hAnsi="Times New Roman" w:cs="Times New Roman"/>
          <w:sz w:val="28"/>
          <w:szCs w:val="28"/>
          <w:lang w:eastAsia="ru-RU"/>
        </w:rPr>
        <w:t>Ау</w:t>
      </w:r>
      <w:r>
        <w:rPr>
          <w:rFonts w:ascii="Times New Roman" w:eastAsia="Times New Roman" w:hAnsi="Times New Roman" w:cs="Times New Roman"/>
          <w:sz w:val="28"/>
          <w:szCs w:val="28"/>
          <w:lang w:eastAsia="ru-RU"/>
        </w:rPr>
        <w:t xml:space="preserve">дитом планирования расходов бюджета на 2016-2017 гг. установлено, что по бюджетной программе </w:t>
      </w:r>
      <w:r w:rsidRPr="00935CAE">
        <w:rPr>
          <w:rFonts w:ascii="Times New Roman" w:eastAsia="Times New Roman" w:hAnsi="Times New Roman" w:cs="Times New Roman"/>
          <w:sz w:val="28"/>
          <w:szCs w:val="28"/>
          <w:lang w:eastAsia="ru-RU"/>
        </w:rPr>
        <w:t>253019000 «Обеспечение больных туберкулезом противотуберкулезными препарата</w:t>
      </w:r>
      <w:r w:rsidR="00995FA2">
        <w:rPr>
          <w:rFonts w:ascii="Times New Roman" w:eastAsia="Times New Roman" w:hAnsi="Times New Roman" w:cs="Times New Roman"/>
          <w:sz w:val="28"/>
          <w:szCs w:val="28"/>
          <w:lang w:eastAsia="ru-RU"/>
        </w:rPr>
        <w:t>ми» при предоставлении потребности в противотуберкулезных препаратах не были учтены имеющиеся запасы ПТП на момент составления заявки.</w:t>
      </w:r>
    </w:p>
    <w:p w:rsidR="00F92BA0" w:rsidRDefault="00995FA2" w:rsidP="00F92BA0">
      <w:pPr>
        <w:pBdr>
          <w:bottom w:val="single" w:sz="4" w:space="31" w:color="FFFFFF"/>
        </w:pBdr>
        <w:spacing w:after="0" w:line="240" w:lineRule="auto"/>
        <w:ind w:firstLine="709"/>
        <w:contextualSpacing/>
        <w:jc w:val="both"/>
        <w:rPr>
          <w:rFonts w:ascii="Times New Roman" w:eastAsia="Times New Roman" w:hAnsi="Times New Roman" w:cs="Times New Roman"/>
          <w:sz w:val="28"/>
          <w:szCs w:val="28"/>
          <w:lang w:eastAsia="ru-RU"/>
        </w:rPr>
      </w:pPr>
      <w:r w:rsidRPr="00995FA2">
        <w:rPr>
          <w:rFonts w:ascii="Times New Roman" w:eastAsia="Times New Roman" w:hAnsi="Times New Roman" w:cs="Times New Roman"/>
          <w:b/>
          <w:sz w:val="28"/>
          <w:szCs w:val="28"/>
          <w:lang w:eastAsia="ru-RU"/>
        </w:rPr>
        <w:t>Пункт 2.</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нарушение п.8</w:t>
      </w:r>
      <w:r w:rsidR="00C6359A" w:rsidRPr="00522274">
        <w:rPr>
          <w:rFonts w:ascii="Times New Roman" w:eastAsia="Times New Roman" w:hAnsi="Times New Roman" w:cs="Times New Roman"/>
          <w:sz w:val="28"/>
          <w:szCs w:val="28"/>
          <w:lang w:eastAsia="ru-RU"/>
        </w:rPr>
        <w:t xml:space="preserve"> </w:t>
      </w:r>
      <w:r w:rsidR="004F3909">
        <w:rPr>
          <w:rFonts w:ascii="Times New Roman" w:eastAsia="Times New Roman" w:hAnsi="Times New Roman" w:cs="Times New Roman"/>
          <w:sz w:val="28"/>
          <w:szCs w:val="28"/>
          <w:lang w:eastAsia="ru-RU"/>
        </w:rPr>
        <w:t>«</w:t>
      </w:r>
      <w:r w:rsidR="004F3909" w:rsidRPr="004F3909">
        <w:rPr>
          <w:rFonts w:ascii="Times New Roman" w:eastAsia="Times New Roman" w:hAnsi="Times New Roman" w:cs="Times New Roman"/>
          <w:sz w:val="28"/>
          <w:szCs w:val="28"/>
          <w:lang w:eastAsia="ru-RU"/>
        </w:rPr>
        <w:t>Методически</w:t>
      </w:r>
      <w:r w:rsidR="004F3909">
        <w:rPr>
          <w:rFonts w:ascii="Times New Roman" w:eastAsia="Times New Roman" w:hAnsi="Times New Roman" w:cs="Times New Roman"/>
          <w:sz w:val="28"/>
          <w:szCs w:val="28"/>
          <w:lang w:eastAsia="ru-RU"/>
        </w:rPr>
        <w:t>х</w:t>
      </w:r>
      <w:r w:rsidR="004F3909" w:rsidRPr="004F3909">
        <w:rPr>
          <w:rFonts w:ascii="Times New Roman" w:eastAsia="Times New Roman" w:hAnsi="Times New Roman" w:cs="Times New Roman"/>
          <w:sz w:val="28"/>
          <w:szCs w:val="28"/>
          <w:lang w:eastAsia="ru-RU"/>
        </w:rPr>
        <w:t xml:space="preserve"> рекомендации по управлению противотуберкулезными препаратами</w:t>
      </w:r>
      <w:r w:rsidR="004F3909">
        <w:rPr>
          <w:rFonts w:ascii="Times New Roman" w:eastAsia="Times New Roman" w:hAnsi="Times New Roman" w:cs="Times New Roman"/>
          <w:sz w:val="28"/>
          <w:szCs w:val="28"/>
          <w:lang w:eastAsia="ru-RU"/>
        </w:rPr>
        <w:t>»,</w:t>
      </w:r>
      <w:r w:rsidR="004F3909" w:rsidRPr="004F3909">
        <w:rPr>
          <w:rFonts w:ascii="Times New Roman" w:eastAsia="Times New Roman" w:hAnsi="Times New Roman" w:cs="Times New Roman"/>
          <w:sz w:val="28"/>
          <w:szCs w:val="28"/>
          <w:lang w:eastAsia="ru-RU"/>
        </w:rPr>
        <w:t xml:space="preserve"> </w:t>
      </w:r>
      <w:r w:rsidR="004F3909">
        <w:rPr>
          <w:rFonts w:ascii="Times New Roman" w:eastAsia="Times New Roman" w:hAnsi="Times New Roman" w:cs="Times New Roman"/>
          <w:sz w:val="28"/>
          <w:szCs w:val="28"/>
          <w:lang w:eastAsia="ru-RU"/>
        </w:rPr>
        <w:t>утвержденных п</w:t>
      </w:r>
      <w:r w:rsidR="00C6359A" w:rsidRPr="00522274">
        <w:rPr>
          <w:rFonts w:ascii="Times New Roman" w:hAnsi="Times New Roman" w:cs="Times New Roman"/>
          <w:sz w:val="28"/>
          <w:szCs w:val="28"/>
        </w:rPr>
        <w:t>риказ</w:t>
      </w:r>
      <w:r w:rsidR="004F3909">
        <w:rPr>
          <w:rFonts w:ascii="Times New Roman" w:hAnsi="Times New Roman" w:cs="Times New Roman"/>
          <w:sz w:val="28"/>
          <w:szCs w:val="28"/>
        </w:rPr>
        <w:t xml:space="preserve">ом </w:t>
      </w:r>
      <w:r w:rsidR="004F3909" w:rsidRPr="004F3909">
        <w:rPr>
          <w:rFonts w:ascii="Times New Roman" w:hAnsi="Times New Roman" w:cs="Times New Roman"/>
          <w:sz w:val="28"/>
          <w:szCs w:val="28"/>
        </w:rPr>
        <w:t>Министерства здравоохранения и социального развития Республики Казахстан</w:t>
      </w:r>
      <w:r w:rsidR="00C6359A" w:rsidRPr="00522274">
        <w:rPr>
          <w:rFonts w:ascii="Times New Roman" w:hAnsi="Times New Roman" w:cs="Times New Roman"/>
          <w:sz w:val="28"/>
          <w:szCs w:val="28"/>
        </w:rPr>
        <w:t xml:space="preserve"> №360</w:t>
      </w:r>
      <w:r w:rsidR="004F3909">
        <w:rPr>
          <w:rFonts w:ascii="Times New Roman" w:hAnsi="Times New Roman" w:cs="Times New Roman"/>
          <w:sz w:val="28"/>
          <w:szCs w:val="28"/>
        </w:rPr>
        <w:t xml:space="preserve"> от </w:t>
      </w:r>
      <w:r w:rsidR="00445DD2">
        <w:rPr>
          <w:rFonts w:ascii="Times New Roman" w:hAnsi="Times New Roman" w:cs="Times New Roman"/>
          <w:sz w:val="28"/>
          <w:szCs w:val="28"/>
        </w:rPr>
        <w:t>29</w:t>
      </w:r>
      <w:r w:rsidR="004F3909">
        <w:rPr>
          <w:rFonts w:ascii="Times New Roman" w:hAnsi="Times New Roman" w:cs="Times New Roman"/>
          <w:sz w:val="28"/>
          <w:szCs w:val="28"/>
        </w:rPr>
        <w:t>.12.2014 года</w:t>
      </w:r>
      <w:r w:rsidR="00C6359A" w:rsidRPr="00522274">
        <w:rPr>
          <w:rFonts w:ascii="Times New Roman" w:hAnsi="Times New Roman" w:cs="Times New Roman"/>
          <w:sz w:val="28"/>
          <w:szCs w:val="28"/>
        </w:rPr>
        <w:t xml:space="preserve">, </w:t>
      </w:r>
      <w:r>
        <w:rPr>
          <w:rFonts w:ascii="Times New Roman" w:hAnsi="Times New Roman" w:cs="Times New Roman"/>
          <w:sz w:val="28"/>
          <w:szCs w:val="28"/>
        </w:rPr>
        <w:t xml:space="preserve">было допущено завышение расчетов потребности в </w:t>
      </w:r>
      <w:r>
        <w:rPr>
          <w:rFonts w:ascii="Times New Roman" w:eastAsia="Times New Roman" w:hAnsi="Times New Roman" w:cs="Times New Roman"/>
          <w:sz w:val="28"/>
          <w:szCs w:val="28"/>
          <w:lang w:eastAsia="ru-RU"/>
        </w:rPr>
        <w:t xml:space="preserve">противотуберкулезных препаратах на 2016 год </w:t>
      </w:r>
      <w:r w:rsidR="00691FF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сумм</w:t>
      </w:r>
      <w:r w:rsidR="00691FFD">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00691FFD" w:rsidRPr="00522274">
        <w:rPr>
          <w:rFonts w:ascii="Times New Roman" w:hAnsi="Times New Roman" w:cs="Times New Roman"/>
          <w:b/>
          <w:sz w:val="28"/>
          <w:szCs w:val="28"/>
        </w:rPr>
        <w:t>93</w:t>
      </w:r>
      <w:r w:rsidR="00691FFD">
        <w:rPr>
          <w:rFonts w:ascii="Times New Roman" w:hAnsi="Times New Roman" w:cs="Times New Roman"/>
          <w:b/>
          <w:sz w:val="28"/>
          <w:szCs w:val="28"/>
        </w:rPr>
        <w:t xml:space="preserve"> </w:t>
      </w:r>
      <w:r w:rsidR="00691FFD" w:rsidRPr="00522274">
        <w:rPr>
          <w:rFonts w:ascii="Times New Roman" w:hAnsi="Times New Roman" w:cs="Times New Roman"/>
          <w:b/>
          <w:sz w:val="28"/>
          <w:szCs w:val="28"/>
        </w:rPr>
        <w:t>521,9</w:t>
      </w:r>
      <w:r w:rsidR="00691FFD">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 xml:space="preserve">тыс. тенге и на 2017 год </w:t>
      </w:r>
      <w:r w:rsidR="00691FF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сумм</w:t>
      </w:r>
      <w:r w:rsidR="00691FFD">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00691FFD" w:rsidRPr="007D2747">
        <w:rPr>
          <w:rFonts w:ascii="Times New Roman" w:hAnsi="Times New Roman" w:cs="Times New Roman"/>
          <w:b/>
          <w:sz w:val="28"/>
          <w:szCs w:val="28"/>
        </w:rPr>
        <w:t>16</w:t>
      </w:r>
      <w:r w:rsidR="00691FFD">
        <w:rPr>
          <w:rFonts w:ascii="Times New Roman" w:hAnsi="Times New Roman" w:cs="Times New Roman"/>
          <w:b/>
          <w:sz w:val="28"/>
          <w:szCs w:val="28"/>
        </w:rPr>
        <w:t xml:space="preserve"> </w:t>
      </w:r>
      <w:r w:rsidR="00691FFD" w:rsidRPr="007D2747">
        <w:rPr>
          <w:rFonts w:ascii="Times New Roman" w:hAnsi="Times New Roman" w:cs="Times New Roman"/>
          <w:b/>
          <w:sz w:val="28"/>
          <w:szCs w:val="28"/>
        </w:rPr>
        <w:t xml:space="preserve">209,2 </w:t>
      </w:r>
      <w:r>
        <w:rPr>
          <w:rFonts w:ascii="Times New Roman" w:eastAsia="Times New Roman" w:hAnsi="Times New Roman" w:cs="Times New Roman"/>
          <w:sz w:val="28"/>
          <w:szCs w:val="28"/>
          <w:lang w:eastAsia="ru-RU"/>
        </w:rPr>
        <w:t>тыс. тенге</w:t>
      </w:r>
      <w:r w:rsidR="00691FFD">
        <w:rPr>
          <w:rFonts w:ascii="Times New Roman" w:eastAsia="Times New Roman" w:hAnsi="Times New Roman" w:cs="Times New Roman"/>
          <w:sz w:val="28"/>
          <w:szCs w:val="28"/>
          <w:lang w:eastAsia="ru-RU"/>
        </w:rPr>
        <w:t xml:space="preserve"> соответственно.</w:t>
      </w:r>
      <w:proofErr w:type="gramEnd"/>
    </w:p>
    <w:p w:rsidR="00F92BA0" w:rsidRDefault="00691FFD" w:rsidP="00F92BA0">
      <w:pPr>
        <w:pBdr>
          <w:bottom w:val="single" w:sz="4" w:space="31" w:color="FFFFFF"/>
        </w:pBd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Данные факты приводят </w:t>
      </w:r>
      <w:r w:rsidR="00232D82">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 xml:space="preserve">наличию существенных остатков медицинских препаратов и могут </w:t>
      </w:r>
      <w:r w:rsidRPr="00691FFD">
        <w:rPr>
          <w:rFonts w:ascii="Times New Roman" w:eastAsia="Times New Roman" w:hAnsi="Times New Roman" w:cs="Times New Roman"/>
          <w:sz w:val="28"/>
          <w:szCs w:val="28"/>
          <w:lang w:eastAsia="ru-RU"/>
        </w:rPr>
        <w:t>повлиять на истечение срока годности лекарственных средств и неэффективному их использованию.</w:t>
      </w:r>
    </w:p>
    <w:p w:rsidR="00F92BA0" w:rsidRDefault="00896C94" w:rsidP="00F92BA0">
      <w:pPr>
        <w:pBdr>
          <w:bottom w:val="single" w:sz="4" w:space="31" w:color="FFFFFF"/>
        </w:pBdr>
        <w:spacing w:after="0" w:line="240" w:lineRule="auto"/>
        <w:ind w:firstLine="709"/>
        <w:contextualSpacing/>
        <w:jc w:val="both"/>
        <w:rPr>
          <w:rStyle w:val="ae"/>
          <w:rFonts w:ascii="Times New Roman" w:hAnsi="Times New Roman" w:cs="Times New Roman"/>
          <w:i w:val="0"/>
          <w:sz w:val="28"/>
        </w:rPr>
      </w:pPr>
      <w:r>
        <w:rPr>
          <w:rFonts w:ascii="Times New Roman" w:eastAsia="Times New Roman" w:hAnsi="Times New Roman" w:cs="Times New Roman"/>
          <w:sz w:val="28"/>
          <w:szCs w:val="28"/>
          <w:lang w:eastAsia="ru-RU"/>
        </w:rPr>
        <w:t>Кроме того, а</w:t>
      </w:r>
      <w:r w:rsidRPr="00522274">
        <w:rPr>
          <w:rFonts w:ascii="Times New Roman" w:hAnsi="Times New Roman" w:cs="Times New Roman"/>
          <w:sz w:val="28"/>
          <w:szCs w:val="28"/>
        </w:rPr>
        <w:t>удитом соответствия бюджетной заявки Управления бюджетному законодательству РК установлено, ч</w:t>
      </w:r>
      <w:r>
        <w:rPr>
          <w:rFonts w:ascii="Times New Roman" w:hAnsi="Times New Roman" w:cs="Times New Roman"/>
          <w:sz w:val="28"/>
          <w:szCs w:val="28"/>
        </w:rPr>
        <w:t xml:space="preserve">то в бюджетной заявке на 2017 </w:t>
      </w:r>
      <w:r>
        <w:rPr>
          <w:rFonts w:ascii="Times New Roman" w:hAnsi="Times New Roman" w:cs="Times New Roman"/>
          <w:sz w:val="28"/>
          <w:szCs w:val="28"/>
        </w:rPr>
        <w:lastRenderedPageBreak/>
        <w:t xml:space="preserve">год </w:t>
      </w:r>
      <w:r w:rsidRPr="00522274">
        <w:rPr>
          <w:rFonts w:ascii="Times New Roman" w:hAnsi="Times New Roman" w:cs="Times New Roman"/>
          <w:sz w:val="28"/>
          <w:szCs w:val="28"/>
        </w:rPr>
        <w:t xml:space="preserve">имеются обоснования для приобретения </w:t>
      </w:r>
      <w:r>
        <w:rPr>
          <w:rFonts w:ascii="Times New Roman" w:hAnsi="Times New Roman" w:cs="Times New Roman"/>
          <w:sz w:val="28"/>
          <w:szCs w:val="28"/>
        </w:rPr>
        <w:t xml:space="preserve">медицинского оборудования </w:t>
      </w:r>
      <w:r w:rsidRPr="00896C94">
        <w:rPr>
          <w:rStyle w:val="ae"/>
          <w:rFonts w:ascii="Times New Roman" w:hAnsi="Times New Roman" w:cs="Times New Roman"/>
          <w:i w:val="0"/>
          <w:sz w:val="28"/>
        </w:rPr>
        <w:t>«</w:t>
      </w:r>
      <w:proofErr w:type="spellStart"/>
      <w:r w:rsidRPr="00896C94">
        <w:rPr>
          <w:rStyle w:val="ae"/>
          <w:rFonts w:ascii="Times New Roman" w:hAnsi="Times New Roman" w:cs="Times New Roman"/>
          <w:i w:val="0"/>
          <w:sz w:val="28"/>
        </w:rPr>
        <w:t>Фиброколоноскоп</w:t>
      </w:r>
      <w:proofErr w:type="spellEnd"/>
      <w:r w:rsidRPr="00896C94">
        <w:rPr>
          <w:rStyle w:val="ae"/>
          <w:rFonts w:ascii="Times New Roman" w:hAnsi="Times New Roman" w:cs="Times New Roman"/>
          <w:i w:val="0"/>
          <w:sz w:val="28"/>
        </w:rPr>
        <w:t xml:space="preserve">» в количестве  1 единица на сумму 8 450,0 тыс. тенге для </w:t>
      </w:r>
      <w:r w:rsidRPr="00896C94">
        <w:rPr>
          <w:rFonts w:ascii="Times New Roman" w:hAnsi="Times New Roman" w:cs="Times New Roman"/>
          <w:i/>
          <w:sz w:val="28"/>
          <w:szCs w:val="28"/>
        </w:rPr>
        <w:t xml:space="preserve">  </w:t>
      </w:r>
      <w:r w:rsidRPr="00896C94">
        <w:rPr>
          <w:rStyle w:val="ae"/>
          <w:rFonts w:ascii="Times New Roman" w:hAnsi="Times New Roman" w:cs="Times New Roman"/>
          <w:i w:val="0"/>
          <w:sz w:val="28"/>
        </w:rPr>
        <w:t>ГКП на ПХВ «Городская поликлиника №3».</w:t>
      </w:r>
    </w:p>
    <w:p w:rsidR="00F92BA0" w:rsidRDefault="00896C94" w:rsidP="00F92BA0">
      <w:pPr>
        <w:pBdr>
          <w:bottom w:val="single" w:sz="4" w:space="31" w:color="FFFFFF"/>
        </w:pBdr>
        <w:spacing w:after="0" w:line="240" w:lineRule="auto"/>
        <w:ind w:firstLine="709"/>
        <w:contextualSpacing/>
        <w:jc w:val="both"/>
        <w:rPr>
          <w:rStyle w:val="ae"/>
          <w:rFonts w:ascii="Times New Roman" w:hAnsi="Times New Roman" w:cs="Times New Roman"/>
          <w:i w:val="0"/>
          <w:sz w:val="28"/>
        </w:rPr>
      </w:pPr>
      <w:r w:rsidRPr="00522274">
        <w:rPr>
          <w:rFonts w:ascii="Times New Roman" w:hAnsi="Times New Roman" w:cs="Times New Roman"/>
          <w:sz w:val="28"/>
          <w:szCs w:val="28"/>
        </w:rPr>
        <w:t>В пояснительной записке к бюджетной заявке выделение дополнительных бюджетных средств обосновывается</w:t>
      </w:r>
      <w:r>
        <w:rPr>
          <w:rFonts w:ascii="Times New Roman" w:hAnsi="Times New Roman" w:cs="Times New Roman"/>
          <w:sz w:val="28"/>
          <w:szCs w:val="28"/>
        </w:rPr>
        <w:t xml:space="preserve"> </w:t>
      </w:r>
      <w:r w:rsidRPr="00522274">
        <w:rPr>
          <w:rFonts w:ascii="Times New Roman" w:hAnsi="Times New Roman" w:cs="Times New Roman"/>
          <w:sz w:val="28"/>
          <w:szCs w:val="28"/>
        </w:rPr>
        <w:t xml:space="preserve">возможностью своевременного диагностирования и качественного оказания медицинских  услуг населению, а также сокращения расходов бюджетных средств, так как ранее для прохождения обследования </w:t>
      </w:r>
      <w:r>
        <w:rPr>
          <w:rFonts w:ascii="Times New Roman" w:hAnsi="Times New Roman" w:cs="Times New Roman"/>
          <w:sz w:val="28"/>
          <w:szCs w:val="28"/>
        </w:rPr>
        <w:t>кишечника</w:t>
      </w:r>
      <w:r w:rsidRPr="00522274">
        <w:rPr>
          <w:rFonts w:ascii="Times New Roman" w:hAnsi="Times New Roman" w:cs="Times New Roman"/>
          <w:sz w:val="28"/>
          <w:szCs w:val="28"/>
        </w:rPr>
        <w:t xml:space="preserve">, поликлинике приходилось заключать </w:t>
      </w:r>
      <w:r w:rsidRPr="00C874F2">
        <w:rPr>
          <w:rFonts w:ascii="Times New Roman" w:hAnsi="Times New Roman" w:cs="Times New Roman"/>
          <w:sz w:val="28"/>
          <w:szCs w:val="28"/>
        </w:rPr>
        <w:t xml:space="preserve">договор с ГКП на ПХВ «Областной консультативно-диагностический центр». </w:t>
      </w:r>
      <w:r w:rsidR="00F92BA0">
        <w:rPr>
          <w:rFonts w:ascii="Times New Roman" w:hAnsi="Times New Roman" w:cs="Times New Roman"/>
          <w:sz w:val="28"/>
          <w:szCs w:val="28"/>
        </w:rPr>
        <w:t xml:space="preserve">В дальнейшем бюджетные средства на данное мероприятие были выделены и </w:t>
      </w:r>
      <w:r w:rsidRPr="00C874F2">
        <w:rPr>
          <w:rFonts w:ascii="Times New Roman" w:hAnsi="Times New Roman" w:cs="Times New Roman"/>
          <w:sz w:val="28"/>
          <w:szCs w:val="28"/>
        </w:rPr>
        <w:t xml:space="preserve">04.09.2017 года </w:t>
      </w:r>
      <w:r w:rsidRPr="00C874F2">
        <w:rPr>
          <w:rStyle w:val="ae"/>
          <w:rFonts w:ascii="Times New Roman" w:hAnsi="Times New Roman" w:cs="Times New Roman"/>
          <w:i w:val="0"/>
          <w:sz w:val="28"/>
        </w:rPr>
        <w:t>ГКП на ПХВ «Городская поликлиника №3», согласно заключенного договора №1 от 05.06.2017 года,  приобретено основное средство – «</w:t>
      </w:r>
      <w:proofErr w:type="spellStart"/>
      <w:r w:rsidRPr="00C874F2">
        <w:rPr>
          <w:rStyle w:val="ae"/>
          <w:rFonts w:ascii="Times New Roman" w:hAnsi="Times New Roman" w:cs="Times New Roman"/>
          <w:i w:val="0"/>
          <w:sz w:val="28"/>
        </w:rPr>
        <w:t>Фиброколоноскоп</w:t>
      </w:r>
      <w:proofErr w:type="spellEnd"/>
      <w:r w:rsidRPr="00C874F2">
        <w:rPr>
          <w:rStyle w:val="ae"/>
          <w:rFonts w:ascii="Times New Roman" w:hAnsi="Times New Roman" w:cs="Times New Roman"/>
          <w:i w:val="0"/>
          <w:sz w:val="28"/>
        </w:rPr>
        <w:t>» на сумму 8 450,0 тыс.</w:t>
      </w:r>
      <w:r>
        <w:rPr>
          <w:rStyle w:val="ae"/>
          <w:rFonts w:ascii="Times New Roman" w:hAnsi="Times New Roman" w:cs="Times New Roman"/>
          <w:i w:val="0"/>
          <w:sz w:val="28"/>
        </w:rPr>
        <w:t xml:space="preserve"> </w:t>
      </w:r>
      <w:r w:rsidRPr="00C874F2">
        <w:rPr>
          <w:rStyle w:val="ae"/>
          <w:rFonts w:ascii="Times New Roman" w:hAnsi="Times New Roman" w:cs="Times New Roman"/>
          <w:i w:val="0"/>
          <w:sz w:val="28"/>
        </w:rPr>
        <w:t>тенге.</w:t>
      </w:r>
    </w:p>
    <w:p w:rsidR="00F92BA0" w:rsidRDefault="00F92BA0" w:rsidP="00F92BA0">
      <w:pPr>
        <w:pBdr>
          <w:bottom w:val="single" w:sz="4" w:space="31" w:color="FFFFFF"/>
        </w:pBdr>
        <w:suppressAutoHyphens/>
        <w:spacing w:after="0" w:line="240" w:lineRule="auto"/>
        <w:ind w:firstLine="708"/>
        <w:contextualSpacing/>
        <w:jc w:val="both"/>
        <w:rPr>
          <w:rStyle w:val="ae"/>
          <w:rFonts w:ascii="Times New Roman" w:hAnsi="Times New Roman" w:cs="Times New Roman"/>
          <w:i w:val="0"/>
          <w:sz w:val="28"/>
        </w:rPr>
      </w:pPr>
      <w:r>
        <w:rPr>
          <w:rStyle w:val="ae"/>
          <w:rFonts w:ascii="Times New Roman" w:hAnsi="Times New Roman" w:cs="Times New Roman"/>
          <w:i w:val="0"/>
          <w:sz w:val="28"/>
        </w:rPr>
        <w:t xml:space="preserve">Однако, спустя </w:t>
      </w:r>
      <w:r w:rsidR="00896C94" w:rsidRPr="00C874F2">
        <w:rPr>
          <w:rStyle w:val="ae"/>
          <w:rFonts w:ascii="Times New Roman" w:hAnsi="Times New Roman" w:cs="Times New Roman"/>
          <w:i w:val="0"/>
          <w:sz w:val="28"/>
        </w:rPr>
        <w:t>4 месяца, на основании приказа Управления финансов ЗКО  №32-н от 17.01.2018 года, данное оборудование передано на баланс ГКП на ПХВ «Областной онкологический диспансер», в связи с отсутствием специалиста для работы на нем.</w:t>
      </w:r>
    </w:p>
    <w:p w:rsidR="00150545" w:rsidRDefault="00896C94" w:rsidP="00150545">
      <w:pPr>
        <w:pBdr>
          <w:bottom w:val="single" w:sz="4" w:space="31" w:color="FFFFFF"/>
        </w:pBdr>
        <w:suppressAutoHyphens/>
        <w:spacing w:after="0" w:line="240" w:lineRule="auto"/>
        <w:ind w:firstLine="708"/>
        <w:contextualSpacing/>
        <w:jc w:val="both"/>
        <w:rPr>
          <w:rStyle w:val="ae"/>
          <w:rFonts w:ascii="Times New Roman" w:hAnsi="Times New Roman" w:cs="Times New Roman"/>
          <w:i w:val="0"/>
          <w:sz w:val="28"/>
          <w:lang w:val="kk-KZ"/>
        </w:rPr>
      </w:pPr>
      <w:r w:rsidRPr="00C874F2">
        <w:rPr>
          <w:rStyle w:val="ae"/>
          <w:rFonts w:ascii="Times New Roman" w:hAnsi="Times New Roman" w:cs="Times New Roman"/>
          <w:i w:val="0"/>
          <w:sz w:val="28"/>
        </w:rPr>
        <w:t xml:space="preserve">Выявленный факт </w:t>
      </w:r>
      <w:r w:rsidRPr="00C874F2">
        <w:rPr>
          <w:rStyle w:val="ae"/>
          <w:rFonts w:ascii="Times New Roman" w:hAnsi="Times New Roman" w:cs="Times New Roman"/>
          <w:i w:val="0"/>
          <w:sz w:val="28"/>
          <w:lang w:val="kk-KZ"/>
        </w:rPr>
        <w:t>приобретения основного средств</w:t>
      </w:r>
      <w:r w:rsidR="00F92BA0">
        <w:rPr>
          <w:rStyle w:val="ae"/>
          <w:rFonts w:ascii="Times New Roman" w:hAnsi="Times New Roman" w:cs="Times New Roman"/>
          <w:i w:val="0"/>
          <w:sz w:val="28"/>
          <w:lang w:val="kk-KZ"/>
        </w:rPr>
        <w:t>а</w:t>
      </w:r>
      <w:r w:rsidRPr="00C874F2">
        <w:rPr>
          <w:rStyle w:val="ae"/>
          <w:rFonts w:ascii="Times New Roman" w:hAnsi="Times New Roman" w:cs="Times New Roman"/>
          <w:i w:val="0"/>
          <w:sz w:val="28"/>
        </w:rPr>
        <w:t xml:space="preserve"> </w:t>
      </w:r>
      <w:r w:rsidRPr="00C874F2">
        <w:rPr>
          <w:rStyle w:val="ae"/>
          <w:rFonts w:ascii="Times New Roman" w:hAnsi="Times New Roman" w:cs="Times New Roman"/>
          <w:i w:val="0"/>
          <w:sz w:val="28"/>
          <w:lang w:val="kk-KZ"/>
        </w:rPr>
        <w:t xml:space="preserve">одним учреждением с дальнейшей их передачей другому, по причине отсутствия соответствующего специалиста, свидетельствуют о нарушении принципа обоснованности бюджетной системы  администратором бюджетных программ при планировании расходов бюджетных средств и </w:t>
      </w:r>
      <w:r w:rsidRPr="00C874F2">
        <w:rPr>
          <w:rStyle w:val="ae"/>
          <w:rFonts w:ascii="Times New Roman" w:hAnsi="Times New Roman" w:cs="Times New Roman"/>
          <w:i w:val="0"/>
          <w:sz w:val="28"/>
        </w:rPr>
        <w:t xml:space="preserve">отсутствии надлежащего контроля со стороны должностных лиц </w:t>
      </w:r>
      <w:r w:rsidRPr="00C874F2">
        <w:rPr>
          <w:rStyle w:val="ae"/>
          <w:rFonts w:ascii="Times New Roman" w:hAnsi="Times New Roman" w:cs="Times New Roman"/>
          <w:i w:val="0"/>
          <w:sz w:val="28"/>
          <w:lang w:val="kk-KZ"/>
        </w:rPr>
        <w:t>Управления за состоянием материально-технической базы, наличием пот</w:t>
      </w:r>
      <w:r w:rsidR="00F92BA0">
        <w:rPr>
          <w:rStyle w:val="ae"/>
          <w:rFonts w:ascii="Times New Roman" w:hAnsi="Times New Roman" w:cs="Times New Roman"/>
          <w:i w:val="0"/>
          <w:sz w:val="28"/>
          <w:lang w:val="kk-KZ"/>
        </w:rPr>
        <w:t xml:space="preserve">ребности в активах государства. </w:t>
      </w:r>
    </w:p>
    <w:p w:rsidR="00150545" w:rsidRDefault="00896C94" w:rsidP="00150545">
      <w:pPr>
        <w:pBdr>
          <w:bottom w:val="single" w:sz="4" w:space="31" w:color="FFFFFF"/>
        </w:pBdr>
        <w:suppressAutoHyphens/>
        <w:spacing w:after="0" w:line="240" w:lineRule="auto"/>
        <w:ind w:firstLine="708"/>
        <w:contextualSpacing/>
        <w:jc w:val="both"/>
        <w:rPr>
          <w:rStyle w:val="ae"/>
          <w:rFonts w:ascii="Times New Roman" w:hAnsi="Times New Roman" w:cs="Times New Roman"/>
          <w:b/>
          <w:i w:val="0"/>
          <w:sz w:val="28"/>
          <w:szCs w:val="28"/>
        </w:rPr>
      </w:pPr>
      <w:r w:rsidRPr="00C874F2">
        <w:rPr>
          <w:rStyle w:val="ae"/>
          <w:rFonts w:ascii="Times New Roman" w:hAnsi="Times New Roman" w:cs="Times New Roman"/>
          <w:b/>
          <w:i w:val="0"/>
          <w:sz w:val="28"/>
        </w:rPr>
        <w:t xml:space="preserve">Пункт </w:t>
      </w:r>
      <w:r>
        <w:rPr>
          <w:rStyle w:val="ae"/>
          <w:rFonts w:ascii="Times New Roman" w:hAnsi="Times New Roman" w:cs="Times New Roman"/>
          <w:b/>
          <w:i w:val="0"/>
          <w:sz w:val="28"/>
        </w:rPr>
        <w:t>3</w:t>
      </w:r>
      <w:r w:rsidRPr="00C874F2">
        <w:rPr>
          <w:rStyle w:val="ae"/>
          <w:rFonts w:ascii="Times New Roman" w:hAnsi="Times New Roman" w:cs="Times New Roman"/>
          <w:b/>
          <w:i w:val="0"/>
          <w:sz w:val="28"/>
        </w:rPr>
        <w:t>.</w:t>
      </w:r>
      <w:r w:rsidRPr="00C874F2">
        <w:rPr>
          <w:rStyle w:val="ae"/>
          <w:rFonts w:ascii="Times New Roman" w:hAnsi="Times New Roman" w:cs="Times New Roman"/>
          <w:i w:val="0"/>
          <w:sz w:val="28"/>
        </w:rPr>
        <w:t xml:space="preserve"> Тем самы</w:t>
      </w:r>
      <w:r w:rsidR="00D049E7">
        <w:rPr>
          <w:rStyle w:val="ae"/>
          <w:rFonts w:ascii="Times New Roman" w:hAnsi="Times New Roman" w:cs="Times New Roman"/>
          <w:i w:val="0"/>
          <w:sz w:val="28"/>
        </w:rPr>
        <w:t>м, допущено  нарушение принципа</w:t>
      </w:r>
      <w:r w:rsidRPr="00C874F2">
        <w:rPr>
          <w:rStyle w:val="ae"/>
          <w:rFonts w:ascii="Times New Roman" w:hAnsi="Times New Roman" w:cs="Times New Roman"/>
          <w:i w:val="0"/>
          <w:sz w:val="28"/>
        </w:rPr>
        <w:t xml:space="preserve">  обоснованности бюджетной системы </w:t>
      </w:r>
      <w:r w:rsidR="00661753">
        <w:rPr>
          <w:rStyle w:val="ae"/>
          <w:rFonts w:ascii="Times New Roman" w:hAnsi="Times New Roman" w:cs="Times New Roman"/>
          <w:i w:val="0"/>
          <w:sz w:val="28"/>
        </w:rPr>
        <w:t xml:space="preserve">в соответствии с требованиями  </w:t>
      </w:r>
      <w:r w:rsidRPr="00C874F2">
        <w:rPr>
          <w:rStyle w:val="ae"/>
          <w:rFonts w:ascii="Times New Roman" w:hAnsi="Times New Roman" w:cs="Times New Roman"/>
          <w:i w:val="0"/>
          <w:sz w:val="28"/>
        </w:rPr>
        <w:t xml:space="preserve"> </w:t>
      </w:r>
      <w:r w:rsidR="00E425D6" w:rsidRPr="00E425D6">
        <w:rPr>
          <w:rStyle w:val="ae"/>
          <w:rFonts w:ascii="Times New Roman" w:hAnsi="Times New Roman" w:cs="Times New Roman"/>
          <w:i w:val="0"/>
          <w:sz w:val="28"/>
        </w:rPr>
        <w:t xml:space="preserve">п. 9 </w:t>
      </w:r>
      <w:r w:rsidRPr="00E425D6">
        <w:rPr>
          <w:rStyle w:val="ae"/>
          <w:rFonts w:ascii="Times New Roman" w:hAnsi="Times New Roman" w:cs="Times New Roman"/>
          <w:i w:val="0"/>
          <w:sz w:val="28"/>
          <w:szCs w:val="28"/>
        </w:rPr>
        <w:t>ст. 4</w:t>
      </w:r>
      <w:r w:rsidRPr="00C874F2">
        <w:rPr>
          <w:rStyle w:val="ae"/>
          <w:rFonts w:ascii="Times New Roman" w:hAnsi="Times New Roman" w:cs="Times New Roman"/>
          <w:i w:val="0"/>
          <w:sz w:val="28"/>
          <w:szCs w:val="28"/>
        </w:rPr>
        <w:t xml:space="preserve"> Бюджетного Кодекса РК  на сумму </w:t>
      </w:r>
      <w:r w:rsidRPr="00BC12FD">
        <w:rPr>
          <w:rStyle w:val="ae"/>
          <w:rFonts w:ascii="Times New Roman" w:hAnsi="Times New Roman" w:cs="Times New Roman"/>
          <w:b/>
          <w:i w:val="0"/>
          <w:sz w:val="28"/>
          <w:szCs w:val="28"/>
        </w:rPr>
        <w:t>8 450,0  тыс. тенге.</w:t>
      </w:r>
    </w:p>
    <w:p w:rsidR="00150545" w:rsidRDefault="00150545"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150545">
        <w:rPr>
          <w:rFonts w:ascii="Times New Roman" w:hAnsi="Times New Roman" w:cs="Times New Roman"/>
          <w:sz w:val="28"/>
          <w:szCs w:val="28"/>
        </w:rPr>
        <w:t xml:space="preserve">В рамках </w:t>
      </w:r>
      <w:r>
        <w:rPr>
          <w:rFonts w:ascii="Times New Roman" w:hAnsi="Times New Roman" w:cs="Times New Roman"/>
          <w:sz w:val="28"/>
          <w:szCs w:val="28"/>
        </w:rPr>
        <w:t xml:space="preserve">данного государственного аудита </w:t>
      </w:r>
      <w:proofErr w:type="gramStart"/>
      <w:r>
        <w:rPr>
          <w:rFonts w:ascii="Times New Roman" w:hAnsi="Times New Roman" w:cs="Times New Roman"/>
          <w:sz w:val="28"/>
          <w:szCs w:val="28"/>
        </w:rPr>
        <w:t>проведены встречные проверки в подведомственных предприяти</w:t>
      </w:r>
      <w:r w:rsidR="003F4101">
        <w:rPr>
          <w:rFonts w:ascii="Times New Roman" w:hAnsi="Times New Roman" w:cs="Times New Roman"/>
          <w:sz w:val="28"/>
          <w:szCs w:val="28"/>
        </w:rPr>
        <w:t>ях</w:t>
      </w:r>
      <w:r>
        <w:rPr>
          <w:rFonts w:ascii="Times New Roman" w:hAnsi="Times New Roman" w:cs="Times New Roman"/>
          <w:sz w:val="28"/>
          <w:szCs w:val="28"/>
        </w:rPr>
        <w:t xml:space="preserve"> </w:t>
      </w:r>
      <w:r w:rsidR="003F4101">
        <w:rPr>
          <w:rFonts w:ascii="Times New Roman" w:hAnsi="Times New Roman" w:cs="Times New Roman"/>
          <w:sz w:val="28"/>
          <w:szCs w:val="28"/>
        </w:rPr>
        <w:t>У</w:t>
      </w:r>
      <w:r>
        <w:rPr>
          <w:rFonts w:ascii="Times New Roman" w:hAnsi="Times New Roman" w:cs="Times New Roman"/>
          <w:sz w:val="28"/>
          <w:szCs w:val="28"/>
        </w:rPr>
        <w:t>правления здравоохранения</w:t>
      </w:r>
      <w:r w:rsidR="003F4101">
        <w:rPr>
          <w:rFonts w:ascii="Times New Roman" w:hAnsi="Times New Roman" w:cs="Times New Roman"/>
          <w:sz w:val="28"/>
          <w:szCs w:val="28"/>
        </w:rPr>
        <w:t xml:space="preserve"> установлены</w:t>
      </w:r>
      <w:proofErr w:type="gramEnd"/>
      <w:r w:rsidR="003F4101">
        <w:rPr>
          <w:rFonts w:ascii="Times New Roman" w:hAnsi="Times New Roman" w:cs="Times New Roman"/>
          <w:sz w:val="28"/>
          <w:szCs w:val="28"/>
        </w:rPr>
        <w:t xml:space="preserve"> нарушения законодательства РК.</w:t>
      </w:r>
    </w:p>
    <w:p w:rsidR="00FB05CD" w:rsidRDefault="00FB05CD" w:rsidP="00FB05CD">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 xml:space="preserve">Пункт </w:t>
      </w:r>
      <w:r w:rsidR="004B4A8E">
        <w:rPr>
          <w:rFonts w:ascii="Times New Roman" w:hAnsi="Times New Roman" w:cs="Times New Roman"/>
          <w:b/>
          <w:sz w:val="28"/>
          <w:szCs w:val="28"/>
        </w:rPr>
        <w:t>4</w:t>
      </w:r>
      <w:r>
        <w:rPr>
          <w:rFonts w:ascii="Times New Roman" w:hAnsi="Times New Roman" w:cs="Times New Roman"/>
          <w:b/>
          <w:sz w:val="28"/>
          <w:szCs w:val="28"/>
        </w:rPr>
        <w:t>.</w:t>
      </w:r>
      <w:r w:rsidRPr="00522274">
        <w:rPr>
          <w:rFonts w:ascii="Times New Roman" w:hAnsi="Times New Roman" w:cs="Times New Roman"/>
          <w:sz w:val="28"/>
          <w:szCs w:val="28"/>
        </w:rPr>
        <w:t xml:space="preserve"> </w:t>
      </w:r>
      <w:r w:rsidR="003F4101">
        <w:rPr>
          <w:rFonts w:ascii="Times New Roman" w:hAnsi="Times New Roman" w:cs="Times New Roman"/>
          <w:sz w:val="28"/>
          <w:szCs w:val="28"/>
        </w:rPr>
        <w:t xml:space="preserve">Так, </w:t>
      </w:r>
      <w:r>
        <w:rPr>
          <w:rFonts w:ascii="Times New Roman" w:hAnsi="Times New Roman" w:cs="Times New Roman"/>
          <w:sz w:val="28"/>
          <w:szCs w:val="28"/>
        </w:rPr>
        <w:t xml:space="preserve">в </w:t>
      </w:r>
      <w:r w:rsidRPr="00522274">
        <w:rPr>
          <w:rFonts w:ascii="Times New Roman" w:hAnsi="Times New Roman" w:cs="Times New Roman"/>
          <w:sz w:val="28"/>
          <w:szCs w:val="28"/>
        </w:rPr>
        <w:t xml:space="preserve">нарушение </w:t>
      </w:r>
      <w:r>
        <w:rPr>
          <w:rFonts w:ascii="Times New Roman" w:hAnsi="Times New Roman" w:cs="Times New Roman"/>
          <w:sz w:val="28"/>
          <w:szCs w:val="28"/>
        </w:rPr>
        <w:t>пп.6-1 ст. 97 Бюджетного Кодекса РК № 95–</w:t>
      </w:r>
      <w:r>
        <w:rPr>
          <w:rFonts w:ascii="Times New Roman" w:hAnsi="Times New Roman" w:cs="Times New Roman"/>
          <w:sz w:val="28"/>
          <w:szCs w:val="28"/>
          <w:lang w:val="en-US"/>
        </w:rPr>
        <w:t>IV</w:t>
      </w:r>
      <w:r>
        <w:rPr>
          <w:rFonts w:ascii="Times New Roman" w:hAnsi="Times New Roman" w:cs="Times New Roman"/>
          <w:sz w:val="28"/>
          <w:szCs w:val="28"/>
        </w:rPr>
        <w:t xml:space="preserve"> от 04.12.2008 года и п.5 разд.1 соответствующих договоров, заключенных между объектом аудита и Управлением здравоохранения ЗКО </w:t>
      </w:r>
      <w:r w:rsidR="003F4101">
        <w:rPr>
          <w:rFonts w:ascii="Times New Roman" w:hAnsi="Times New Roman" w:cs="Times New Roman"/>
          <w:sz w:val="28"/>
          <w:szCs w:val="28"/>
        </w:rPr>
        <w:t xml:space="preserve">выявлены факты </w:t>
      </w:r>
      <w:r w:rsidR="003F4101" w:rsidRPr="003F4101">
        <w:rPr>
          <w:rFonts w:ascii="Times New Roman" w:hAnsi="Times New Roman" w:cs="Times New Roman"/>
          <w:sz w:val="28"/>
          <w:szCs w:val="28"/>
        </w:rPr>
        <w:t>необоснованно</w:t>
      </w:r>
      <w:r w:rsidR="003F4101">
        <w:rPr>
          <w:rFonts w:ascii="Times New Roman" w:hAnsi="Times New Roman" w:cs="Times New Roman"/>
          <w:sz w:val="28"/>
          <w:szCs w:val="28"/>
        </w:rPr>
        <w:t>го</w:t>
      </w:r>
      <w:r w:rsidR="003F4101" w:rsidRPr="003F4101">
        <w:rPr>
          <w:rFonts w:ascii="Times New Roman" w:hAnsi="Times New Roman" w:cs="Times New Roman"/>
          <w:sz w:val="28"/>
          <w:szCs w:val="28"/>
        </w:rPr>
        <w:t xml:space="preserve"> включен</w:t>
      </w:r>
      <w:r w:rsidR="003F4101">
        <w:rPr>
          <w:rFonts w:ascii="Times New Roman" w:hAnsi="Times New Roman" w:cs="Times New Roman"/>
          <w:sz w:val="28"/>
          <w:szCs w:val="28"/>
        </w:rPr>
        <w:t>ия</w:t>
      </w:r>
      <w:r w:rsidR="003F4101" w:rsidRPr="003F4101">
        <w:rPr>
          <w:rFonts w:ascii="Times New Roman" w:hAnsi="Times New Roman" w:cs="Times New Roman"/>
          <w:sz w:val="28"/>
          <w:szCs w:val="28"/>
        </w:rPr>
        <w:t xml:space="preserve"> и соответственно опла</w:t>
      </w:r>
      <w:r w:rsidR="003F4101">
        <w:rPr>
          <w:rFonts w:ascii="Times New Roman" w:hAnsi="Times New Roman" w:cs="Times New Roman"/>
          <w:sz w:val="28"/>
          <w:szCs w:val="28"/>
        </w:rPr>
        <w:t>ты</w:t>
      </w:r>
      <w:r w:rsidR="003F4101" w:rsidRPr="003F4101">
        <w:rPr>
          <w:rFonts w:ascii="Times New Roman" w:hAnsi="Times New Roman" w:cs="Times New Roman"/>
          <w:sz w:val="28"/>
          <w:szCs w:val="28"/>
        </w:rPr>
        <w:t xml:space="preserve"> фактически не выполненны</w:t>
      </w:r>
      <w:r w:rsidR="003F4101">
        <w:rPr>
          <w:rFonts w:ascii="Times New Roman" w:hAnsi="Times New Roman" w:cs="Times New Roman"/>
          <w:sz w:val="28"/>
          <w:szCs w:val="28"/>
        </w:rPr>
        <w:t>х</w:t>
      </w:r>
      <w:r w:rsidR="003F4101" w:rsidRPr="003F4101">
        <w:rPr>
          <w:rFonts w:ascii="Times New Roman" w:hAnsi="Times New Roman" w:cs="Times New Roman"/>
          <w:sz w:val="28"/>
          <w:szCs w:val="28"/>
        </w:rPr>
        <w:t xml:space="preserve"> работ</w:t>
      </w:r>
      <w:r w:rsidR="003F4101" w:rsidRPr="003F4101">
        <w:t xml:space="preserve"> </w:t>
      </w:r>
      <w:r w:rsidR="003F4101" w:rsidRPr="003F4101">
        <w:rPr>
          <w:rFonts w:ascii="Times New Roman" w:hAnsi="Times New Roman" w:cs="Times New Roman"/>
          <w:sz w:val="28"/>
          <w:szCs w:val="28"/>
        </w:rPr>
        <w:t xml:space="preserve">по скринингу </w:t>
      </w:r>
      <w:r w:rsidR="003F4101">
        <w:rPr>
          <w:rFonts w:ascii="Times New Roman" w:hAnsi="Times New Roman" w:cs="Times New Roman"/>
          <w:sz w:val="28"/>
          <w:szCs w:val="28"/>
        </w:rPr>
        <w:t>при отсутствии подтверждающих документов - статистических карт</w:t>
      </w:r>
      <w:r w:rsidR="003F4101" w:rsidRPr="00522274">
        <w:rPr>
          <w:rFonts w:ascii="Times New Roman" w:hAnsi="Times New Roman" w:cs="Times New Roman"/>
          <w:sz w:val="28"/>
          <w:szCs w:val="28"/>
        </w:rPr>
        <w:t xml:space="preserve"> профилактического  медицинского осмотра </w:t>
      </w:r>
      <w:r w:rsidR="003F4101" w:rsidRPr="003F4101">
        <w:rPr>
          <w:rFonts w:ascii="Times New Roman" w:hAnsi="Times New Roman" w:cs="Times New Roman"/>
          <w:sz w:val="28"/>
          <w:szCs w:val="28"/>
        </w:rPr>
        <w:t>на</w:t>
      </w:r>
      <w:r w:rsidR="003F4101">
        <w:rPr>
          <w:rFonts w:ascii="Times New Roman" w:hAnsi="Times New Roman" w:cs="Times New Roman"/>
          <w:sz w:val="28"/>
          <w:szCs w:val="28"/>
        </w:rPr>
        <w:t xml:space="preserve"> общую</w:t>
      </w:r>
      <w:r w:rsidR="003F4101" w:rsidRPr="003F4101">
        <w:rPr>
          <w:rFonts w:ascii="Times New Roman" w:hAnsi="Times New Roman" w:cs="Times New Roman"/>
          <w:sz w:val="28"/>
          <w:szCs w:val="28"/>
        </w:rPr>
        <w:t xml:space="preserve"> </w:t>
      </w:r>
      <w:r>
        <w:rPr>
          <w:rFonts w:ascii="Times New Roman" w:hAnsi="Times New Roman" w:cs="Times New Roman"/>
          <w:sz w:val="28"/>
          <w:szCs w:val="28"/>
        </w:rPr>
        <w:t xml:space="preserve">сумму </w:t>
      </w:r>
      <w:r w:rsidRPr="00FB05CD">
        <w:rPr>
          <w:rFonts w:ascii="Times New Roman" w:hAnsi="Times New Roman" w:cs="Times New Roman"/>
          <w:b/>
          <w:sz w:val="28"/>
          <w:szCs w:val="28"/>
        </w:rPr>
        <w:t>42,3 тыс. тенге</w:t>
      </w:r>
      <w:r>
        <w:rPr>
          <w:rFonts w:ascii="Times New Roman" w:hAnsi="Times New Roman" w:cs="Times New Roman"/>
          <w:sz w:val="28"/>
          <w:szCs w:val="28"/>
        </w:rPr>
        <w:t xml:space="preserve">. Такие случаи установлены в </w:t>
      </w:r>
      <w:r w:rsidRPr="00FB05CD">
        <w:rPr>
          <w:rFonts w:ascii="Times New Roman" w:hAnsi="Times New Roman" w:cs="Times New Roman"/>
          <w:sz w:val="28"/>
          <w:szCs w:val="28"/>
        </w:rPr>
        <w:t>ГКП на ПХВ «Городская поликлиника №4»</w:t>
      </w:r>
      <w:r>
        <w:rPr>
          <w:rFonts w:ascii="Times New Roman" w:hAnsi="Times New Roman" w:cs="Times New Roman"/>
          <w:sz w:val="28"/>
          <w:szCs w:val="28"/>
        </w:rPr>
        <w:t xml:space="preserve"> на сумму </w:t>
      </w:r>
      <w:r w:rsidRPr="00FB05CD">
        <w:rPr>
          <w:rFonts w:ascii="Times New Roman" w:hAnsi="Times New Roman" w:cs="Times New Roman"/>
          <w:sz w:val="28"/>
          <w:szCs w:val="28"/>
        </w:rPr>
        <w:t>12,0 тыс. тенге</w:t>
      </w:r>
      <w:r>
        <w:rPr>
          <w:rFonts w:ascii="Times New Roman" w:hAnsi="Times New Roman" w:cs="Times New Roman"/>
          <w:sz w:val="28"/>
          <w:szCs w:val="28"/>
        </w:rPr>
        <w:t xml:space="preserve">, в </w:t>
      </w:r>
      <w:r w:rsidRPr="00FB05CD">
        <w:rPr>
          <w:rFonts w:ascii="Times New Roman" w:hAnsi="Times New Roman" w:cs="Times New Roman"/>
          <w:sz w:val="28"/>
          <w:szCs w:val="28"/>
        </w:rPr>
        <w:t>ГКП на ПХВ «</w:t>
      </w:r>
      <w:proofErr w:type="spellStart"/>
      <w:r w:rsidRPr="00FB05CD">
        <w:rPr>
          <w:rFonts w:ascii="Times New Roman" w:hAnsi="Times New Roman" w:cs="Times New Roman"/>
          <w:sz w:val="28"/>
          <w:szCs w:val="28"/>
        </w:rPr>
        <w:t>Акжаикская</w:t>
      </w:r>
      <w:proofErr w:type="spellEnd"/>
      <w:r w:rsidRPr="00FB05CD">
        <w:rPr>
          <w:rFonts w:ascii="Times New Roman" w:hAnsi="Times New Roman" w:cs="Times New Roman"/>
          <w:sz w:val="28"/>
          <w:szCs w:val="28"/>
        </w:rPr>
        <w:t xml:space="preserve"> центральная районная больница»</w:t>
      </w:r>
      <w:r>
        <w:rPr>
          <w:rFonts w:ascii="Times New Roman" w:hAnsi="Times New Roman" w:cs="Times New Roman"/>
          <w:sz w:val="28"/>
          <w:szCs w:val="28"/>
        </w:rPr>
        <w:t xml:space="preserve"> на сумму 9,6</w:t>
      </w:r>
      <w:r w:rsidRPr="00FB05CD">
        <w:rPr>
          <w:rFonts w:ascii="Times New Roman" w:hAnsi="Times New Roman" w:cs="Times New Roman"/>
          <w:sz w:val="28"/>
          <w:szCs w:val="28"/>
        </w:rPr>
        <w:t xml:space="preserve"> тыс. тенге</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в</w:t>
      </w:r>
      <w:proofErr w:type="spellEnd"/>
      <w:r>
        <w:rPr>
          <w:rFonts w:ascii="Times New Roman" w:hAnsi="Times New Roman" w:cs="Times New Roman"/>
          <w:sz w:val="28"/>
          <w:szCs w:val="28"/>
        </w:rPr>
        <w:t xml:space="preserve"> </w:t>
      </w:r>
      <w:r w:rsidRPr="00FB05CD">
        <w:rPr>
          <w:rFonts w:ascii="Times New Roman" w:hAnsi="Times New Roman" w:cs="Times New Roman"/>
          <w:sz w:val="28"/>
          <w:szCs w:val="28"/>
        </w:rPr>
        <w:t>ГКП на ПХВ «</w:t>
      </w:r>
      <w:proofErr w:type="spellStart"/>
      <w:r>
        <w:rPr>
          <w:rFonts w:ascii="Times New Roman" w:hAnsi="Times New Roman" w:cs="Times New Roman"/>
          <w:sz w:val="28"/>
          <w:szCs w:val="28"/>
        </w:rPr>
        <w:t>Теректинская</w:t>
      </w:r>
      <w:proofErr w:type="spellEnd"/>
      <w:r w:rsidRPr="00FB05CD">
        <w:rPr>
          <w:rFonts w:ascii="Times New Roman" w:hAnsi="Times New Roman" w:cs="Times New Roman"/>
          <w:sz w:val="28"/>
          <w:szCs w:val="28"/>
        </w:rPr>
        <w:t xml:space="preserve"> центральная районная больница»</w:t>
      </w:r>
      <w:r>
        <w:rPr>
          <w:rFonts w:ascii="Times New Roman" w:hAnsi="Times New Roman" w:cs="Times New Roman"/>
          <w:sz w:val="28"/>
          <w:szCs w:val="28"/>
        </w:rPr>
        <w:t xml:space="preserve"> на сумму 20,7</w:t>
      </w:r>
      <w:r w:rsidRPr="00FB05CD">
        <w:rPr>
          <w:rFonts w:ascii="Times New Roman" w:hAnsi="Times New Roman" w:cs="Times New Roman"/>
          <w:sz w:val="28"/>
          <w:szCs w:val="28"/>
        </w:rPr>
        <w:t xml:space="preserve"> тыс. тенге</w:t>
      </w:r>
      <w:r>
        <w:rPr>
          <w:rFonts w:ascii="Times New Roman" w:hAnsi="Times New Roman" w:cs="Times New Roman"/>
          <w:sz w:val="28"/>
          <w:szCs w:val="28"/>
        </w:rPr>
        <w:t>.</w:t>
      </w:r>
    </w:p>
    <w:p w:rsidR="00FB05CD" w:rsidRPr="00FB4882" w:rsidRDefault="00FB05CD" w:rsidP="00FB05CD">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09335E">
        <w:rPr>
          <w:rFonts w:ascii="Times New Roman" w:hAnsi="Times New Roman" w:cs="Times New Roman"/>
          <w:sz w:val="28"/>
          <w:szCs w:val="28"/>
        </w:rPr>
        <w:t xml:space="preserve">В ходе встречного аудита </w:t>
      </w:r>
      <w:r w:rsidR="0009335E" w:rsidRPr="0009335E">
        <w:rPr>
          <w:rFonts w:ascii="Times New Roman" w:hAnsi="Times New Roman" w:cs="Times New Roman"/>
          <w:sz w:val="28"/>
          <w:szCs w:val="28"/>
        </w:rPr>
        <w:t>в ГКП на ПХВ «Городская поликлиника №6»</w:t>
      </w:r>
      <w:r w:rsidR="0009335E">
        <w:rPr>
          <w:rFonts w:ascii="Times New Roman" w:hAnsi="Times New Roman" w:cs="Times New Roman"/>
          <w:sz w:val="28"/>
          <w:szCs w:val="28"/>
        </w:rPr>
        <w:t xml:space="preserve"> </w:t>
      </w:r>
      <w:r w:rsidRPr="00FB4882">
        <w:rPr>
          <w:rFonts w:ascii="Times New Roman" w:hAnsi="Times New Roman" w:cs="Times New Roman"/>
          <w:sz w:val="28"/>
          <w:szCs w:val="28"/>
        </w:rPr>
        <w:t xml:space="preserve">было установлено, что врач - </w:t>
      </w:r>
      <w:proofErr w:type="spellStart"/>
      <w:r w:rsidRPr="00FB4882">
        <w:rPr>
          <w:rFonts w:ascii="Times New Roman" w:hAnsi="Times New Roman" w:cs="Times New Roman"/>
          <w:sz w:val="28"/>
          <w:szCs w:val="28"/>
        </w:rPr>
        <w:t>эндоскопист</w:t>
      </w:r>
      <w:proofErr w:type="spellEnd"/>
      <w:r w:rsidRPr="00FB4882">
        <w:rPr>
          <w:rFonts w:ascii="Times New Roman" w:hAnsi="Times New Roman" w:cs="Times New Roman"/>
          <w:sz w:val="28"/>
          <w:szCs w:val="28"/>
        </w:rPr>
        <w:t xml:space="preserve"> </w:t>
      </w:r>
      <w:proofErr w:type="spellStart"/>
      <w:r w:rsidRPr="00FB4882">
        <w:rPr>
          <w:rFonts w:ascii="Times New Roman" w:hAnsi="Times New Roman" w:cs="Times New Roman"/>
          <w:sz w:val="28"/>
          <w:szCs w:val="28"/>
        </w:rPr>
        <w:t>Жайлаубайұлы</w:t>
      </w:r>
      <w:proofErr w:type="spellEnd"/>
      <w:r w:rsidRPr="00FB4882">
        <w:rPr>
          <w:rFonts w:ascii="Times New Roman" w:hAnsi="Times New Roman" w:cs="Times New Roman"/>
          <w:sz w:val="28"/>
          <w:szCs w:val="28"/>
        </w:rPr>
        <w:t xml:space="preserve"> </w:t>
      </w:r>
      <w:proofErr w:type="spellStart"/>
      <w:r w:rsidRPr="00FB4882">
        <w:rPr>
          <w:rFonts w:ascii="Times New Roman" w:hAnsi="Times New Roman" w:cs="Times New Roman"/>
          <w:sz w:val="28"/>
          <w:szCs w:val="28"/>
        </w:rPr>
        <w:t>Дияс</w:t>
      </w:r>
      <w:proofErr w:type="spellEnd"/>
      <w:r w:rsidRPr="00FB4882">
        <w:rPr>
          <w:rFonts w:ascii="Times New Roman" w:hAnsi="Times New Roman" w:cs="Times New Roman"/>
          <w:sz w:val="28"/>
          <w:szCs w:val="28"/>
        </w:rPr>
        <w:t xml:space="preserve"> и врач - детский кардиолог </w:t>
      </w:r>
      <w:proofErr w:type="spellStart"/>
      <w:r w:rsidRPr="00FB4882">
        <w:rPr>
          <w:rFonts w:ascii="Times New Roman" w:hAnsi="Times New Roman" w:cs="Times New Roman"/>
          <w:sz w:val="28"/>
          <w:szCs w:val="28"/>
        </w:rPr>
        <w:t>Куаншалиева</w:t>
      </w:r>
      <w:proofErr w:type="spellEnd"/>
      <w:r w:rsidRPr="00FB4882">
        <w:rPr>
          <w:rFonts w:ascii="Times New Roman" w:hAnsi="Times New Roman" w:cs="Times New Roman"/>
          <w:sz w:val="28"/>
          <w:szCs w:val="28"/>
        </w:rPr>
        <w:t xml:space="preserve"> </w:t>
      </w:r>
      <w:proofErr w:type="spellStart"/>
      <w:r w:rsidRPr="00FB4882">
        <w:rPr>
          <w:rFonts w:ascii="Times New Roman" w:hAnsi="Times New Roman" w:cs="Times New Roman"/>
          <w:sz w:val="28"/>
          <w:szCs w:val="28"/>
        </w:rPr>
        <w:t>Бибигул</w:t>
      </w:r>
      <w:proofErr w:type="spellEnd"/>
      <w:r w:rsidRPr="00FB4882">
        <w:rPr>
          <w:rFonts w:ascii="Times New Roman" w:hAnsi="Times New Roman" w:cs="Times New Roman"/>
          <w:sz w:val="28"/>
          <w:szCs w:val="28"/>
        </w:rPr>
        <w:t xml:space="preserve"> </w:t>
      </w:r>
      <w:proofErr w:type="spellStart"/>
      <w:r w:rsidRPr="00FB4882">
        <w:rPr>
          <w:rFonts w:ascii="Times New Roman" w:hAnsi="Times New Roman" w:cs="Times New Roman"/>
          <w:sz w:val="28"/>
          <w:szCs w:val="28"/>
        </w:rPr>
        <w:t>Бахытжановна</w:t>
      </w:r>
      <w:proofErr w:type="spellEnd"/>
      <w:r w:rsidRPr="00FB4882">
        <w:rPr>
          <w:rFonts w:ascii="Times New Roman" w:hAnsi="Times New Roman" w:cs="Times New Roman"/>
          <w:sz w:val="28"/>
          <w:szCs w:val="28"/>
        </w:rPr>
        <w:t xml:space="preserve"> работают на данном предприятии совместителями на 0,5 ставки. </w:t>
      </w:r>
    </w:p>
    <w:p w:rsidR="00FB05CD" w:rsidRPr="00FB4882" w:rsidRDefault="00FB05CD" w:rsidP="00FB05CD">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FB4882">
        <w:rPr>
          <w:rFonts w:ascii="Times New Roman" w:hAnsi="Times New Roman" w:cs="Times New Roman"/>
          <w:sz w:val="28"/>
          <w:szCs w:val="28"/>
        </w:rPr>
        <w:t xml:space="preserve">За 1 полугодие 2018 года по табелям учета рабочего времени, вышеуказанным врачам ежемесячно начислялась зарплата в размере 0,5 ставки </w:t>
      </w:r>
      <w:r w:rsidRPr="00FB4882">
        <w:rPr>
          <w:rFonts w:ascii="Times New Roman" w:hAnsi="Times New Roman" w:cs="Times New Roman"/>
          <w:sz w:val="28"/>
          <w:szCs w:val="28"/>
        </w:rPr>
        <w:lastRenderedPageBreak/>
        <w:t>(3,6 часа в день) за все рабочие дни месяца.</w:t>
      </w:r>
      <w:r w:rsidR="0009335E">
        <w:rPr>
          <w:rFonts w:ascii="Times New Roman" w:hAnsi="Times New Roman" w:cs="Times New Roman"/>
          <w:sz w:val="28"/>
          <w:szCs w:val="28"/>
        </w:rPr>
        <w:t xml:space="preserve"> </w:t>
      </w:r>
      <w:r w:rsidRPr="00FB4882">
        <w:rPr>
          <w:rFonts w:ascii="Times New Roman" w:hAnsi="Times New Roman" w:cs="Times New Roman"/>
          <w:sz w:val="28"/>
          <w:szCs w:val="28"/>
        </w:rPr>
        <w:t xml:space="preserve">Тогда как, по данным программы «Kazmedinform.kz.», установлено, что за </w:t>
      </w:r>
      <w:r w:rsidR="0009335E">
        <w:rPr>
          <w:rFonts w:ascii="Times New Roman" w:hAnsi="Times New Roman" w:cs="Times New Roman"/>
          <w:sz w:val="28"/>
          <w:szCs w:val="28"/>
        </w:rPr>
        <w:t>указанный</w:t>
      </w:r>
      <w:r w:rsidRPr="00FB4882">
        <w:rPr>
          <w:rFonts w:ascii="Times New Roman" w:hAnsi="Times New Roman" w:cs="Times New Roman"/>
          <w:sz w:val="28"/>
          <w:szCs w:val="28"/>
        </w:rPr>
        <w:t xml:space="preserve"> период (январь-июнь 2018</w:t>
      </w:r>
      <w:r w:rsidR="0009335E">
        <w:rPr>
          <w:rFonts w:ascii="Times New Roman" w:hAnsi="Times New Roman" w:cs="Times New Roman"/>
          <w:sz w:val="28"/>
          <w:szCs w:val="28"/>
        </w:rPr>
        <w:t xml:space="preserve"> </w:t>
      </w:r>
      <w:r w:rsidRPr="00FB4882">
        <w:rPr>
          <w:rFonts w:ascii="Times New Roman" w:hAnsi="Times New Roman" w:cs="Times New Roman"/>
          <w:sz w:val="28"/>
          <w:szCs w:val="28"/>
        </w:rPr>
        <w:t>г.), выше</w:t>
      </w:r>
      <w:r w:rsidR="0009335E">
        <w:rPr>
          <w:rFonts w:ascii="Times New Roman" w:hAnsi="Times New Roman" w:cs="Times New Roman"/>
          <w:sz w:val="28"/>
          <w:szCs w:val="28"/>
        </w:rPr>
        <w:t xml:space="preserve">названные </w:t>
      </w:r>
      <w:r w:rsidRPr="00FB4882">
        <w:rPr>
          <w:rFonts w:ascii="Times New Roman" w:hAnsi="Times New Roman" w:cs="Times New Roman"/>
          <w:sz w:val="28"/>
          <w:szCs w:val="28"/>
        </w:rPr>
        <w:t xml:space="preserve">врачи работали только в субботние дни (7,2 часа). </w:t>
      </w:r>
    </w:p>
    <w:p w:rsidR="00FB05CD" w:rsidRDefault="00FB05CD" w:rsidP="00FB05CD">
      <w:pPr>
        <w:pBdr>
          <w:bottom w:val="single" w:sz="4" w:space="31" w:color="FFFFFF"/>
        </w:pBdr>
        <w:suppressAutoHyphens/>
        <w:spacing w:after="0" w:line="240" w:lineRule="auto"/>
        <w:ind w:firstLine="708"/>
        <w:contextualSpacing/>
        <w:jc w:val="both"/>
        <w:rPr>
          <w:rFonts w:ascii="Times New Roman" w:hAnsi="Times New Roman" w:cs="Times New Roman"/>
          <w:b/>
          <w:sz w:val="28"/>
          <w:szCs w:val="28"/>
        </w:rPr>
      </w:pPr>
      <w:r w:rsidRPr="00522274">
        <w:rPr>
          <w:rFonts w:ascii="Times New Roman" w:eastAsia="Calibri" w:hAnsi="Times New Roman" w:cs="Times New Roman"/>
          <w:b/>
          <w:sz w:val="28"/>
          <w:szCs w:val="28"/>
        </w:rPr>
        <w:t>Пункт</w:t>
      </w:r>
      <w:r>
        <w:rPr>
          <w:rFonts w:ascii="Times New Roman" w:eastAsia="Calibri" w:hAnsi="Times New Roman" w:cs="Times New Roman"/>
          <w:b/>
          <w:sz w:val="28"/>
          <w:szCs w:val="28"/>
        </w:rPr>
        <w:t xml:space="preserve"> </w:t>
      </w:r>
      <w:r w:rsidR="004B4A8E">
        <w:rPr>
          <w:rFonts w:ascii="Times New Roman" w:eastAsia="Calibri" w:hAnsi="Times New Roman" w:cs="Times New Roman"/>
          <w:b/>
          <w:sz w:val="28"/>
          <w:szCs w:val="28"/>
        </w:rPr>
        <w:t>5</w:t>
      </w:r>
      <w:r w:rsidRPr="00522274">
        <w:rPr>
          <w:rFonts w:ascii="Times New Roman" w:eastAsia="Calibri" w:hAnsi="Times New Roman" w:cs="Times New Roman"/>
          <w:b/>
          <w:sz w:val="28"/>
          <w:szCs w:val="28"/>
        </w:rPr>
        <w:t>.</w:t>
      </w:r>
      <w:r w:rsidRPr="00522274">
        <w:rPr>
          <w:rFonts w:ascii="Times New Roman" w:eastAsia="Calibri" w:hAnsi="Times New Roman" w:cs="Times New Roman"/>
          <w:sz w:val="28"/>
          <w:szCs w:val="28"/>
        </w:rPr>
        <w:t xml:space="preserve"> </w:t>
      </w:r>
      <w:r w:rsidRPr="00522274">
        <w:rPr>
          <w:rFonts w:ascii="Times New Roman" w:hAnsi="Times New Roman" w:cs="Times New Roman"/>
          <w:sz w:val="28"/>
          <w:szCs w:val="28"/>
        </w:rPr>
        <w:t>В нарушение</w:t>
      </w:r>
      <w:r w:rsidRPr="00522274">
        <w:rPr>
          <w:rFonts w:ascii="Times New Roman" w:eastAsia="Consolas" w:hAnsi="Times New Roman" w:cs="Times New Roman"/>
          <w:color w:val="000000"/>
          <w:sz w:val="28"/>
          <w:szCs w:val="28"/>
        </w:rPr>
        <w:t xml:space="preserve"> п.п. 1,2  ст. 79 Трудового кодекса РК от 23.11. 2015 года № 414-</w:t>
      </w:r>
      <w:r w:rsidRPr="00522274">
        <w:rPr>
          <w:rFonts w:ascii="Times New Roman" w:eastAsia="Consolas" w:hAnsi="Times New Roman" w:cs="Times New Roman"/>
          <w:color w:val="000000"/>
          <w:sz w:val="28"/>
          <w:szCs w:val="28"/>
          <w:lang w:val="en-US"/>
        </w:rPr>
        <w:t>V</w:t>
      </w:r>
      <w:r w:rsidRPr="00522274">
        <w:rPr>
          <w:rFonts w:ascii="Times New Roman" w:eastAsia="Consolas" w:hAnsi="Times New Roman" w:cs="Times New Roman"/>
          <w:color w:val="000000"/>
          <w:sz w:val="28"/>
          <w:szCs w:val="28"/>
        </w:rPr>
        <w:t xml:space="preserve"> ЗРК, </w:t>
      </w:r>
      <w:r w:rsidRPr="00522274">
        <w:rPr>
          <w:rFonts w:ascii="Times New Roman" w:eastAsia="Consolas" w:hAnsi="Times New Roman" w:cs="Times New Roman"/>
          <w:color w:val="000000"/>
          <w:sz w:val="28"/>
          <w:szCs w:val="28"/>
          <w:lang w:val="en-US"/>
        </w:rPr>
        <w:t> </w:t>
      </w:r>
      <w:r w:rsidRPr="00522274">
        <w:rPr>
          <w:rFonts w:ascii="Times New Roman" w:eastAsia="Consolas" w:hAnsi="Times New Roman" w:cs="Times New Roman"/>
          <w:color w:val="000000"/>
          <w:sz w:val="28"/>
          <w:szCs w:val="28"/>
        </w:rPr>
        <w:t xml:space="preserve">Работодателем не на должном уровне ведется учет рабочего </w:t>
      </w:r>
      <w:r w:rsidRPr="0009335E">
        <w:rPr>
          <w:rFonts w:ascii="Times New Roman" w:eastAsia="Consolas" w:hAnsi="Times New Roman" w:cs="Times New Roman"/>
          <w:color w:val="000000"/>
          <w:sz w:val="28"/>
          <w:szCs w:val="28"/>
        </w:rPr>
        <w:t>времени, фактически отработанного работниками, в</w:t>
      </w:r>
      <w:r w:rsidRPr="00522274">
        <w:rPr>
          <w:rFonts w:ascii="Times New Roman" w:eastAsia="Consolas" w:hAnsi="Times New Roman" w:cs="Times New Roman"/>
          <w:color w:val="000000"/>
          <w:sz w:val="28"/>
          <w:szCs w:val="28"/>
        </w:rPr>
        <w:t xml:space="preserve"> результате чего </w:t>
      </w:r>
      <w:r w:rsidRPr="00522274">
        <w:rPr>
          <w:rFonts w:ascii="Times New Roman" w:hAnsi="Times New Roman" w:cs="Times New Roman"/>
          <w:sz w:val="28"/>
          <w:szCs w:val="28"/>
        </w:rPr>
        <w:t xml:space="preserve">допущена переплата по заработной плате за период с января по июнь 2018 года на общую сумму </w:t>
      </w:r>
      <w:r w:rsidRPr="00522274">
        <w:rPr>
          <w:rFonts w:ascii="Times New Roman" w:hAnsi="Times New Roman" w:cs="Times New Roman"/>
          <w:b/>
          <w:sz w:val="28"/>
          <w:szCs w:val="28"/>
        </w:rPr>
        <w:t>255,3</w:t>
      </w:r>
      <w:r w:rsidRPr="00522274">
        <w:rPr>
          <w:rFonts w:ascii="Times New Roman" w:hAnsi="Times New Roman" w:cs="Times New Roman"/>
          <w:b/>
          <w:color w:val="FF0000"/>
          <w:sz w:val="28"/>
          <w:szCs w:val="28"/>
        </w:rPr>
        <w:t xml:space="preserve"> </w:t>
      </w:r>
      <w:r w:rsidRPr="00522274">
        <w:rPr>
          <w:rFonts w:ascii="Times New Roman" w:hAnsi="Times New Roman" w:cs="Times New Roman"/>
          <w:b/>
          <w:sz w:val="28"/>
          <w:szCs w:val="28"/>
        </w:rPr>
        <w:t xml:space="preserve">тыс. тенге. </w:t>
      </w:r>
    </w:p>
    <w:p w:rsidR="00D305AC" w:rsidRDefault="0009335E" w:rsidP="00FB05CD">
      <w:pPr>
        <w:pBdr>
          <w:bottom w:val="single" w:sz="4" w:space="31" w:color="FFFFFF"/>
        </w:pBdr>
        <w:suppressAutoHyphens/>
        <w:spacing w:after="0" w:line="240" w:lineRule="auto"/>
        <w:ind w:firstLine="708"/>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 ряде предприятий установлен</w:t>
      </w:r>
      <w:r w:rsidR="00D305AC">
        <w:rPr>
          <w:rFonts w:ascii="Times New Roman" w:hAnsi="Times New Roman" w:cs="Times New Roman"/>
          <w:sz w:val="28"/>
          <w:szCs w:val="28"/>
          <w:lang w:eastAsia="ru-RU"/>
        </w:rPr>
        <w:t>ы</w:t>
      </w:r>
      <w:r>
        <w:rPr>
          <w:rFonts w:ascii="Times New Roman" w:hAnsi="Times New Roman" w:cs="Times New Roman"/>
          <w:sz w:val="28"/>
          <w:szCs w:val="28"/>
          <w:lang w:eastAsia="ru-RU"/>
        </w:rPr>
        <w:t xml:space="preserve"> случаи </w:t>
      </w:r>
      <w:r w:rsidR="0082388F">
        <w:rPr>
          <w:rFonts w:ascii="Times New Roman" w:hAnsi="Times New Roman" w:cs="Times New Roman"/>
          <w:sz w:val="28"/>
          <w:szCs w:val="28"/>
          <w:lang w:eastAsia="ru-RU"/>
        </w:rPr>
        <w:t>не</w:t>
      </w:r>
      <w:r w:rsidR="0082388F" w:rsidRPr="00522274">
        <w:rPr>
          <w:rFonts w:ascii="Times New Roman" w:hAnsi="Times New Roman" w:cs="Times New Roman"/>
          <w:sz w:val="28"/>
          <w:szCs w:val="28"/>
          <w:lang w:eastAsia="ru-RU"/>
        </w:rPr>
        <w:t>эффективно</w:t>
      </w:r>
      <w:r w:rsidR="0082388F">
        <w:rPr>
          <w:rFonts w:ascii="Times New Roman" w:hAnsi="Times New Roman" w:cs="Times New Roman"/>
          <w:sz w:val="28"/>
          <w:szCs w:val="28"/>
          <w:lang w:eastAsia="ru-RU"/>
        </w:rPr>
        <w:t>го</w:t>
      </w:r>
      <w:r w:rsidR="0082388F" w:rsidRPr="00522274">
        <w:rPr>
          <w:rFonts w:ascii="Times New Roman" w:hAnsi="Times New Roman" w:cs="Times New Roman"/>
          <w:sz w:val="28"/>
          <w:szCs w:val="28"/>
          <w:lang w:eastAsia="ru-RU"/>
        </w:rPr>
        <w:t xml:space="preserve"> использования</w:t>
      </w:r>
      <w:r w:rsidR="0082388F">
        <w:rPr>
          <w:rFonts w:ascii="Times New Roman" w:hAnsi="Times New Roman" w:cs="Times New Roman"/>
          <w:sz w:val="28"/>
          <w:szCs w:val="28"/>
          <w:lang w:eastAsia="ru-RU"/>
        </w:rPr>
        <w:t xml:space="preserve"> медицинского оборудования.</w:t>
      </w:r>
    </w:p>
    <w:p w:rsidR="0082388F" w:rsidRDefault="0082388F" w:rsidP="0082388F">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proofErr w:type="gramStart"/>
      <w:r w:rsidRPr="0082388F">
        <w:rPr>
          <w:rFonts w:ascii="Times New Roman" w:hAnsi="Times New Roman" w:cs="Times New Roman"/>
          <w:sz w:val="28"/>
          <w:szCs w:val="28"/>
          <w:lang w:eastAsia="ru-RU"/>
        </w:rPr>
        <w:t>Так</w:t>
      </w:r>
      <w:r>
        <w:rPr>
          <w:rFonts w:ascii="Times New Roman" w:hAnsi="Times New Roman" w:cs="Times New Roman"/>
          <w:sz w:val="28"/>
          <w:szCs w:val="28"/>
          <w:lang w:eastAsia="ru-RU"/>
        </w:rPr>
        <w:t>,</w:t>
      </w:r>
      <w:r w:rsidRPr="0082388F">
        <w:rPr>
          <w:rFonts w:ascii="Times New Roman" w:hAnsi="Times New Roman" w:cs="Times New Roman"/>
          <w:sz w:val="28"/>
          <w:szCs w:val="28"/>
          <w:lang w:eastAsia="ru-RU"/>
        </w:rPr>
        <w:t xml:space="preserve"> в </w:t>
      </w:r>
      <w:r w:rsidRPr="0082388F">
        <w:rPr>
          <w:rFonts w:ascii="Times New Roman" w:hAnsi="Times New Roman" w:cs="Times New Roman"/>
          <w:sz w:val="28"/>
          <w:szCs w:val="28"/>
        </w:rPr>
        <w:t>ГКП  на ПХВ «Городская многопрофильная больница»</w:t>
      </w:r>
      <w:r>
        <w:rPr>
          <w:rFonts w:ascii="Times New Roman" w:hAnsi="Times New Roman" w:cs="Times New Roman"/>
          <w:sz w:val="28"/>
          <w:szCs w:val="28"/>
        </w:rPr>
        <w:t xml:space="preserve"> установл</w:t>
      </w:r>
      <w:r w:rsidRPr="00522274">
        <w:rPr>
          <w:rFonts w:ascii="Times New Roman" w:hAnsi="Times New Roman" w:cs="Times New Roman"/>
          <w:sz w:val="28"/>
          <w:szCs w:val="28"/>
        </w:rPr>
        <w:t xml:space="preserve">ено, </w:t>
      </w:r>
      <w:r>
        <w:rPr>
          <w:rFonts w:ascii="Times New Roman" w:hAnsi="Times New Roman" w:cs="Times New Roman"/>
          <w:sz w:val="28"/>
          <w:szCs w:val="28"/>
        </w:rPr>
        <w:t xml:space="preserve"> что медицинское оборудование</w:t>
      </w:r>
      <w:r w:rsidRPr="00522274">
        <w:rPr>
          <w:rFonts w:ascii="Times New Roman" w:hAnsi="Times New Roman" w:cs="Times New Roman"/>
          <w:sz w:val="28"/>
          <w:szCs w:val="28"/>
          <w:lang w:val="kk-KZ"/>
        </w:rPr>
        <w:t xml:space="preserve"> «Цифровая рентгеновская система» (в комплекте с оцифровщиком и принтером) </w:t>
      </w:r>
      <w:r w:rsidRPr="00522274">
        <w:rPr>
          <w:rFonts w:ascii="Times New Roman" w:hAnsi="Times New Roman" w:cs="Times New Roman"/>
          <w:sz w:val="28"/>
          <w:szCs w:val="28"/>
          <w:lang w:val="en-US"/>
        </w:rPr>
        <w:t>AGFA</w:t>
      </w:r>
      <w:r w:rsidRPr="00522274">
        <w:rPr>
          <w:rFonts w:ascii="Times New Roman" w:hAnsi="Times New Roman" w:cs="Times New Roman"/>
          <w:sz w:val="28"/>
          <w:szCs w:val="28"/>
        </w:rPr>
        <w:t xml:space="preserve"> </w:t>
      </w:r>
      <w:r w:rsidRPr="00522274">
        <w:rPr>
          <w:rFonts w:ascii="Times New Roman" w:hAnsi="Times New Roman" w:cs="Times New Roman"/>
          <w:sz w:val="28"/>
          <w:szCs w:val="28"/>
          <w:lang w:val="en-US"/>
        </w:rPr>
        <w:t>DX</w:t>
      </w:r>
      <w:r w:rsidRPr="00522274">
        <w:rPr>
          <w:rFonts w:ascii="Times New Roman" w:hAnsi="Times New Roman" w:cs="Times New Roman"/>
          <w:sz w:val="28"/>
          <w:szCs w:val="28"/>
        </w:rPr>
        <w:t>-</w:t>
      </w:r>
      <w:r w:rsidRPr="00522274">
        <w:rPr>
          <w:rFonts w:ascii="Times New Roman" w:hAnsi="Times New Roman" w:cs="Times New Roman"/>
          <w:sz w:val="28"/>
          <w:szCs w:val="28"/>
          <w:lang w:val="en-US"/>
        </w:rPr>
        <w:t>D</w:t>
      </w:r>
      <w:r w:rsidRPr="00522274">
        <w:rPr>
          <w:rFonts w:ascii="Times New Roman" w:hAnsi="Times New Roman" w:cs="Times New Roman"/>
          <w:sz w:val="28"/>
          <w:szCs w:val="28"/>
        </w:rPr>
        <w:t xml:space="preserve">-400 на сумму </w:t>
      </w:r>
      <w:r>
        <w:rPr>
          <w:rFonts w:ascii="Times New Roman" w:hAnsi="Times New Roman" w:cs="Times New Roman"/>
          <w:sz w:val="28"/>
          <w:szCs w:val="28"/>
        </w:rPr>
        <w:t>40 209,5 тыс. тенге</w:t>
      </w:r>
      <w:r w:rsidRPr="00522274">
        <w:rPr>
          <w:rFonts w:ascii="Times New Roman" w:hAnsi="Times New Roman" w:cs="Times New Roman"/>
          <w:sz w:val="28"/>
          <w:szCs w:val="28"/>
        </w:rPr>
        <w:t xml:space="preserve"> на момент аудита функционирует, однако </w:t>
      </w:r>
      <w:r>
        <w:rPr>
          <w:rFonts w:ascii="Times New Roman" w:hAnsi="Times New Roman" w:cs="Times New Roman"/>
          <w:sz w:val="28"/>
          <w:szCs w:val="28"/>
        </w:rPr>
        <w:t>в связи с имеющимися дефектами и неисправностью отдельных узлов о</w:t>
      </w:r>
      <w:r w:rsidR="003A099E">
        <w:rPr>
          <w:rFonts w:ascii="Times New Roman" w:hAnsi="Times New Roman" w:cs="Times New Roman"/>
          <w:sz w:val="28"/>
          <w:szCs w:val="28"/>
        </w:rPr>
        <w:t>борудования, качество снимков по</w:t>
      </w:r>
      <w:r>
        <w:rPr>
          <w:rFonts w:ascii="Times New Roman" w:hAnsi="Times New Roman" w:cs="Times New Roman"/>
          <w:sz w:val="28"/>
          <w:szCs w:val="28"/>
        </w:rPr>
        <w:t>звоночника и брюшной полости неудовлетворительное, возникают сложности с определением диагноза.</w:t>
      </w:r>
      <w:proofErr w:type="gramEnd"/>
    </w:p>
    <w:p w:rsidR="0082388F" w:rsidRDefault="0082388F" w:rsidP="0082388F">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Имеется случай судебного процесса по гражданскому делу по иску </w:t>
      </w:r>
      <w:r w:rsidRPr="00522274">
        <w:rPr>
          <w:rFonts w:ascii="Times New Roman" w:hAnsi="Times New Roman" w:cs="Times New Roman"/>
          <w:sz w:val="28"/>
          <w:szCs w:val="28"/>
        </w:rPr>
        <w:t xml:space="preserve">пациента, когда был  </w:t>
      </w:r>
      <w:r>
        <w:rPr>
          <w:rFonts w:ascii="Times New Roman" w:hAnsi="Times New Roman" w:cs="Times New Roman"/>
          <w:sz w:val="28"/>
          <w:szCs w:val="28"/>
        </w:rPr>
        <w:t>поставлен</w:t>
      </w:r>
      <w:r w:rsidRPr="00522274">
        <w:rPr>
          <w:rFonts w:ascii="Times New Roman" w:hAnsi="Times New Roman" w:cs="Times New Roman"/>
          <w:sz w:val="28"/>
          <w:szCs w:val="28"/>
        </w:rPr>
        <w:t xml:space="preserve"> не правильный диагноз, </w:t>
      </w:r>
      <w:r>
        <w:rPr>
          <w:rFonts w:ascii="Times New Roman" w:hAnsi="Times New Roman" w:cs="Times New Roman"/>
          <w:sz w:val="28"/>
          <w:szCs w:val="28"/>
        </w:rPr>
        <w:t xml:space="preserve">неверно </w:t>
      </w:r>
      <w:r w:rsidRPr="00522274">
        <w:rPr>
          <w:rFonts w:ascii="Times New Roman" w:hAnsi="Times New Roman" w:cs="Times New Roman"/>
          <w:sz w:val="28"/>
          <w:szCs w:val="28"/>
        </w:rPr>
        <w:t xml:space="preserve">определено состояние позвоночника, </w:t>
      </w:r>
      <w:r w:rsidR="003A099E">
        <w:rPr>
          <w:rFonts w:ascii="Times New Roman" w:hAnsi="Times New Roman" w:cs="Times New Roman"/>
          <w:sz w:val="28"/>
          <w:szCs w:val="28"/>
        </w:rPr>
        <w:t xml:space="preserve">в дальнейшем </w:t>
      </w:r>
      <w:r w:rsidRPr="00522274">
        <w:rPr>
          <w:rFonts w:ascii="Times New Roman" w:hAnsi="Times New Roman" w:cs="Times New Roman"/>
          <w:sz w:val="28"/>
          <w:szCs w:val="28"/>
        </w:rPr>
        <w:t>пациент стал инвалидом первой группы.</w:t>
      </w:r>
    </w:p>
    <w:p w:rsidR="0082388F" w:rsidRDefault="0082388F" w:rsidP="0082388F">
      <w:pPr>
        <w:pBdr>
          <w:bottom w:val="single" w:sz="4" w:space="31" w:color="FFFFFF"/>
        </w:pBdr>
        <w:suppressAutoHyphens/>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rPr>
        <w:t xml:space="preserve">Несмотря на имеющиеся неполадки в работе </w:t>
      </w:r>
      <w:r w:rsidR="00906CE1">
        <w:rPr>
          <w:rFonts w:ascii="Times New Roman" w:hAnsi="Times New Roman" w:cs="Times New Roman"/>
          <w:sz w:val="28"/>
          <w:szCs w:val="28"/>
        </w:rPr>
        <w:t>данного оборудования, влияющие</w:t>
      </w:r>
      <w:r>
        <w:rPr>
          <w:rFonts w:ascii="Times New Roman" w:hAnsi="Times New Roman" w:cs="Times New Roman"/>
          <w:sz w:val="28"/>
          <w:szCs w:val="28"/>
        </w:rPr>
        <w:t xml:space="preserve"> на качество медицинских услуг по диагностике различного вида заболеваний, все необходимые меры по устранению неисправности оборудования длительное</w:t>
      </w:r>
      <w:r w:rsidR="00906CE1">
        <w:rPr>
          <w:rFonts w:ascii="Times New Roman" w:hAnsi="Times New Roman" w:cs="Times New Roman"/>
          <w:sz w:val="28"/>
          <w:szCs w:val="28"/>
        </w:rPr>
        <w:t xml:space="preserve"> время не принимались </w:t>
      </w:r>
      <w:proofErr w:type="gramStart"/>
      <w:r w:rsidR="00906CE1">
        <w:rPr>
          <w:rFonts w:ascii="Times New Roman" w:hAnsi="Times New Roman" w:cs="Times New Roman"/>
          <w:sz w:val="28"/>
          <w:szCs w:val="28"/>
        </w:rPr>
        <w:t xml:space="preserve">( </w:t>
      </w:r>
      <w:proofErr w:type="gramEnd"/>
      <w:r w:rsidR="00906CE1">
        <w:rPr>
          <w:rFonts w:ascii="Times New Roman" w:hAnsi="Times New Roman" w:cs="Times New Roman"/>
          <w:sz w:val="28"/>
          <w:szCs w:val="28"/>
        </w:rPr>
        <w:t xml:space="preserve">с момента ввода в эксплуатацию больницы), </w:t>
      </w:r>
      <w:r>
        <w:rPr>
          <w:rFonts w:ascii="Times New Roman" w:hAnsi="Times New Roman" w:cs="Times New Roman"/>
          <w:sz w:val="28"/>
          <w:szCs w:val="28"/>
        </w:rPr>
        <w:t xml:space="preserve">исковое заявление </w:t>
      </w:r>
      <w:r w:rsidRPr="00522274">
        <w:rPr>
          <w:rFonts w:ascii="Times New Roman" w:hAnsi="Times New Roman" w:cs="Times New Roman"/>
          <w:sz w:val="28"/>
          <w:szCs w:val="28"/>
        </w:rPr>
        <w:t xml:space="preserve">направлено объектом аудита на замену медицинского оборудования в рамках гарантийного срока  (срок гарантии истекает 25.10.2018 г.) в Специализированный межрайонный экономический суд ЗКО, о замене </w:t>
      </w:r>
      <w:r w:rsidRPr="00522274">
        <w:rPr>
          <w:rFonts w:ascii="Times New Roman" w:hAnsi="Times New Roman" w:cs="Times New Roman"/>
          <w:sz w:val="28"/>
          <w:szCs w:val="28"/>
          <w:lang w:val="kk-KZ"/>
        </w:rPr>
        <w:t xml:space="preserve">Цифровой рентгеновской  системы </w:t>
      </w:r>
      <w:r w:rsidRPr="00522274">
        <w:rPr>
          <w:rFonts w:ascii="Times New Roman" w:hAnsi="Times New Roman" w:cs="Times New Roman"/>
          <w:sz w:val="28"/>
          <w:szCs w:val="28"/>
          <w:lang w:val="en-US"/>
        </w:rPr>
        <w:t>AGFA</w:t>
      </w:r>
      <w:r w:rsidRPr="00522274">
        <w:rPr>
          <w:rFonts w:ascii="Times New Roman" w:hAnsi="Times New Roman" w:cs="Times New Roman"/>
          <w:sz w:val="28"/>
          <w:szCs w:val="28"/>
        </w:rPr>
        <w:t xml:space="preserve"> </w:t>
      </w:r>
      <w:r w:rsidRPr="00522274">
        <w:rPr>
          <w:rFonts w:ascii="Times New Roman" w:hAnsi="Times New Roman" w:cs="Times New Roman"/>
          <w:sz w:val="28"/>
          <w:szCs w:val="28"/>
          <w:lang w:val="en-US"/>
        </w:rPr>
        <w:t>DX</w:t>
      </w:r>
      <w:r w:rsidRPr="00522274">
        <w:rPr>
          <w:rFonts w:ascii="Times New Roman" w:hAnsi="Times New Roman" w:cs="Times New Roman"/>
          <w:sz w:val="28"/>
          <w:szCs w:val="28"/>
        </w:rPr>
        <w:t>-</w:t>
      </w:r>
      <w:r w:rsidRPr="00522274">
        <w:rPr>
          <w:rFonts w:ascii="Times New Roman" w:hAnsi="Times New Roman" w:cs="Times New Roman"/>
          <w:sz w:val="28"/>
          <w:szCs w:val="28"/>
          <w:lang w:val="en-US"/>
        </w:rPr>
        <w:t>D</w:t>
      </w:r>
      <w:r w:rsidRPr="00522274">
        <w:rPr>
          <w:rFonts w:ascii="Times New Roman" w:hAnsi="Times New Roman" w:cs="Times New Roman"/>
          <w:sz w:val="28"/>
          <w:szCs w:val="28"/>
        </w:rPr>
        <w:t xml:space="preserve">-400 </w:t>
      </w:r>
      <w:r w:rsidRPr="00522274">
        <w:rPr>
          <w:rFonts w:ascii="Times New Roman" w:hAnsi="Times New Roman" w:cs="Times New Roman"/>
          <w:sz w:val="28"/>
          <w:szCs w:val="28"/>
          <w:lang w:val="kk-KZ"/>
        </w:rPr>
        <w:t xml:space="preserve">на </w:t>
      </w:r>
      <w:proofErr w:type="gramStart"/>
      <w:r w:rsidRPr="00522274">
        <w:rPr>
          <w:rFonts w:ascii="Times New Roman" w:hAnsi="Times New Roman" w:cs="Times New Roman"/>
          <w:sz w:val="28"/>
          <w:szCs w:val="28"/>
          <w:lang w:val="kk-KZ"/>
        </w:rPr>
        <w:t>равноценное</w:t>
      </w:r>
      <w:proofErr w:type="gramEnd"/>
      <w:r w:rsidRPr="00522274">
        <w:rPr>
          <w:rFonts w:ascii="Times New Roman" w:hAnsi="Times New Roman" w:cs="Times New Roman"/>
          <w:sz w:val="28"/>
          <w:szCs w:val="28"/>
          <w:lang w:val="kk-KZ"/>
        </w:rPr>
        <w:t>, либо выше качеством</w:t>
      </w:r>
      <w:r>
        <w:rPr>
          <w:rFonts w:ascii="Times New Roman" w:hAnsi="Times New Roman" w:cs="Times New Roman"/>
          <w:sz w:val="28"/>
          <w:szCs w:val="28"/>
          <w:lang w:val="kk-KZ"/>
        </w:rPr>
        <w:t xml:space="preserve">, направлено только в мае 2018 года. </w:t>
      </w:r>
    </w:p>
    <w:p w:rsidR="00B27F44" w:rsidRPr="00B27F44" w:rsidRDefault="00B27F44" w:rsidP="0082388F">
      <w:pPr>
        <w:widowControl w:val="0"/>
        <w:pBdr>
          <w:bottom w:val="single" w:sz="4" w:space="31" w:color="FFFFFF"/>
        </w:pBdr>
        <w:snapToGrid w:val="0"/>
        <w:spacing w:after="0" w:line="240" w:lineRule="auto"/>
        <w:ind w:firstLine="708"/>
        <w:contextualSpacing/>
        <w:jc w:val="both"/>
        <w:rPr>
          <w:rFonts w:ascii="Times New Roman" w:eastAsia="Times New Roman" w:hAnsi="Times New Roman" w:cs="Times New Roman"/>
          <w:sz w:val="28"/>
          <w:szCs w:val="28"/>
          <w:lang w:eastAsia="ru-RU"/>
        </w:rPr>
      </w:pPr>
      <w:r w:rsidRPr="00B27F44">
        <w:rPr>
          <w:rFonts w:ascii="Times New Roman" w:eastAsia="Times New Roman" w:hAnsi="Times New Roman" w:cs="Times New Roman"/>
          <w:sz w:val="28"/>
          <w:szCs w:val="28"/>
          <w:lang w:eastAsia="ar-SA"/>
        </w:rPr>
        <w:t xml:space="preserve">В </w:t>
      </w:r>
      <w:r w:rsidR="0082388F" w:rsidRPr="00B27F44">
        <w:rPr>
          <w:rFonts w:ascii="Times New Roman" w:eastAsia="Times New Roman" w:hAnsi="Times New Roman" w:cs="Times New Roman"/>
          <w:sz w:val="28"/>
          <w:szCs w:val="28"/>
          <w:lang w:eastAsia="ar-SA"/>
        </w:rPr>
        <w:t>ГКП на ПХВ «Областной онкологический диспансер» Управления здравоохранения ЗКО</w:t>
      </w:r>
      <w:r w:rsidR="0082388F" w:rsidRPr="00B27F44">
        <w:rPr>
          <w:rFonts w:ascii="Times New Roman" w:hAnsi="Times New Roman" w:cs="Times New Roman"/>
          <w:bCs/>
          <w:kern w:val="36"/>
          <w:sz w:val="28"/>
          <w:szCs w:val="28"/>
          <w:lang w:eastAsia="ru-RU"/>
        </w:rPr>
        <w:t xml:space="preserve"> </w:t>
      </w:r>
      <w:r>
        <w:rPr>
          <w:rFonts w:ascii="Times New Roman" w:hAnsi="Times New Roman" w:cs="Times New Roman"/>
          <w:bCs/>
          <w:kern w:val="36"/>
          <w:sz w:val="28"/>
          <w:szCs w:val="28"/>
          <w:lang w:eastAsia="ru-RU"/>
        </w:rPr>
        <w:t xml:space="preserve">выявлен факт не использования в работе </w:t>
      </w:r>
      <w:r w:rsidR="0082388F" w:rsidRPr="00522274">
        <w:rPr>
          <w:rFonts w:ascii="Times New Roman" w:eastAsia="Times New Roman" w:hAnsi="Times New Roman" w:cs="Times New Roman"/>
          <w:sz w:val="28"/>
          <w:szCs w:val="28"/>
          <w:lang w:eastAsia="ru-RU"/>
        </w:rPr>
        <w:t>Радиотерапевтическ</w:t>
      </w:r>
      <w:r>
        <w:rPr>
          <w:rFonts w:ascii="Times New Roman" w:eastAsia="Times New Roman" w:hAnsi="Times New Roman" w:cs="Times New Roman"/>
          <w:sz w:val="28"/>
          <w:szCs w:val="28"/>
          <w:lang w:eastAsia="ru-RU"/>
        </w:rPr>
        <w:t>ого</w:t>
      </w:r>
      <w:r w:rsidR="0082388F" w:rsidRPr="00522274">
        <w:rPr>
          <w:rFonts w:ascii="Times New Roman" w:eastAsia="Times New Roman" w:hAnsi="Times New Roman" w:cs="Times New Roman"/>
          <w:sz w:val="28"/>
          <w:szCs w:val="28"/>
          <w:lang w:eastAsia="ru-RU"/>
        </w:rPr>
        <w:t xml:space="preserve"> рентгеновск</w:t>
      </w:r>
      <w:r>
        <w:rPr>
          <w:rFonts w:ascii="Times New Roman" w:eastAsia="Times New Roman" w:hAnsi="Times New Roman" w:cs="Times New Roman"/>
          <w:sz w:val="28"/>
          <w:szCs w:val="28"/>
          <w:lang w:eastAsia="ru-RU"/>
        </w:rPr>
        <w:t>ого</w:t>
      </w:r>
      <w:r w:rsidR="0082388F" w:rsidRPr="00522274">
        <w:rPr>
          <w:rFonts w:ascii="Times New Roman" w:eastAsia="Times New Roman" w:hAnsi="Times New Roman" w:cs="Times New Roman"/>
          <w:sz w:val="28"/>
          <w:szCs w:val="28"/>
          <w:lang w:eastAsia="ru-RU"/>
        </w:rPr>
        <w:t xml:space="preserve"> аппарат</w:t>
      </w:r>
      <w:r>
        <w:rPr>
          <w:rFonts w:ascii="Times New Roman" w:eastAsia="Times New Roman" w:hAnsi="Times New Roman" w:cs="Times New Roman"/>
          <w:sz w:val="28"/>
          <w:szCs w:val="28"/>
          <w:lang w:eastAsia="ru-RU"/>
        </w:rPr>
        <w:t>а</w:t>
      </w:r>
      <w:r w:rsidR="0082388F" w:rsidRPr="00522274">
        <w:rPr>
          <w:rFonts w:ascii="Times New Roman" w:eastAsia="Times New Roman" w:hAnsi="Times New Roman" w:cs="Times New Roman"/>
          <w:sz w:val="28"/>
          <w:szCs w:val="28"/>
          <w:lang w:eastAsia="ru-RU"/>
        </w:rPr>
        <w:t xml:space="preserve"> симулятор</w:t>
      </w:r>
      <w:r>
        <w:rPr>
          <w:rFonts w:ascii="Times New Roman" w:eastAsia="Times New Roman" w:hAnsi="Times New Roman" w:cs="Times New Roman"/>
          <w:sz w:val="28"/>
          <w:szCs w:val="28"/>
          <w:lang w:eastAsia="ru-RU"/>
        </w:rPr>
        <w:t>а</w:t>
      </w:r>
      <w:r w:rsidR="0082388F" w:rsidRPr="00522274">
        <w:rPr>
          <w:rFonts w:ascii="Times New Roman" w:eastAsia="Times New Roman" w:hAnsi="Times New Roman" w:cs="Times New Roman"/>
          <w:sz w:val="28"/>
          <w:szCs w:val="28"/>
          <w:lang w:eastAsia="ru-RU"/>
        </w:rPr>
        <w:t xml:space="preserve"> </w:t>
      </w:r>
      <w:r w:rsidR="0082388F" w:rsidRPr="00522274">
        <w:rPr>
          <w:rFonts w:ascii="Times New Roman" w:eastAsia="Times New Roman" w:hAnsi="Times New Roman" w:cs="Times New Roman"/>
          <w:sz w:val="28"/>
          <w:szCs w:val="28"/>
          <w:lang w:val="en-US" w:eastAsia="ru-RU"/>
        </w:rPr>
        <w:t>TERASIX</w:t>
      </w:r>
      <w:r w:rsidR="0082388F" w:rsidRPr="00522274">
        <w:rPr>
          <w:rFonts w:ascii="Times New Roman" w:eastAsia="Times New Roman" w:hAnsi="Times New Roman" w:cs="Times New Roman"/>
          <w:sz w:val="28"/>
          <w:szCs w:val="28"/>
          <w:lang w:eastAsia="ru-RU"/>
        </w:rPr>
        <w:t>, (Чехия) 2010</w:t>
      </w:r>
      <w:r w:rsidR="0082388F">
        <w:rPr>
          <w:rFonts w:ascii="Times New Roman" w:eastAsia="Times New Roman" w:hAnsi="Times New Roman" w:cs="Times New Roman"/>
          <w:sz w:val="28"/>
          <w:szCs w:val="28"/>
          <w:lang w:eastAsia="ru-RU"/>
        </w:rPr>
        <w:t xml:space="preserve"> года выпуска</w:t>
      </w:r>
      <w:r w:rsidR="0082388F" w:rsidRPr="00522274">
        <w:rPr>
          <w:rFonts w:ascii="Times New Roman" w:eastAsia="Times New Roman" w:hAnsi="Times New Roman" w:cs="Times New Roman"/>
          <w:sz w:val="28"/>
          <w:szCs w:val="28"/>
          <w:lang w:eastAsia="ru-RU"/>
        </w:rPr>
        <w:t xml:space="preserve"> на </w:t>
      </w:r>
      <w:r w:rsidR="0082388F" w:rsidRPr="003A2F9C">
        <w:rPr>
          <w:rFonts w:ascii="Times New Roman" w:eastAsia="Times New Roman" w:hAnsi="Times New Roman" w:cs="Times New Roman"/>
          <w:sz w:val="28"/>
          <w:szCs w:val="28"/>
          <w:lang w:eastAsia="ru-RU"/>
        </w:rPr>
        <w:t>сумму 103 168,0 тыс. тенге</w:t>
      </w:r>
      <w:r w:rsidR="000B5649">
        <w:rPr>
          <w:rFonts w:ascii="Times New Roman" w:eastAsia="Times New Roman" w:hAnsi="Times New Roman" w:cs="Times New Roman"/>
          <w:sz w:val="28"/>
          <w:szCs w:val="28"/>
          <w:lang w:eastAsia="ru-RU"/>
        </w:rPr>
        <w:t>. А</w:t>
      </w:r>
      <w:r>
        <w:rPr>
          <w:rFonts w:ascii="Times New Roman" w:eastAsia="Times New Roman" w:hAnsi="Times New Roman" w:cs="Times New Roman"/>
          <w:sz w:val="28"/>
          <w:szCs w:val="28"/>
          <w:lang w:eastAsia="ru-RU"/>
        </w:rPr>
        <w:t xml:space="preserve">налогичные факты установлены в </w:t>
      </w:r>
      <w:r w:rsidRPr="00B27F44">
        <w:rPr>
          <w:rFonts w:ascii="Times New Roman" w:eastAsia="Times New Roman" w:hAnsi="Times New Roman" w:cs="Times New Roman"/>
          <w:sz w:val="28"/>
          <w:szCs w:val="28"/>
          <w:lang w:eastAsia="ru-RU"/>
        </w:rPr>
        <w:t xml:space="preserve"> </w:t>
      </w:r>
      <w:r w:rsidRPr="00B27F44">
        <w:rPr>
          <w:rFonts w:ascii="Times New Roman" w:eastAsia="Times New Roman" w:hAnsi="Times New Roman" w:cs="Times New Roman"/>
          <w:sz w:val="28"/>
          <w:szCs w:val="28"/>
          <w:lang w:eastAsia="ar-SA"/>
        </w:rPr>
        <w:t xml:space="preserve">ГКП на ПХВ </w:t>
      </w:r>
      <w:r>
        <w:rPr>
          <w:rFonts w:ascii="Times New Roman" w:eastAsia="Times New Roman" w:hAnsi="Times New Roman" w:cs="Times New Roman"/>
          <w:sz w:val="28"/>
          <w:szCs w:val="28"/>
          <w:lang w:eastAsia="ar-SA"/>
        </w:rPr>
        <w:t>«</w:t>
      </w:r>
      <w:r w:rsidRPr="00522274">
        <w:rPr>
          <w:rFonts w:ascii="Times New Roman" w:hAnsi="Times New Roman" w:cs="Times New Roman"/>
          <w:sz w:val="28"/>
          <w:szCs w:val="28"/>
        </w:rPr>
        <w:t>Городская поликлиника №6</w:t>
      </w:r>
      <w:r>
        <w:rPr>
          <w:rFonts w:ascii="Times New Roman" w:hAnsi="Times New Roman" w:cs="Times New Roman"/>
          <w:sz w:val="28"/>
          <w:szCs w:val="28"/>
        </w:rPr>
        <w:t xml:space="preserve">»,  </w:t>
      </w:r>
      <w:r w:rsidRPr="00B27F44">
        <w:rPr>
          <w:rFonts w:ascii="Times New Roman" w:hAnsi="Times New Roman" w:cs="Times New Roman"/>
          <w:sz w:val="28"/>
          <w:szCs w:val="28"/>
        </w:rPr>
        <w:t>ГКП на ПХВ «</w:t>
      </w:r>
      <w:proofErr w:type="spellStart"/>
      <w:r w:rsidRPr="00B27F44">
        <w:rPr>
          <w:rFonts w:ascii="Times New Roman" w:hAnsi="Times New Roman" w:cs="Times New Roman"/>
          <w:sz w:val="28"/>
          <w:szCs w:val="28"/>
        </w:rPr>
        <w:t>Акжаикская</w:t>
      </w:r>
      <w:proofErr w:type="spellEnd"/>
      <w:r w:rsidRPr="00B27F44">
        <w:rPr>
          <w:rFonts w:ascii="Times New Roman" w:hAnsi="Times New Roman" w:cs="Times New Roman"/>
          <w:sz w:val="28"/>
          <w:szCs w:val="28"/>
        </w:rPr>
        <w:t xml:space="preserve"> центральная районная больница»</w:t>
      </w:r>
      <w:r>
        <w:rPr>
          <w:rFonts w:ascii="Times New Roman" w:hAnsi="Times New Roman" w:cs="Times New Roman"/>
          <w:sz w:val="28"/>
          <w:szCs w:val="28"/>
        </w:rPr>
        <w:t xml:space="preserve">, </w:t>
      </w:r>
      <w:r w:rsidRPr="00B27F44">
        <w:rPr>
          <w:rFonts w:ascii="Times New Roman" w:hAnsi="Times New Roman" w:cs="Times New Roman"/>
          <w:sz w:val="28"/>
          <w:szCs w:val="28"/>
        </w:rPr>
        <w:t>ГКП на ПХВ «</w:t>
      </w:r>
      <w:proofErr w:type="spellStart"/>
      <w:r w:rsidRPr="00B27F44">
        <w:rPr>
          <w:rFonts w:ascii="Times New Roman" w:hAnsi="Times New Roman" w:cs="Times New Roman"/>
          <w:sz w:val="28"/>
          <w:szCs w:val="28"/>
        </w:rPr>
        <w:t>Зеленовская</w:t>
      </w:r>
      <w:proofErr w:type="spellEnd"/>
      <w:r w:rsidRPr="00B27F44">
        <w:rPr>
          <w:rFonts w:ascii="Times New Roman" w:hAnsi="Times New Roman" w:cs="Times New Roman"/>
          <w:sz w:val="28"/>
          <w:szCs w:val="28"/>
        </w:rPr>
        <w:t xml:space="preserve"> центральная районная больница»</w:t>
      </w:r>
      <w:r w:rsidR="003A2F9C">
        <w:rPr>
          <w:rFonts w:ascii="Times New Roman" w:hAnsi="Times New Roman" w:cs="Times New Roman"/>
          <w:sz w:val="28"/>
          <w:szCs w:val="28"/>
        </w:rPr>
        <w:t>.</w:t>
      </w:r>
      <w:r>
        <w:rPr>
          <w:rFonts w:ascii="Times New Roman" w:hAnsi="Times New Roman" w:cs="Times New Roman"/>
          <w:sz w:val="28"/>
          <w:szCs w:val="28"/>
        </w:rPr>
        <w:t xml:space="preserve"> </w:t>
      </w:r>
    </w:p>
    <w:p w:rsidR="0082388F" w:rsidRDefault="0082388F" w:rsidP="0082388F">
      <w:pPr>
        <w:widowControl w:val="0"/>
        <w:pBdr>
          <w:bottom w:val="single" w:sz="4" w:space="31" w:color="FFFFFF"/>
        </w:pBdr>
        <w:snapToGrid w:val="0"/>
        <w:spacing w:after="0" w:line="240" w:lineRule="auto"/>
        <w:ind w:firstLine="708"/>
        <w:contextualSpacing/>
        <w:jc w:val="both"/>
        <w:rPr>
          <w:rFonts w:ascii="Times New Roman" w:eastAsia="Times New Roman" w:hAnsi="Times New Roman" w:cs="Times New Roman"/>
          <w:b/>
          <w:sz w:val="28"/>
          <w:szCs w:val="28"/>
          <w:lang w:eastAsia="ar-SA"/>
        </w:rPr>
      </w:pPr>
      <w:r w:rsidRPr="00522274">
        <w:rPr>
          <w:rFonts w:ascii="Times New Roman" w:eastAsia="Times New Roman" w:hAnsi="Times New Roman" w:cs="Times New Roman"/>
          <w:b/>
          <w:sz w:val="28"/>
          <w:szCs w:val="28"/>
          <w:lang w:eastAsia="ru-RU"/>
        </w:rPr>
        <w:t>П</w:t>
      </w:r>
      <w:r w:rsidRPr="00522274">
        <w:rPr>
          <w:rFonts w:ascii="Times New Roman" w:eastAsia="Times New Roman" w:hAnsi="Times New Roman" w:cs="Times New Roman"/>
          <w:b/>
          <w:sz w:val="28"/>
          <w:szCs w:val="28"/>
          <w:lang w:eastAsia="ar-SA"/>
        </w:rPr>
        <w:t>ункт</w:t>
      </w:r>
      <w:r>
        <w:rPr>
          <w:rFonts w:ascii="Times New Roman" w:eastAsia="Times New Roman" w:hAnsi="Times New Roman" w:cs="Times New Roman"/>
          <w:b/>
          <w:sz w:val="28"/>
          <w:szCs w:val="28"/>
          <w:lang w:eastAsia="ar-SA"/>
        </w:rPr>
        <w:t xml:space="preserve"> </w:t>
      </w:r>
      <w:r w:rsidR="005D342A">
        <w:rPr>
          <w:rFonts w:ascii="Times New Roman" w:eastAsia="Times New Roman" w:hAnsi="Times New Roman" w:cs="Times New Roman"/>
          <w:b/>
          <w:sz w:val="28"/>
          <w:szCs w:val="28"/>
          <w:lang w:eastAsia="ar-SA"/>
        </w:rPr>
        <w:t>6</w:t>
      </w:r>
      <w:r w:rsidRPr="00522274">
        <w:rPr>
          <w:rFonts w:ascii="Times New Roman" w:eastAsia="Times New Roman" w:hAnsi="Times New Roman" w:cs="Times New Roman"/>
          <w:sz w:val="28"/>
          <w:szCs w:val="28"/>
          <w:lang w:eastAsia="ar-SA"/>
        </w:rPr>
        <w:t xml:space="preserve">. Таким образом, </w:t>
      </w:r>
      <w:r w:rsidR="00B27F44">
        <w:rPr>
          <w:rFonts w:ascii="Times New Roman" w:eastAsia="Times New Roman" w:hAnsi="Times New Roman" w:cs="Times New Roman"/>
          <w:sz w:val="28"/>
          <w:szCs w:val="28"/>
          <w:lang w:eastAsia="ar-SA"/>
        </w:rPr>
        <w:t xml:space="preserve">при использовании </w:t>
      </w:r>
      <w:r w:rsidR="00E3604E">
        <w:rPr>
          <w:rFonts w:ascii="Times New Roman" w:eastAsia="Times New Roman" w:hAnsi="Times New Roman" w:cs="Times New Roman"/>
          <w:sz w:val="28"/>
          <w:szCs w:val="28"/>
          <w:lang w:eastAsia="ar-SA"/>
        </w:rPr>
        <w:t xml:space="preserve">активов государства </w:t>
      </w:r>
      <w:r w:rsidR="00B27F44">
        <w:rPr>
          <w:rFonts w:ascii="Times New Roman" w:eastAsia="Times New Roman" w:hAnsi="Times New Roman" w:cs="Times New Roman"/>
          <w:sz w:val="28"/>
          <w:szCs w:val="28"/>
          <w:lang w:eastAsia="ar-SA"/>
        </w:rPr>
        <w:t xml:space="preserve">в деятельности предприятий здравоохранения </w:t>
      </w:r>
      <w:r w:rsidRPr="00522274">
        <w:rPr>
          <w:rFonts w:ascii="Times New Roman" w:eastAsia="Times New Roman" w:hAnsi="Times New Roman" w:cs="Times New Roman"/>
          <w:sz w:val="28"/>
          <w:szCs w:val="28"/>
          <w:lang w:eastAsia="ar-SA"/>
        </w:rPr>
        <w:t>нарушен принцип эффективности</w:t>
      </w:r>
      <w:r w:rsidR="00B27F44">
        <w:rPr>
          <w:rFonts w:ascii="Times New Roman" w:eastAsia="Times New Roman" w:hAnsi="Times New Roman" w:cs="Times New Roman"/>
          <w:sz w:val="28"/>
          <w:szCs w:val="28"/>
          <w:lang w:eastAsia="ar-SA"/>
        </w:rPr>
        <w:t>,</w:t>
      </w:r>
      <w:r w:rsidRPr="00522274">
        <w:rPr>
          <w:rFonts w:ascii="Times New Roman" w:eastAsia="Times New Roman" w:hAnsi="Times New Roman" w:cs="Times New Roman"/>
          <w:sz w:val="28"/>
          <w:szCs w:val="28"/>
          <w:lang w:eastAsia="ar-SA"/>
        </w:rPr>
        <w:t xml:space="preserve"> предусмотренный п.12 ст.4 Бюджетного Кодекса РК от </w:t>
      </w:r>
      <w:r w:rsidR="00B27F44">
        <w:rPr>
          <w:rFonts w:ascii="Times New Roman" w:eastAsia="Times New Roman" w:hAnsi="Times New Roman" w:cs="Times New Roman"/>
          <w:sz w:val="28"/>
          <w:szCs w:val="28"/>
          <w:lang w:eastAsia="ar-SA"/>
        </w:rPr>
        <w:t>0</w:t>
      </w:r>
      <w:r w:rsidRPr="00522274">
        <w:rPr>
          <w:rFonts w:ascii="Times New Roman" w:eastAsia="Times New Roman" w:hAnsi="Times New Roman" w:cs="Times New Roman"/>
          <w:sz w:val="28"/>
          <w:szCs w:val="28"/>
          <w:lang w:eastAsia="ar-SA"/>
        </w:rPr>
        <w:t xml:space="preserve">4.12.2008 года №95 -IV и п.4 ст.6 Закона РК от </w:t>
      </w:r>
      <w:r w:rsidR="00B27F44">
        <w:rPr>
          <w:rFonts w:ascii="Times New Roman" w:eastAsia="Times New Roman" w:hAnsi="Times New Roman" w:cs="Times New Roman"/>
          <w:sz w:val="28"/>
          <w:szCs w:val="28"/>
          <w:lang w:eastAsia="ar-SA"/>
        </w:rPr>
        <w:t>0</w:t>
      </w:r>
      <w:r w:rsidRPr="00522274">
        <w:rPr>
          <w:rFonts w:ascii="Times New Roman" w:eastAsia="Times New Roman" w:hAnsi="Times New Roman" w:cs="Times New Roman"/>
          <w:sz w:val="28"/>
          <w:szCs w:val="28"/>
          <w:lang w:eastAsia="ar-SA"/>
        </w:rPr>
        <w:t xml:space="preserve">1.03.2011года  №413- IV «О государственном имуществе» </w:t>
      </w:r>
      <w:r w:rsidRPr="00104660">
        <w:rPr>
          <w:rFonts w:ascii="Times New Roman" w:eastAsia="Times New Roman" w:hAnsi="Times New Roman" w:cs="Times New Roman"/>
          <w:sz w:val="28"/>
          <w:szCs w:val="28"/>
          <w:lang w:eastAsia="ar-SA"/>
        </w:rPr>
        <w:t>на общую сумму</w:t>
      </w:r>
      <w:r w:rsidRPr="00522274">
        <w:rPr>
          <w:rFonts w:ascii="Times New Roman" w:eastAsia="Times New Roman" w:hAnsi="Times New Roman" w:cs="Times New Roman"/>
          <w:b/>
          <w:sz w:val="28"/>
          <w:szCs w:val="28"/>
          <w:lang w:eastAsia="ar-SA"/>
        </w:rPr>
        <w:t xml:space="preserve"> </w:t>
      </w:r>
      <w:r w:rsidR="00D07677">
        <w:rPr>
          <w:rFonts w:ascii="Times New Roman" w:eastAsia="Times New Roman" w:hAnsi="Times New Roman" w:cs="Times New Roman"/>
          <w:b/>
          <w:sz w:val="28"/>
          <w:szCs w:val="28"/>
          <w:lang w:eastAsia="ar-SA"/>
        </w:rPr>
        <w:t>176 804,</w:t>
      </w:r>
      <w:r w:rsidR="003A2F9C">
        <w:rPr>
          <w:rFonts w:ascii="Times New Roman" w:eastAsia="Times New Roman" w:hAnsi="Times New Roman" w:cs="Times New Roman"/>
          <w:b/>
          <w:sz w:val="28"/>
          <w:szCs w:val="28"/>
          <w:lang w:eastAsia="ar-SA"/>
        </w:rPr>
        <w:t>2</w:t>
      </w:r>
      <w:r w:rsidRPr="00522274">
        <w:rPr>
          <w:rFonts w:ascii="Times New Roman" w:eastAsia="Times New Roman" w:hAnsi="Times New Roman" w:cs="Times New Roman"/>
          <w:b/>
          <w:sz w:val="28"/>
          <w:szCs w:val="28"/>
          <w:lang w:eastAsia="ar-SA"/>
        </w:rPr>
        <w:t xml:space="preserve"> тыс. тенге.</w:t>
      </w:r>
    </w:p>
    <w:p w:rsidR="003503E5" w:rsidRPr="003503E5" w:rsidRDefault="003503E5" w:rsidP="0082388F">
      <w:pPr>
        <w:widowControl w:val="0"/>
        <w:pBdr>
          <w:bottom w:val="single" w:sz="4" w:space="31" w:color="FFFFFF"/>
        </w:pBdr>
        <w:snapToGrid w:val="0"/>
        <w:spacing w:after="0" w:line="240" w:lineRule="auto"/>
        <w:ind w:firstLine="708"/>
        <w:contextualSpacing/>
        <w:jc w:val="both"/>
        <w:rPr>
          <w:rFonts w:ascii="Times New Roman" w:eastAsia="Times New Roman" w:hAnsi="Times New Roman" w:cs="Times New Roman"/>
          <w:sz w:val="28"/>
          <w:szCs w:val="28"/>
          <w:lang w:eastAsia="ar-SA"/>
        </w:rPr>
      </w:pPr>
      <w:r w:rsidRPr="003503E5">
        <w:rPr>
          <w:rFonts w:ascii="Times New Roman" w:eastAsia="Times New Roman" w:hAnsi="Times New Roman" w:cs="Times New Roman"/>
          <w:sz w:val="28"/>
          <w:szCs w:val="28"/>
          <w:lang w:eastAsia="ar-SA"/>
        </w:rPr>
        <w:t>Выявленные факты простаивания медицинского оборудования влияют на качество лечебного процесса</w:t>
      </w:r>
      <w:r w:rsidR="00012D52">
        <w:rPr>
          <w:rFonts w:ascii="Times New Roman" w:eastAsia="Times New Roman" w:hAnsi="Times New Roman" w:cs="Times New Roman"/>
          <w:sz w:val="28"/>
          <w:szCs w:val="28"/>
          <w:lang w:eastAsia="ar-SA"/>
        </w:rPr>
        <w:t>,</w:t>
      </w:r>
      <w:r w:rsidRPr="003503E5">
        <w:rPr>
          <w:rFonts w:ascii="Times New Roman" w:eastAsia="Times New Roman" w:hAnsi="Times New Roman" w:cs="Times New Roman"/>
          <w:sz w:val="28"/>
          <w:szCs w:val="28"/>
          <w:lang w:eastAsia="ar-SA"/>
        </w:rPr>
        <w:t xml:space="preserve"> пр</w:t>
      </w:r>
      <w:r>
        <w:rPr>
          <w:rFonts w:ascii="Times New Roman" w:eastAsia="Times New Roman" w:hAnsi="Times New Roman" w:cs="Times New Roman"/>
          <w:sz w:val="28"/>
          <w:szCs w:val="28"/>
          <w:lang w:eastAsia="ar-SA"/>
        </w:rPr>
        <w:t>е</w:t>
      </w:r>
      <w:r w:rsidRPr="003503E5">
        <w:rPr>
          <w:rFonts w:ascii="Times New Roman" w:eastAsia="Times New Roman" w:hAnsi="Times New Roman" w:cs="Times New Roman"/>
          <w:sz w:val="28"/>
          <w:szCs w:val="28"/>
          <w:lang w:eastAsia="ar-SA"/>
        </w:rPr>
        <w:t>пятствуют своевременной диагностике заболеваний, в конечном итоге сказываются на достижении основных социально значимых показателей</w:t>
      </w:r>
      <w:r w:rsidRPr="003503E5">
        <w:rPr>
          <w:rFonts w:ascii="Times New Roman" w:eastAsia="Times New Roman" w:hAnsi="Times New Roman" w:cs="Times New Roman"/>
          <w:sz w:val="28"/>
          <w:szCs w:val="28"/>
          <w:lang w:eastAsia="ar-SA"/>
        </w:rPr>
        <w:tab/>
        <w:t>системы здравоохранения.</w:t>
      </w:r>
    </w:p>
    <w:p w:rsidR="00E3604E" w:rsidRDefault="00E3604E" w:rsidP="00E3604E">
      <w:pPr>
        <w:pBdr>
          <w:bottom w:val="single" w:sz="4" w:space="31" w:color="FFFFFF"/>
        </w:pBdr>
        <w:suppressAutoHyphens/>
        <w:spacing w:after="0" w:line="240" w:lineRule="auto"/>
        <w:ind w:firstLine="708"/>
        <w:contextualSpacing/>
        <w:jc w:val="both"/>
        <w:rPr>
          <w:rFonts w:ascii="Times New Roman" w:hAnsi="Times New Roman" w:cs="Times New Roman"/>
          <w:sz w:val="28"/>
          <w:szCs w:val="28"/>
          <w:lang w:eastAsia="ru-RU"/>
        </w:rPr>
      </w:pPr>
      <w:proofErr w:type="gramStart"/>
      <w:r w:rsidRPr="00522274">
        <w:rPr>
          <w:rFonts w:ascii="Times New Roman" w:hAnsi="Times New Roman" w:cs="Times New Roman"/>
          <w:sz w:val="28"/>
          <w:szCs w:val="28"/>
        </w:rPr>
        <w:lastRenderedPageBreak/>
        <w:t xml:space="preserve">В ходе проведения встречного аудита </w:t>
      </w:r>
      <w:r>
        <w:rPr>
          <w:rFonts w:ascii="Times New Roman" w:hAnsi="Times New Roman" w:cs="Times New Roman"/>
          <w:sz w:val="28"/>
          <w:szCs w:val="28"/>
        </w:rPr>
        <w:t xml:space="preserve">в </w:t>
      </w:r>
      <w:r w:rsidRPr="00E3604E">
        <w:rPr>
          <w:rFonts w:ascii="Times New Roman" w:hAnsi="Times New Roman" w:cs="Times New Roman"/>
          <w:sz w:val="28"/>
          <w:szCs w:val="28"/>
        </w:rPr>
        <w:t xml:space="preserve">ГКП на ПХВ «Городская поликлиника №2» </w:t>
      </w:r>
      <w:r>
        <w:rPr>
          <w:rFonts w:ascii="Times New Roman" w:hAnsi="Times New Roman" w:cs="Times New Roman"/>
          <w:sz w:val="28"/>
          <w:szCs w:val="28"/>
        </w:rPr>
        <w:t xml:space="preserve">и </w:t>
      </w:r>
      <w:r w:rsidRPr="00E3604E">
        <w:rPr>
          <w:rFonts w:ascii="Times New Roman" w:hAnsi="Times New Roman" w:cs="Times New Roman"/>
          <w:sz w:val="28"/>
          <w:szCs w:val="28"/>
        </w:rPr>
        <w:t>ГКП на ПХВ «</w:t>
      </w:r>
      <w:proofErr w:type="spellStart"/>
      <w:r w:rsidRPr="00E3604E">
        <w:rPr>
          <w:rFonts w:ascii="Times New Roman" w:hAnsi="Times New Roman" w:cs="Times New Roman"/>
          <w:sz w:val="28"/>
          <w:szCs w:val="28"/>
        </w:rPr>
        <w:t>Зеленовская</w:t>
      </w:r>
      <w:proofErr w:type="spellEnd"/>
      <w:r w:rsidRPr="00E3604E">
        <w:rPr>
          <w:rFonts w:ascii="Times New Roman" w:hAnsi="Times New Roman" w:cs="Times New Roman"/>
          <w:sz w:val="28"/>
          <w:szCs w:val="28"/>
        </w:rPr>
        <w:t xml:space="preserve"> центральная районная больница»</w:t>
      </w:r>
      <w:r>
        <w:rPr>
          <w:rFonts w:ascii="Times New Roman" w:hAnsi="Times New Roman" w:cs="Times New Roman"/>
          <w:sz w:val="28"/>
          <w:szCs w:val="28"/>
        </w:rPr>
        <w:t xml:space="preserve"> </w:t>
      </w:r>
      <w:r w:rsidRPr="002E7945">
        <w:rPr>
          <w:rFonts w:ascii="Times New Roman" w:hAnsi="Times New Roman" w:cs="Times New Roman"/>
          <w:sz w:val="28"/>
          <w:szCs w:val="28"/>
        </w:rPr>
        <w:t>у</w:t>
      </w:r>
      <w:r w:rsidRPr="00522274">
        <w:rPr>
          <w:rFonts w:ascii="Times New Roman" w:hAnsi="Times New Roman" w:cs="Times New Roman"/>
          <w:sz w:val="28"/>
          <w:szCs w:val="28"/>
        </w:rPr>
        <w:t xml:space="preserve">становлено, </w:t>
      </w:r>
      <w:r>
        <w:rPr>
          <w:rFonts w:ascii="Times New Roman" w:hAnsi="Times New Roman" w:cs="Times New Roman"/>
          <w:sz w:val="28"/>
          <w:szCs w:val="28"/>
        </w:rPr>
        <w:t>что п</w:t>
      </w:r>
      <w:r w:rsidRPr="00522274">
        <w:rPr>
          <w:rFonts w:ascii="Times New Roman" w:hAnsi="Times New Roman" w:cs="Times New Roman"/>
          <w:sz w:val="28"/>
          <w:szCs w:val="28"/>
        </w:rPr>
        <w:t xml:space="preserve">олученные от </w:t>
      </w:r>
      <w:r w:rsidRPr="002E7945">
        <w:rPr>
          <w:rFonts w:ascii="Times New Roman" w:hAnsi="Times New Roman" w:cs="Times New Roman"/>
          <w:sz w:val="28"/>
          <w:szCs w:val="28"/>
        </w:rPr>
        <w:t>ГККП «Областной центр по</w:t>
      </w:r>
      <w:r>
        <w:rPr>
          <w:rFonts w:ascii="Times New Roman" w:hAnsi="Times New Roman" w:cs="Times New Roman"/>
          <w:sz w:val="28"/>
          <w:szCs w:val="28"/>
        </w:rPr>
        <w:t xml:space="preserve"> профилактике и борьбе со СПИД»</w:t>
      </w:r>
      <w:r w:rsidRPr="00522274">
        <w:rPr>
          <w:rFonts w:ascii="Times New Roman" w:hAnsi="Times New Roman" w:cs="Times New Roman"/>
          <w:sz w:val="28"/>
          <w:szCs w:val="28"/>
        </w:rPr>
        <w:t xml:space="preserve"> на безвозмездной основе</w:t>
      </w:r>
      <w:r>
        <w:rPr>
          <w:rFonts w:ascii="Times New Roman" w:hAnsi="Times New Roman" w:cs="Times New Roman"/>
          <w:sz w:val="28"/>
          <w:szCs w:val="28"/>
        </w:rPr>
        <w:t xml:space="preserve"> </w:t>
      </w:r>
      <w:r w:rsidRPr="00E3604E">
        <w:rPr>
          <w:rFonts w:ascii="Times New Roman" w:hAnsi="Times New Roman" w:cs="Times New Roman"/>
          <w:color w:val="000000"/>
          <w:sz w:val="28"/>
          <w:szCs w:val="28"/>
          <w:shd w:val="clear" w:color="auto" w:fill="FFFFFF"/>
        </w:rPr>
        <w:t xml:space="preserve">вакцины </w:t>
      </w:r>
      <w:r>
        <w:rPr>
          <w:rFonts w:ascii="Times New Roman" w:hAnsi="Times New Roman" w:cs="Times New Roman"/>
          <w:color w:val="000000"/>
          <w:sz w:val="28"/>
          <w:szCs w:val="28"/>
          <w:shd w:val="clear" w:color="auto" w:fill="FFFFFF"/>
        </w:rPr>
        <w:t>в</w:t>
      </w:r>
      <w:r w:rsidRPr="00E3604E">
        <w:rPr>
          <w:rFonts w:ascii="Times New Roman" w:hAnsi="Times New Roman" w:cs="Times New Roman"/>
          <w:color w:val="000000"/>
          <w:sz w:val="28"/>
          <w:szCs w:val="28"/>
          <w:shd w:val="clear" w:color="auto" w:fill="FFFFFF"/>
        </w:rPr>
        <w:t xml:space="preserve"> 2018 год</w:t>
      </w:r>
      <w:r>
        <w:rPr>
          <w:rFonts w:ascii="Times New Roman" w:hAnsi="Times New Roman" w:cs="Times New Roman"/>
          <w:color w:val="000000"/>
          <w:sz w:val="28"/>
          <w:szCs w:val="28"/>
          <w:shd w:val="clear" w:color="auto" w:fill="FFFFFF"/>
        </w:rPr>
        <w:t xml:space="preserve">у, на сумму </w:t>
      </w:r>
      <w:r w:rsidRPr="00522274">
        <w:rPr>
          <w:rFonts w:ascii="Times New Roman" w:hAnsi="Times New Roman" w:cs="Times New Roman"/>
          <w:color w:val="000000"/>
          <w:sz w:val="28"/>
          <w:szCs w:val="28"/>
          <w:shd w:val="clear" w:color="auto" w:fill="FFFFFF"/>
        </w:rPr>
        <w:t xml:space="preserve"> </w:t>
      </w:r>
      <w:r w:rsidRPr="00E3604E">
        <w:rPr>
          <w:rFonts w:ascii="Times New Roman" w:hAnsi="Times New Roman" w:cs="Times New Roman"/>
          <w:bCs/>
          <w:kern w:val="36"/>
          <w:sz w:val="28"/>
          <w:szCs w:val="28"/>
          <w:lang w:eastAsia="ru-RU"/>
        </w:rPr>
        <w:t>26 972,4  тыс. тенге</w:t>
      </w:r>
      <w:r w:rsidRPr="00E3604E">
        <w:rPr>
          <w:rFonts w:ascii="Times New Roman" w:hAnsi="Times New Roman" w:cs="Times New Roman"/>
          <w:color w:val="000000"/>
          <w:sz w:val="28"/>
          <w:szCs w:val="28"/>
          <w:shd w:val="clear" w:color="auto" w:fill="FFFFFF"/>
        </w:rPr>
        <w:t xml:space="preserve"> и </w:t>
      </w:r>
      <w:r w:rsidRPr="00E3604E">
        <w:rPr>
          <w:rFonts w:ascii="Times New Roman" w:hAnsi="Times New Roman" w:cs="Times New Roman"/>
          <w:bCs/>
          <w:kern w:val="36"/>
          <w:sz w:val="28"/>
          <w:szCs w:val="28"/>
          <w:lang w:eastAsia="ru-RU"/>
        </w:rPr>
        <w:t>14 632,4  тыс. тенге соответственно</w:t>
      </w:r>
      <w:r>
        <w:rPr>
          <w:rFonts w:ascii="Times New Roman" w:hAnsi="Times New Roman" w:cs="Times New Roman"/>
          <w:bCs/>
          <w:kern w:val="36"/>
          <w:sz w:val="28"/>
          <w:szCs w:val="28"/>
          <w:lang w:eastAsia="ru-RU"/>
        </w:rPr>
        <w:t xml:space="preserve">, </w:t>
      </w:r>
      <w:r w:rsidRPr="00E3604E">
        <w:rPr>
          <w:rFonts w:ascii="Times New Roman" w:hAnsi="Times New Roman" w:cs="Times New Roman"/>
          <w:color w:val="000000"/>
          <w:sz w:val="28"/>
          <w:szCs w:val="28"/>
          <w:shd w:val="clear" w:color="auto" w:fill="FFFFFF"/>
        </w:rPr>
        <w:t>не оприходованы по бухгалтерскому учету и</w:t>
      </w:r>
      <w:r w:rsidRPr="00522274">
        <w:rPr>
          <w:rFonts w:ascii="Times New Roman" w:hAnsi="Times New Roman" w:cs="Times New Roman"/>
          <w:color w:val="000000"/>
          <w:sz w:val="28"/>
          <w:szCs w:val="28"/>
          <w:shd w:val="clear" w:color="auto" w:fill="FFFFFF"/>
        </w:rPr>
        <w:t xml:space="preserve"> операции не</w:t>
      </w:r>
      <w:proofErr w:type="gramEnd"/>
      <w:r w:rsidRPr="00522274">
        <w:rPr>
          <w:rFonts w:ascii="Times New Roman" w:hAnsi="Times New Roman" w:cs="Times New Roman"/>
          <w:color w:val="000000"/>
          <w:sz w:val="28"/>
          <w:szCs w:val="28"/>
          <w:shd w:val="clear" w:color="auto" w:fill="FFFFFF"/>
        </w:rPr>
        <w:t xml:space="preserve"> отражены на счете </w:t>
      </w:r>
      <w:r w:rsidRPr="00522274">
        <w:rPr>
          <w:rFonts w:ascii="Times New Roman" w:hAnsi="Times New Roman" w:cs="Times New Roman"/>
          <w:color w:val="000000"/>
          <w:sz w:val="28"/>
          <w:szCs w:val="28"/>
        </w:rPr>
        <w:t> 6220  "Доходы от безвозмездно полученных активов".</w:t>
      </w:r>
      <w:r w:rsidRPr="00522274">
        <w:rPr>
          <w:rFonts w:ascii="Times New Roman" w:hAnsi="Times New Roman" w:cs="Times New Roman"/>
          <w:sz w:val="28"/>
          <w:szCs w:val="28"/>
          <w:lang w:eastAsia="ru-RU"/>
        </w:rPr>
        <w:t xml:space="preserve"> </w:t>
      </w:r>
    </w:p>
    <w:p w:rsidR="00E3604E" w:rsidRDefault="00E3604E" w:rsidP="00E3604E">
      <w:pPr>
        <w:pBdr>
          <w:bottom w:val="single" w:sz="4" w:space="31" w:color="FFFFFF"/>
        </w:pBdr>
        <w:suppressAutoHyphens/>
        <w:spacing w:after="0" w:line="240" w:lineRule="auto"/>
        <w:ind w:firstLine="708"/>
        <w:contextualSpacing/>
        <w:jc w:val="both"/>
        <w:rPr>
          <w:rFonts w:ascii="Times New Roman" w:hAnsi="Times New Roman" w:cs="Times New Roman"/>
          <w:color w:val="000000"/>
          <w:sz w:val="28"/>
          <w:szCs w:val="28"/>
        </w:rPr>
      </w:pPr>
      <w:r w:rsidRPr="002E7945">
        <w:rPr>
          <w:rFonts w:ascii="Times New Roman" w:hAnsi="Times New Roman" w:cs="Times New Roman"/>
          <w:b/>
          <w:sz w:val="28"/>
          <w:szCs w:val="28"/>
        </w:rPr>
        <w:t xml:space="preserve">Пункт </w:t>
      </w:r>
      <w:r w:rsidR="005D342A">
        <w:rPr>
          <w:rFonts w:ascii="Times New Roman" w:hAnsi="Times New Roman" w:cs="Times New Roman"/>
          <w:b/>
          <w:sz w:val="28"/>
          <w:szCs w:val="28"/>
        </w:rPr>
        <w:t>7</w:t>
      </w:r>
      <w:r w:rsidRPr="002E7945">
        <w:rPr>
          <w:rFonts w:ascii="Times New Roman" w:hAnsi="Times New Roman" w:cs="Times New Roman"/>
          <w:b/>
          <w:sz w:val="28"/>
          <w:szCs w:val="28"/>
        </w:rPr>
        <w:t>.</w:t>
      </w:r>
      <w:r w:rsidRPr="002E7945">
        <w:rPr>
          <w:rFonts w:ascii="Times New Roman" w:hAnsi="Times New Roman" w:cs="Times New Roman"/>
          <w:sz w:val="28"/>
          <w:szCs w:val="28"/>
        </w:rPr>
        <w:t xml:space="preserve"> </w:t>
      </w:r>
      <w:r w:rsidRPr="002E7945">
        <w:rPr>
          <w:rFonts w:ascii="Times New Roman" w:hAnsi="Times New Roman" w:cs="Times New Roman"/>
          <w:sz w:val="28"/>
          <w:szCs w:val="28"/>
          <w:lang w:eastAsia="ru-RU"/>
        </w:rPr>
        <w:t>В нарушени</w:t>
      </w:r>
      <w:r>
        <w:rPr>
          <w:rFonts w:ascii="Times New Roman" w:hAnsi="Times New Roman" w:cs="Times New Roman"/>
          <w:sz w:val="28"/>
          <w:szCs w:val="28"/>
          <w:lang w:eastAsia="ru-RU"/>
        </w:rPr>
        <w:t>е</w:t>
      </w:r>
      <w:r w:rsidRPr="002E7945">
        <w:rPr>
          <w:rFonts w:ascii="Times New Roman" w:hAnsi="Times New Roman" w:cs="Times New Roman"/>
          <w:sz w:val="28"/>
          <w:szCs w:val="28"/>
          <w:lang w:eastAsia="ru-RU"/>
        </w:rPr>
        <w:t xml:space="preserve"> ст.2 и ст.6 Закон</w:t>
      </w:r>
      <w:r>
        <w:rPr>
          <w:rFonts w:ascii="Times New Roman" w:hAnsi="Times New Roman" w:cs="Times New Roman"/>
          <w:sz w:val="28"/>
          <w:szCs w:val="28"/>
          <w:lang w:eastAsia="ru-RU"/>
        </w:rPr>
        <w:t>а</w:t>
      </w:r>
      <w:r w:rsidRPr="002E7945">
        <w:rPr>
          <w:rFonts w:ascii="Times New Roman" w:hAnsi="Times New Roman" w:cs="Times New Roman"/>
          <w:sz w:val="28"/>
          <w:szCs w:val="28"/>
          <w:lang w:eastAsia="ru-RU"/>
        </w:rPr>
        <w:t xml:space="preserve"> Республики Казахстан </w:t>
      </w:r>
      <w:r w:rsidRPr="002E7945">
        <w:rPr>
          <w:rFonts w:ascii="Times New Roman" w:hAnsi="Times New Roman" w:cs="Times New Roman"/>
          <w:bCs/>
          <w:kern w:val="36"/>
          <w:sz w:val="28"/>
          <w:szCs w:val="28"/>
          <w:lang w:eastAsia="ru-RU"/>
        </w:rPr>
        <w:t xml:space="preserve">«О бухгалтерском учете и финансовой отчетности» </w:t>
      </w:r>
      <w:r>
        <w:rPr>
          <w:rFonts w:ascii="Times New Roman" w:hAnsi="Times New Roman" w:cs="Times New Roman"/>
          <w:bCs/>
          <w:kern w:val="36"/>
          <w:sz w:val="28"/>
          <w:szCs w:val="28"/>
          <w:lang w:eastAsia="ru-RU"/>
        </w:rPr>
        <w:t>№</w:t>
      </w:r>
      <w:r w:rsidRPr="002E7945">
        <w:rPr>
          <w:rFonts w:ascii="Times New Roman" w:hAnsi="Times New Roman" w:cs="Times New Roman"/>
          <w:sz w:val="28"/>
          <w:szCs w:val="28"/>
          <w:lang w:eastAsia="ru-RU"/>
        </w:rPr>
        <w:t>234</w:t>
      </w:r>
      <w:r>
        <w:rPr>
          <w:rFonts w:ascii="Times New Roman" w:hAnsi="Times New Roman" w:cs="Times New Roman"/>
          <w:sz w:val="28"/>
          <w:szCs w:val="28"/>
          <w:lang w:eastAsia="ru-RU"/>
        </w:rPr>
        <w:t xml:space="preserve"> </w:t>
      </w:r>
      <w:r w:rsidRPr="002E7945">
        <w:rPr>
          <w:rFonts w:ascii="Times New Roman" w:hAnsi="Times New Roman" w:cs="Times New Roman"/>
          <w:sz w:val="28"/>
          <w:szCs w:val="28"/>
          <w:lang w:eastAsia="ru-RU"/>
        </w:rPr>
        <w:t>от 28 февраля 2007 года</w:t>
      </w:r>
      <w:r>
        <w:rPr>
          <w:rFonts w:ascii="Times New Roman" w:hAnsi="Times New Roman" w:cs="Times New Roman"/>
          <w:sz w:val="28"/>
          <w:szCs w:val="28"/>
          <w:lang w:eastAsia="ru-RU"/>
        </w:rPr>
        <w:t xml:space="preserve"> </w:t>
      </w:r>
      <w:r w:rsidRPr="002E7945">
        <w:rPr>
          <w:rFonts w:ascii="Times New Roman" w:hAnsi="Times New Roman" w:cs="Times New Roman"/>
          <w:bCs/>
          <w:kern w:val="36"/>
          <w:sz w:val="28"/>
          <w:szCs w:val="28"/>
          <w:lang w:eastAsia="ru-RU"/>
        </w:rPr>
        <w:t>полученные вакцины не оприходованы по бухгалтерскому учету объект</w:t>
      </w:r>
      <w:r>
        <w:rPr>
          <w:rFonts w:ascii="Times New Roman" w:hAnsi="Times New Roman" w:cs="Times New Roman"/>
          <w:bCs/>
          <w:kern w:val="36"/>
          <w:sz w:val="28"/>
          <w:szCs w:val="28"/>
          <w:lang w:eastAsia="ru-RU"/>
        </w:rPr>
        <w:t>ами</w:t>
      </w:r>
      <w:r w:rsidRPr="002E7945">
        <w:rPr>
          <w:rFonts w:ascii="Times New Roman" w:hAnsi="Times New Roman" w:cs="Times New Roman"/>
          <w:bCs/>
          <w:kern w:val="36"/>
          <w:sz w:val="28"/>
          <w:szCs w:val="28"/>
          <w:lang w:eastAsia="ru-RU"/>
        </w:rPr>
        <w:t xml:space="preserve"> аудита на </w:t>
      </w:r>
      <w:r>
        <w:rPr>
          <w:rFonts w:ascii="Times New Roman" w:hAnsi="Times New Roman" w:cs="Times New Roman"/>
          <w:bCs/>
          <w:kern w:val="36"/>
          <w:sz w:val="28"/>
          <w:szCs w:val="28"/>
          <w:lang w:eastAsia="ru-RU"/>
        </w:rPr>
        <w:t xml:space="preserve">общую сумму </w:t>
      </w:r>
      <w:r w:rsidRPr="00E3604E">
        <w:rPr>
          <w:rFonts w:ascii="Times New Roman" w:hAnsi="Times New Roman" w:cs="Times New Roman"/>
          <w:b/>
          <w:bCs/>
          <w:kern w:val="36"/>
          <w:sz w:val="28"/>
          <w:szCs w:val="28"/>
          <w:lang w:eastAsia="ru-RU"/>
        </w:rPr>
        <w:t>41 604,8 тыс. тенге</w:t>
      </w:r>
      <w:r w:rsidRPr="002E7945">
        <w:rPr>
          <w:rFonts w:ascii="Times New Roman" w:hAnsi="Times New Roman" w:cs="Times New Roman"/>
          <w:bCs/>
          <w:kern w:val="36"/>
          <w:sz w:val="28"/>
          <w:szCs w:val="28"/>
          <w:lang w:eastAsia="ru-RU"/>
        </w:rPr>
        <w:t xml:space="preserve">, которые </w:t>
      </w:r>
      <w:r w:rsidRPr="002E7945">
        <w:rPr>
          <w:rFonts w:ascii="Times New Roman" w:hAnsi="Times New Roman" w:cs="Times New Roman"/>
          <w:color w:val="000000"/>
          <w:sz w:val="28"/>
          <w:szCs w:val="28"/>
          <w:shd w:val="clear" w:color="auto" w:fill="FFFFFF"/>
        </w:rPr>
        <w:t xml:space="preserve">согласно п.50 Типового плана счетов бухгалтерского учета, утвержденного </w:t>
      </w:r>
      <w:r>
        <w:rPr>
          <w:rFonts w:ascii="Times New Roman" w:hAnsi="Times New Roman" w:cs="Times New Roman"/>
          <w:color w:val="000000"/>
          <w:sz w:val="28"/>
          <w:szCs w:val="28"/>
          <w:shd w:val="clear" w:color="auto" w:fill="FFFFFF"/>
        </w:rPr>
        <w:t>п</w:t>
      </w:r>
      <w:r w:rsidRPr="002E7945">
        <w:rPr>
          <w:rFonts w:ascii="Times New Roman" w:hAnsi="Times New Roman" w:cs="Times New Roman"/>
          <w:color w:val="000000"/>
          <w:sz w:val="28"/>
          <w:szCs w:val="28"/>
          <w:shd w:val="clear" w:color="auto" w:fill="FFFFFF"/>
        </w:rPr>
        <w:t xml:space="preserve">риказом Министра финансов Республики Казахстан от 23 мая 2007 года №185, должны отражаться по счету </w:t>
      </w:r>
      <w:r w:rsidRPr="002E7945">
        <w:rPr>
          <w:rFonts w:ascii="Times New Roman" w:hAnsi="Times New Roman" w:cs="Times New Roman"/>
          <w:color w:val="000000"/>
          <w:sz w:val="28"/>
          <w:szCs w:val="28"/>
        </w:rPr>
        <w:t xml:space="preserve">6220  "Доходы от безвозмездно полученных активов". </w:t>
      </w:r>
    </w:p>
    <w:p w:rsidR="00DA2F77" w:rsidRDefault="00DA2F77" w:rsidP="00E3604E">
      <w:pPr>
        <w:pBdr>
          <w:bottom w:val="single" w:sz="4" w:space="31" w:color="FFFFFF"/>
        </w:pBdr>
        <w:suppressAutoHyphens/>
        <w:spacing w:after="0" w:line="240" w:lineRule="auto"/>
        <w:ind w:firstLine="708"/>
        <w:contextualSpacing/>
        <w:jc w:val="both"/>
        <w:rPr>
          <w:rFonts w:ascii="Times New Roman" w:eastAsia="Times New Roman" w:hAnsi="Times New Roman" w:cs="Times New Roman"/>
          <w:bCs/>
          <w:sz w:val="28"/>
          <w:szCs w:val="28"/>
          <w:shd w:val="clear" w:color="auto" w:fill="FFFFFF"/>
        </w:rPr>
      </w:pPr>
      <w:r w:rsidRPr="00522274">
        <w:rPr>
          <w:rFonts w:ascii="Times New Roman" w:eastAsia="Times New Roman" w:hAnsi="Times New Roman" w:cs="Times New Roman"/>
          <w:b/>
          <w:sz w:val="28"/>
          <w:szCs w:val="28"/>
        </w:rPr>
        <w:t xml:space="preserve">Пункт </w:t>
      </w:r>
      <w:r w:rsidR="005D342A">
        <w:rPr>
          <w:rFonts w:ascii="Times New Roman" w:eastAsia="Times New Roman" w:hAnsi="Times New Roman" w:cs="Times New Roman"/>
          <w:b/>
          <w:sz w:val="28"/>
          <w:szCs w:val="28"/>
        </w:rPr>
        <w:t>8</w:t>
      </w:r>
      <w:r w:rsidRPr="00522274">
        <w:rPr>
          <w:rFonts w:ascii="Times New Roman" w:eastAsia="Times New Roman" w:hAnsi="Times New Roman" w:cs="Times New Roman"/>
          <w:b/>
          <w:sz w:val="28"/>
          <w:szCs w:val="28"/>
        </w:rPr>
        <w:t>.</w:t>
      </w:r>
      <w:r w:rsidRPr="00522274">
        <w:rPr>
          <w:rFonts w:ascii="Times New Roman" w:eastAsia="Times New Roman" w:hAnsi="Times New Roman" w:cs="Times New Roman"/>
          <w:sz w:val="28"/>
          <w:szCs w:val="28"/>
        </w:rPr>
        <w:t xml:space="preserve"> </w:t>
      </w:r>
      <w:r w:rsidR="00E3604E" w:rsidRPr="00E3604E">
        <w:rPr>
          <w:rFonts w:ascii="Times New Roman" w:eastAsia="Times New Roman" w:hAnsi="Times New Roman" w:cs="Times New Roman"/>
          <w:sz w:val="28"/>
          <w:szCs w:val="28"/>
          <w:lang w:eastAsia="ar-SA"/>
        </w:rPr>
        <w:t>В ГКП  на ПХВ «</w:t>
      </w:r>
      <w:proofErr w:type="spellStart"/>
      <w:r w:rsidR="00E3604E" w:rsidRPr="00E3604E">
        <w:rPr>
          <w:rFonts w:ascii="Times New Roman" w:eastAsia="Times New Roman" w:hAnsi="Times New Roman" w:cs="Times New Roman"/>
          <w:sz w:val="28"/>
          <w:szCs w:val="28"/>
          <w:lang w:eastAsia="ar-SA"/>
        </w:rPr>
        <w:t>Бурлинская</w:t>
      </w:r>
      <w:proofErr w:type="spellEnd"/>
      <w:r w:rsidR="00E3604E" w:rsidRPr="00E3604E">
        <w:rPr>
          <w:rFonts w:ascii="Times New Roman" w:eastAsia="Times New Roman" w:hAnsi="Times New Roman" w:cs="Times New Roman"/>
          <w:sz w:val="28"/>
          <w:szCs w:val="28"/>
          <w:lang w:eastAsia="ar-SA"/>
        </w:rPr>
        <w:t xml:space="preserve"> центральная районная больница» Управления здравоохранения ЗКО</w:t>
      </w:r>
      <w:r w:rsidR="00E3604E">
        <w:rPr>
          <w:rFonts w:ascii="Times New Roman" w:eastAsia="Times New Roman" w:hAnsi="Times New Roman" w:cs="Times New Roman"/>
          <w:sz w:val="28"/>
          <w:szCs w:val="28"/>
          <w:lang w:eastAsia="ar-SA"/>
        </w:rPr>
        <w:t xml:space="preserve"> в</w:t>
      </w:r>
      <w:r w:rsidRPr="00522274">
        <w:rPr>
          <w:rFonts w:ascii="Times New Roman" w:eastAsia="Times New Roman" w:hAnsi="Times New Roman" w:cs="Times New Roman"/>
          <w:sz w:val="28"/>
          <w:szCs w:val="28"/>
        </w:rPr>
        <w:t xml:space="preserve"> нарушени</w:t>
      </w:r>
      <w:r w:rsidR="00E3604E">
        <w:rPr>
          <w:rFonts w:ascii="Times New Roman" w:eastAsia="Times New Roman" w:hAnsi="Times New Roman" w:cs="Times New Roman"/>
          <w:sz w:val="28"/>
          <w:szCs w:val="28"/>
        </w:rPr>
        <w:t>е</w:t>
      </w:r>
      <w:r w:rsidRPr="00522274">
        <w:rPr>
          <w:rFonts w:ascii="Times New Roman" w:eastAsia="Times New Roman" w:hAnsi="Times New Roman" w:cs="Times New Roman"/>
          <w:sz w:val="28"/>
          <w:szCs w:val="28"/>
        </w:rPr>
        <w:t xml:space="preserve"> п. 48 </w:t>
      </w:r>
      <w:r w:rsidRPr="00522274">
        <w:rPr>
          <w:rFonts w:ascii="Times New Roman" w:eastAsia="Times New Roman" w:hAnsi="Times New Roman" w:cs="Times New Roman"/>
          <w:bCs/>
          <w:sz w:val="28"/>
          <w:szCs w:val="28"/>
          <w:shd w:val="clear" w:color="auto" w:fill="FFFFFF"/>
        </w:rPr>
        <w:t>Типового плана счетов бухгалтерского учета</w:t>
      </w:r>
      <w:r w:rsidR="00E3604E">
        <w:rPr>
          <w:rFonts w:ascii="Times New Roman" w:eastAsia="Times New Roman" w:hAnsi="Times New Roman" w:cs="Times New Roman"/>
          <w:bCs/>
          <w:sz w:val="28"/>
          <w:szCs w:val="28"/>
          <w:shd w:val="clear" w:color="auto" w:fill="FFFFFF"/>
        </w:rPr>
        <w:t>,</w:t>
      </w:r>
      <w:r w:rsidRPr="00522274">
        <w:rPr>
          <w:rFonts w:ascii="Times New Roman" w:eastAsia="Times New Roman" w:hAnsi="Times New Roman" w:cs="Times New Roman"/>
          <w:sz w:val="28"/>
          <w:szCs w:val="28"/>
        </w:rPr>
        <w:t xml:space="preserve"> утвержденн</w:t>
      </w:r>
      <w:r w:rsidR="00E3604E">
        <w:rPr>
          <w:rFonts w:ascii="Times New Roman" w:eastAsia="Times New Roman" w:hAnsi="Times New Roman" w:cs="Times New Roman"/>
          <w:sz w:val="28"/>
          <w:szCs w:val="28"/>
        </w:rPr>
        <w:t>ого</w:t>
      </w:r>
      <w:r w:rsidRPr="00522274">
        <w:rPr>
          <w:rFonts w:ascii="Times New Roman" w:eastAsia="Times New Roman" w:hAnsi="Times New Roman" w:cs="Times New Roman"/>
          <w:sz w:val="28"/>
          <w:szCs w:val="28"/>
        </w:rPr>
        <w:t xml:space="preserve"> п</w:t>
      </w:r>
      <w:r w:rsidRPr="00522274">
        <w:rPr>
          <w:rFonts w:ascii="Times New Roman" w:eastAsia="Times New Roman" w:hAnsi="Times New Roman" w:cs="Times New Roman"/>
          <w:bCs/>
          <w:sz w:val="28"/>
          <w:szCs w:val="28"/>
          <w:shd w:val="clear" w:color="auto" w:fill="FFFFFF"/>
        </w:rPr>
        <w:t xml:space="preserve">риказом Министра финансов Республики Казахстан от 23 мая 2007 года </w:t>
      </w:r>
      <w:r w:rsidR="00E3604E">
        <w:rPr>
          <w:rFonts w:ascii="Times New Roman" w:eastAsia="Times New Roman" w:hAnsi="Times New Roman" w:cs="Times New Roman"/>
          <w:bCs/>
          <w:sz w:val="28"/>
          <w:szCs w:val="28"/>
          <w:shd w:val="clear" w:color="auto" w:fill="FFFFFF"/>
        </w:rPr>
        <w:t>№</w:t>
      </w:r>
      <w:r w:rsidRPr="00522274">
        <w:rPr>
          <w:rFonts w:ascii="Times New Roman" w:eastAsia="Times New Roman" w:hAnsi="Times New Roman" w:cs="Times New Roman"/>
          <w:bCs/>
          <w:sz w:val="28"/>
          <w:szCs w:val="28"/>
          <w:shd w:val="clear" w:color="auto" w:fill="FFFFFF"/>
        </w:rPr>
        <w:t>185</w:t>
      </w:r>
      <w:r w:rsidR="00E3604E">
        <w:rPr>
          <w:rFonts w:ascii="Times New Roman" w:eastAsia="Times New Roman" w:hAnsi="Times New Roman" w:cs="Times New Roman"/>
          <w:bCs/>
          <w:sz w:val="28"/>
          <w:szCs w:val="28"/>
          <w:shd w:val="clear" w:color="auto" w:fill="FFFFFF"/>
        </w:rPr>
        <w:t>,</w:t>
      </w:r>
      <w:r w:rsidRPr="00522274">
        <w:rPr>
          <w:rFonts w:ascii="Times New Roman" w:eastAsia="Times New Roman" w:hAnsi="Times New Roman" w:cs="Times New Roman"/>
          <w:b/>
          <w:sz w:val="28"/>
          <w:szCs w:val="28"/>
        </w:rPr>
        <w:t xml:space="preserve"> </w:t>
      </w:r>
      <w:r w:rsidRPr="00522274">
        <w:rPr>
          <w:rFonts w:ascii="Times New Roman" w:eastAsia="Times New Roman" w:hAnsi="Times New Roman" w:cs="Times New Roman"/>
          <w:sz w:val="28"/>
          <w:szCs w:val="28"/>
        </w:rPr>
        <w:t>д</w:t>
      </w:r>
      <w:r w:rsidRPr="00522274">
        <w:rPr>
          <w:rFonts w:ascii="Times New Roman" w:eastAsia="Times New Roman" w:hAnsi="Times New Roman" w:cs="Times New Roman"/>
          <w:bCs/>
          <w:sz w:val="28"/>
          <w:szCs w:val="28"/>
          <w:shd w:val="clear" w:color="auto" w:fill="FFFFFF"/>
        </w:rPr>
        <w:t>оходы</w:t>
      </w:r>
      <w:r w:rsidR="00E3604E">
        <w:rPr>
          <w:rFonts w:ascii="Times New Roman" w:eastAsia="Times New Roman" w:hAnsi="Times New Roman" w:cs="Times New Roman"/>
          <w:bCs/>
          <w:sz w:val="28"/>
          <w:szCs w:val="28"/>
          <w:shd w:val="clear" w:color="auto" w:fill="FFFFFF"/>
        </w:rPr>
        <w:t>,</w:t>
      </w:r>
      <w:r w:rsidRPr="00522274">
        <w:rPr>
          <w:rFonts w:ascii="Times New Roman" w:eastAsia="Times New Roman" w:hAnsi="Times New Roman" w:cs="Times New Roman"/>
          <w:bCs/>
          <w:sz w:val="28"/>
          <w:szCs w:val="28"/>
          <w:shd w:val="clear" w:color="auto" w:fill="FFFFFF"/>
        </w:rPr>
        <w:t xml:space="preserve"> полученные за</w:t>
      </w:r>
      <w:r w:rsidR="00E3604E">
        <w:rPr>
          <w:rFonts w:ascii="Times New Roman" w:eastAsia="Times New Roman" w:hAnsi="Times New Roman" w:cs="Times New Roman"/>
          <w:bCs/>
          <w:sz w:val="28"/>
          <w:szCs w:val="28"/>
          <w:shd w:val="clear" w:color="auto" w:fill="FFFFFF"/>
        </w:rPr>
        <w:t xml:space="preserve"> первое</w:t>
      </w:r>
      <w:r w:rsidRPr="00522274">
        <w:rPr>
          <w:rFonts w:ascii="Times New Roman" w:eastAsia="Times New Roman" w:hAnsi="Times New Roman" w:cs="Times New Roman"/>
          <w:bCs/>
          <w:sz w:val="28"/>
          <w:szCs w:val="28"/>
          <w:shd w:val="clear" w:color="auto" w:fill="FFFFFF"/>
        </w:rPr>
        <w:t xml:space="preserve"> полугодие 2018 года на общую сумму </w:t>
      </w:r>
      <w:r w:rsidRPr="00522274">
        <w:rPr>
          <w:rFonts w:ascii="Times New Roman" w:eastAsia="Times New Roman" w:hAnsi="Times New Roman" w:cs="Times New Roman"/>
          <w:b/>
          <w:bCs/>
          <w:sz w:val="28"/>
          <w:szCs w:val="28"/>
          <w:shd w:val="clear" w:color="auto" w:fill="FFFFFF"/>
        </w:rPr>
        <w:t>734 825,4 тыс. тенге</w:t>
      </w:r>
      <w:r w:rsidRPr="00522274">
        <w:rPr>
          <w:rFonts w:ascii="Times New Roman" w:eastAsia="Times New Roman" w:hAnsi="Times New Roman" w:cs="Times New Roman"/>
          <w:bCs/>
          <w:sz w:val="28"/>
          <w:szCs w:val="28"/>
          <w:shd w:val="clear" w:color="auto" w:fill="FFFFFF"/>
        </w:rPr>
        <w:t xml:space="preserve"> в мемориальном ордере №16 в книге «Журнал-главная» отражены на счете 6110 «Доходы по вознаграждениям», </w:t>
      </w:r>
      <w:r>
        <w:rPr>
          <w:rFonts w:ascii="Times New Roman" w:eastAsia="Times New Roman" w:hAnsi="Times New Roman" w:cs="Times New Roman"/>
          <w:bCs/>
          <w:sz w:val="28"/>
          <w:szCs w:val="28"/>
          <w:shd w:val="clear" w:color="auto" w:fill="FFFFFF"/>
        </w:rPr>
        <w:t xml:space="preserve">тогда как </w:t>
      </w:r>
      <w:r w:rsidRPr="00522274">
        <w:rPr>
          <w:rFonts w:ascii="Times New Roman" w:eastAsia="Times New Roman" w:hAnsi="Times New Roman" w:cs="Times New Roman"/>
          <w:bCs/>
          <w:sz w:val="28"/>
          <w:szCs w:val="28"/>
          <w:shd w:val="clear" w:color="auto" w:fill="FFFFFF"/>
        </w:rPr>
        <w:t>следовало отражать на счете 6010 «доходы от реализации продукции и оказания услуг».</w:t>
      </w:r>
    </w:p>
    <w:p w:rsidR="0069052D" w:rsidRDefault="0069052D" w:rsidP="0069052D">
      <w:pPr>
        <w:pBdr>
          <w:bottom w:val="single" w:sz="4" w:space="31" w:color="FFFFFF"/>
        </w:pBdr>
        <w:suppressAutoHyphens/>
        <w:spacing w:after="0" w:line="24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выявленные нарушения законодательства РК показали, что не на должном уровне ведется процесс планирования расходов бюджетных средств со стороны ответственных должностных лиц Управления, что приводит к неэффективному использованию медицинской техники, недостаточному количеству вакцин, и соответственно срыву запланированных мероприятий по иммунизации населения, завышению ассигнований по туберкулезным препаратам, что может привести к существенным остаткам и повлиять на истечение срока годности лекарственных средств и неэффективному их использованию. </w:t>
      </w:r>
    </w:p>
    <w:p w:rsidR="00C6359A" w:rsidRDefault="00656250" w:rsidP="00C6359A">
      <w:pPr>
        <w:pBdr>
          <w:bottom w:val="single" w:sz="4" w:space="31" w:color="FFFFFF"/>
        </w:pBdr>
        <w:suppressAutoHyphens/>
        <w:spacing w:after="0" w:line="240" w:lineRule="auto"/>
        <w:ind w:firstLine="708"/>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III</w:t>
      </w:r>
      <w:r w:rsidRPr="0065625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Итоговая</w:t>
      </w:r>
      <w:r w:rsidR="00C6359A" w:rsidRPr="00522274">
        <w:rPr>
          <w:rFonts w:ascii="Times New Roman" w:eastAsia="Times New Roman" w:hAnsi="Times New Roman" w:cs="Times New Roman"/>
          <w:b/>
          <w:bCs/>
          <w:sz w:val="28"/>
          <w:szCs w:val="28"/>
          <w:lang w:eastAsia="ru-RU"/>
        </w:rPr>
        <w:t xml:space="preserve"> часть</w:t>
      </w:r>
      <w:r w:rsidR="00C6359A">
        <w:rPr>
          <w:rFonts w:ascii="Times New Roman" w:eastAsia="Times New Roman" w:hAnsi="Times New Roman" w:cs="Times New Roman"/>
          <w:b/>
          <w:bCs/>
          <w:sz w:val="28"/>
          <w:szCs w:val="28"/>
          <w:lang w:eastAsia="ru-RU"/>
        </w:rPr>
        <w:t>.</w:t>
      </w:r>
    </w:p>
    <w:p w:rsidR="00656250" w:rsidRDefault="00656250" w:rsidP="00656250">
      <w:pPr>
        <w:pBdr>
          <w:bottom w:val="single" w:sz="4" w:space="31" w:color="FFFFFF"/>
        </w:pBdr>
        <w:suppressAutoHyphens/>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sidRPr="0052227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w:t>
      </w:r>
      <w:r w:rsidRPr="00522274">
        <w:rPr>
          <w:rFonts w:ascii="Times New Roman" w:eastAsia="Times New Roman" w:hAnsi="Times New Roman" w:cs="Times New Roman"/>
          <w:b/>
          <w:sz w:val="28"/>
          <w:szCs w:val="28"/>
          <w:lang w:eastAsia="ru-RU"/>
        </w:rPr>
        <w:t xml:space="preserve">ринятые </w:t>
      </w:r>
      <w:r>
        <w:rPr>
          <w:rFonts w:ascii="Times New Roman" w:eastAsia="Times New Roman" w:hAnsi="Times New Roman" w:cs="Times New Roman"/>
          <w:b/>
          <w:sz w:val="28"/>
          <w:szCs w:val="28"/>
          <w:lang w:eastAsia="ru-RU"/>
        </w:rPr>
        <w:t>м</w:t>
      </w:r>
      <w:r w:rsidRPr="00522274">
        <w:rPr>
          <w:rFonts w:ascii="Times New Roman" w:eastAsia="Times New Roman" w:hAnsi="Times New Roman" w:cs="Times New Roman"/>
          <w:b/>
          <w:sz w:val="28"/>
          <w:szCs w:val="28"/>
          <w:lang w:eastAsia="ru-RU"/>
        </w:rPr>
        <w:t xml:space="preserve">еры в ходе государственного аудита: </w:t>
      </w:r>
    </w:p>
    <w:p w:rsidR="00656250" w:rsidRDefault="00656250" w:rsidP="00656250">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656250">
        <w:rPr>
          <w:rFonts w:ascii="Times New Roman" w:eastAsia="Times New Roman" w:hAnsi="Times New Roman" w:cs="Times New Roman"/>
          <w:sz w:val="28"/>
          <w:szCs w:val="28"/>
          <w:lang w:eastAsia="ru-RU"/>
        </w:rPr>
        <w:t>ГКП на ПХВ «Городская поликлиника №2»: сумма безвозмездно полученных вакцин и препаратов в размере</w:t>
      </w:r>
      <w:r w:rsidR="00F631DF">
        <w:rPr>
          <w:rFonts w:ascii="Times New Roman" w:eastAsia="Times New Roman" w:hAnsi="Times New Roman" w:cs="Times New Roman"/>
          <w:sz w:val="28"/>
          <w:szCs w:val="28"/>
          <w:lang w:eastAsia="ru-RU"/>
        </w:rPr>
        <w:t xml:space="preserve"> 26 972,4</w:t>
      </w:r>
      <w:r w:rsidRPr="00656250">
        <w:rPr>
          <w:rFonts w:ascii="Times New Roman" w:eastAsia="Times New Roman" w:hAnsi="Times New Roman" w:cs="Times New Roman"/>
          <w:sz w:val="28"/>
          <w:szCs w:val="28"/>
          <w:lang w:eastAsia="ru-RU"/>
        </w:rPr>
        <w:t xml:space="preserve"> тыс. тенге,  была восстановлена по бухгалтерскому учету</w:t>
      </w:r>
      <w:r>
        <w:rPr>
          <w:rFonts w:ascii="Times New Roman" w:eastAsia="Times New Roman" w:hAnsi="Times New Roman" w:cs="Times New Roman"/>
          <w:sz w:val="28"/>
          <w:szCs w:val="28"/>
          <w:lang w:eastAsia="ru-RU"/>
        </w:rPr>
        <w:t xml:space="preserve"> </w:t>
      </w:r>
      <w:r w:rsidRPr="00656250">
        <w:rPr>
          <w:rFonts w:ascii="Times New Roman" w:eastAsia="Times New Roman" w:hAnsi="Times New Roman" w:cs="Times New Roman"/>
          <w:sz w:val="28"/>
          <w:szCs w:val="28"/>
          <w:lang w:eastAsia="ru-RU"/>
        </w:rPr>
        <w:t>путем оприходования на соответствующий счет.</w:t>
      </w:r>
    </w:p>
    <w:p w:rsidR="00656250" w:rsidRDefault="00656250" w:rsidP="00656250">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656250">
        <w:rPr>
          <w:rFonts w:ascii="Times New Roman" w:eastAsia="Times New Roman" w:hAnsi="Times New Roman" w:cs="Times New Roman"/>
          <w:sz w:val="28"/>
          <w:szCs w:val="28"/>
          <w:lang w:eastAsia="ru-RU"/>
        </w:rPr>
        <w:t>ГКП на ПХВ «Городская поликлиника №6»: возмещен</w:t>
      </w:r>
      <w:r>
        <w:rPr>
          <w:rFonts w:ascii="Times New Roman" w:eastAsia="Times New Roman" w:hAnsi="Times New Roman" w:cs="Times New Roman"/>
          <w:sz w:val="28"/>
          <w:szCs w:val="28"/>
          <w:lang w:eastAsia="ru-RU"/>
        </w:rPr>
        <w:t>а</w:t>
      </w:r>
      <w:r w:rsidRPr="00656250">
        <w:rPr>
          <w:rFonts w:ascii="Times New Roman" w:eastAsia="Times New Roman" w:hAnsi="Times New Roman" w:cs="Times New Roman"/>
          <w:sz w:val="28"/>
          <w:szCs w:val="28"/>
          <w:lang w:eastAsia="ru-RU"/>
        </w:rPr>
        <w:t xml:space="preserve"> в доход предприятия </w:t>
      </w:r>
      <w:r>
        <w:rPr>
          <w:rFonts w:ascii="Times New Roman" w:eastAsia="Times New Roman" w:hAnsi="Times New Roman" w:cs="Times New Roman"/>
          <w:sz w:val="28"/>
          <w:szCs w:val="28"/>
          <w:lang w:eastAsia="ru-RU"/>
        </w:rPr>
        <w:t xml:space="preserve">сумма переплаты по </w:t>
      </w:r>
      <w:r w:rsidR="00825855">
        <w:rPr>
          <w:rFonts w:ascii="Times New Roman" w:eastAsia="Times New Roman" w:hAnsi="Times New Roman" w:cs="Times New Roman"/>
          <w:sz w:val="28"/>
          <w:szCs w:val="28"/>
          <w:lang w:eastAsia="ru-RU"/>
        </w:rPr>
        <w:t>заработной</w:t>
      </w:r>
      <w:r>
        <w:rPr>
          <w:rFonts w:ascii="Times New Roman" w:eastAsia="Times New Roman" w:hAnsi="Times New Roman" w:cs="Times New Roman"/>
          <w:sz w:val="28"/>
          <w:szCs w:val="28"/>
          <w:lang w:eastAsia="ru-RU"/>
        </w:rPr>
        <w:t xml:space="preserve"> плате </w:t>
      </w:r>
      <w:r w:rsidRPr="005B3B74">
        <w:rPr>
          <w:rFonts w:ascii="Times New Roman" w:eastAsia="Times New Roman" w:hAnsi="Times New Roman" w:cs="Times New Roman"/>
          <w:sz w:val="28"/>
          <w:szCs w:val="28"/>
          <w:lang w:eastAsia="ru-RU"/>
        </w:rPr>
        <w:t>255,3 тыс</w:t>
      </w:r>
      <w:r w:rsidRPr="00656250">
        <w:rPr>
          <w:rFonts w:ascii="Times New Roman" w:eastAsia="Times New Roman" w:hAnsi="Times New Roman" w:cs="Times New Roman"/>
          <w:sz w:val="28"/>
          <w:szCs w:val="28"/>
          <w:lang w:eastAsia="ru-RU"/>
        </w:rPr>
        <w:t xml:space="preserve">. тенге. </w:t>
      </w:r>
      <w:proofErr w:type="spellStart"/>
      <w:r w:rsidRPr="00656250">
        <w:rPr>
          <w:rFonts w:ascii="Times New Roman" w:eastAsia="Times New Roman" w:hAnsi="Times New Roman" w:cs="Times New Roman"/>
          <w:sz w:val="28"/>
          <w:szCs w:val="28"/>
          <w:lang w:eastAsia="ru-RU"/>
        </w:rPr>
        <w:t>Кольп</w:t>
      </w:r>
      <w:r>
        <w:rPr>
          <w:rFonts w:ascii="Times New Roman" w:eastAsia="Times New Roman" w:hAnsi="Times New Roman" w:cs="Times New Roman"/>
          <w:sz w:val="28"/>
          <w:szCs w:val="28"/>
          <w:lang w:eastAsia="ru-RU"/>
        </w:rPr>
        <w:t>о</w:t>
      </w:r>
      <w:r w:rsidRPr="00656250">
        <w:rPr>
          <w:rFonts w:ascii="Times New Roman" w:eastAsia="Times New Roman" w:hAnsi="Times New Roman" w:cs="Times New Roman"/>
          <w:sz w:val="28"/>
          <w:szCs w:val="28"/>
          <w:lang w:eastAsia="ru-RU"/>
        </w:rPr>
        <w:t>скоп</w:t>
      </w:r>
      <w:proofErr w:type="spellEnd"/>
      <w:r w:rsidRPr="00656250">
        <w:rPr>
          <w:rFonts w:ascii="Times New Roman" w:eastAsia="Times New Roman" w:hAnsi="Times New Roman" w:cs="Times New Roman"/>
          <w:sz w:val="28"/>
          <w:szCs w:val="28"/>
          <w:lang w:eastAsia="ru-RU"/>
        </w:rPr>
        <w:t xml:space="preserve"> был передан врачебно</w:t>
      </w:r>
      <w:r>
        <w:rPr>
          <w:rFonts w:ascii="Times New Roman" w:eastAsia="Times New Roman" w:hAnsi="Times New Roman" w:cs="Times New Roman"/>
          <w:sz w:val="28"/>
          <w:szCs w:val="28"/>
          <w:lang w:eastAsia="ru-RU"/>
        </w:rPr>
        <w:t>й</w:t>
      </w:r>
      <w:r w:rsidRPr="00656250">
        <w:rPr>
          <w:rFonts w:ascii="Times New Roman" w:eastAsia="Times New Roman" w:hAnsi="Times New Roman" w:cs="Times New Roman"/>
          <w:sz w:val="28"/>
          <w:szCs w:val="28"/>
          <w:lang w:eastAsia="ru-RU"/>
        </w:rPr>
        <w:t xml:space="preserve"> амбулатори</w:t>
      </w:r>
      <w:r>
        <w:rPr>
          <w:rFonts w:ascii="Times New Roman" w:eastAsia="Times New Roman" w:hAnsi="Times New Roman" w:cs="Times New Roman"/>
          <w:sz w:val="28"/>
          <w:szCs w:val="28"/>
          <w:lang w:eastAsia="ru-RU"/>
        </w:rPr>
        <w:t>и</w:t>
      </w:r>
      <w:r w:rsidRPr="00656250">
        <w:rPr>
          <w:rFonts w:ascii="Times New Roman" w:eastAsia="Times New Roman" w:hAnsi="Times New Roman" w:cs="Times New Roman"/>
          <w:sz w:val="28"/>
          <w:szCs w:val="28"/>
          <w:lang w:eastAsia="ru-RU"/>
        </w:rPr>
        <w:t xml:space="preserve"> п.</w:t>
      </w:r>
      <w:r w:rsidR="00825855">
        <w:rPr>
          <w:rFonts w:ascii="Times New Roman" w:eastAsia="Times New Roman" w:hAnsi="Times New Roman" w:cs="Times New Roman"/>
          <w:sz w:val="28"/>
          <w:szCs w:val="28"/>
          <w:lang w:eastAsia="ru-RU"/>
        </w:rPr>
        <w:t xml:space="preserve"> </w:t>
      </w:r>
      <w:proofErr w:type="spellStart"/>
      <w:r w:rsidRPr="00656250">
        <w:rPr>
          <w:rFonts w:ascii="Times New Roman" w:eastAsia="Times New Roman" w:hAnsi="Times New Roman" w:cs="Times New Roman"/>
          <w:sz w:val="28"/>
          <w:szCs w:val="28"/>
          <w:lang w:eastAsia="ru-RU"/>
        </w:rPr>
        <w:t>Круглоозерное</w:t>
      </w:r>
      <w:proofErr w:type="spellEnd"/>
      <w:r w:rsidRPr="00656250">
        <w:rPr>
          <w:rFonts w:ascii="Times New Roman" w:eastAsia="Times New Roman" w:hAnsi="Times New Roman" w:cs="Times New Roman"/>
          <w:sz w:val="28"/>
          <w:szCs w:val="28"/>
          <w:lang w:eastAsia="ru-RU"/>
        </w:rPr>
        <w:t xml:space="preserve"> ЗКО.</w:t>
      </w:r>
    </w:p>
    <w:p w:rsidR="00656250" w:rsidRPr="00656250" w:rsidRDefault="00656250" w:rsidP="00656250">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656250">
        <w:rPr>
          <w:rFonts w:ascii="Times New Roman" w:eastAsia="Times New Roman" w:hAnsi="Times New Roman" w:cs="Times New Roman"/>
          <w:sz w:val="28"/>
          <w:szCs w:val="28"/>
          <w:lang w:eastAsia="ru-RU"/>
        </w:rPr>
        <w:t>ГКП на ПХВ «</w:t>
      </w:r>
      <w:proofErr w:type="spellStart"/>
      <w:r w:rsidRPr="00656250">
        <w:rPr>
          <w:rFonts w:ascii="Times New Roman" w:eastAsia="Times New Roman" w:hAnsi="Times New Roman" w:cs="Times New Roman"/>
          <w:sz w:val="28"/>
          <w:szCs w:val="28"/>
          <w:lang w:eastAsia="ru-RU"/>
        </w:rPr>
        <w:t>Бурлинская</w:t>
      </w:r>
      <w:proofErr w:type="spellEnd"/>
      <w:r w:rsidRPr="00656250">
        <w:rPr>
          <w:rFonts w:ascii="Times New Roman" w:eastAsia="Times New Roman" w:hAnsi="Times New Roman" w:cs="Times New Roman"/>
          <w:sz w:val="28"/>
          <w:szCs w:val="28"/>
          <w:lang w:eastAsia="ru-RU"/>
        </w:rPr>
        <w:t xml:space="preserve"> центральная районная больница» Управления здравоохранения ЗКО: дана бухгалтерская проводка на восстановление на счет 6010 «доходы от реализации продукции и оказания услуг» </w:t>
      </w:r>
      <w:r>
        <w:rPr>
          <w:rFonts w:ascii="Times New Roman" w:eastAsia="Times New Roman" w:hAnsi="Times New Roman" w:cs="Times New Roman"/>
          <w:sz w:val="28"/>
          <w:szCs w:val="28"/>
          <w:lang w:eastAsia="ru-RU"/>
        </w:rPr>
        <w:t xml:space="preserve">на </w:t>
      </w:r>
      <w:r w:rsidRPr="00656250">
        <w:rPr>
          <w:rFonts w:ascii="Times New Roman" w:eastAsia="Times New Roman" w:hAnsi="Times New Roman" w:cs="Times New Roman"/>
          <w:sz w:val="28"/>
          <w:szCs w:val="28"/>
          <w:lang w:eastAsia="ru-RU"/>
        </w:rPr>
        <w:t>сумм</w:t>
      </w:r>
      <w:r>
        <w:rPr>
          <w:rFonts w:ascii="Times New Roman" w:eastAsia="Times New Roman" w:hAnsi="Times New Roman" w:cs="Times New Roman"/>
          <w:sz w:val="28"/>
          <w:szCs w:val="28"/>
          <w:lang w:eastAsia="ru-RU"/>
        </w:rPr>
        <w:t>у</w:t>
      </w:r>
      <w:r w:rsidRPr="00656250">
        <w:rPr>
          <w:rFonts w:ascii="Times New Roman" w:eastAsia="Times New Roman" w:hAnsi="Times New Roman" w:cs="Times New Roman"/>
          <w:sz w:val="28"/>
          <w:szCs w:val="28"/>
          <w:lang w:eastAsia="ru-RU"/>
        </w:rPr>
        <w:t xml:space="preserve"> 734 825,4 тыс. тенге.</w:t>
      </w:r>
    </w:p>
    <w:p w:rsidR="00656250" w:rsidRDefault="00656250" w:rsidP="00656250">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656250">
        <w:rPr>
          <w:rFonts w:ascii="Times New Roman" w:eastAsia="Times New Roman" w:hAnsi="Times New Roman" w:cs="Times New Roman"/>
          <w:sz w:val="28"/>
          <w:szCs w:val="28"/>
          <w:lang w:eastAsia="ru-RU"/>
        </w:rPr>
        <w:t>ГКП на ПХВ «</w:t>
      </w:r>
      <w:proofErr w:type="spellStart"/>
      <w:r w:rsidRPr="00656250">
        <w:rPr>
          <w:rFonts w:ascii="Times New Roman" w:eastAsia="Times New Roman" w:hAnsi="Times New Roman" w:cs="Times New Roman"/>
          <w:sz w:val="28"/>
          <w:szCs w:val="28"/>
          <w:lang w:eastAsia="ru-RU"/>
        </w:rPr>
        <w:t>Зеленовская</w:t>
      </w:r>
      <w:proofErr w:type="spellEnd"/>
      <w:r w:rsidRPr="00656250">
        <w:rPr>
          <w:rFonts w:ascii="Times New Roman" w:eastAsia="Times New Roman" w:hAnsi="Times New Roman" w:cs="Times New Roman"/>
          <w:sz w:val="28"/>
          <w:szCs w:val="28"/>
          <w:lang w:eastAsia="ru-RU"/>
        </w:rPr>
        <w:t xml:space="preserve"> центральная районная больница» Управления здравоохранения ЗКО: сумма безвозмездно полученных вакцин и препаратов в </w:t>
      </w:r>
      <w:r w:rsidRPr="00656250">
        <w:rPr>
          <w:rFonts w:ascii="Times New Roman" w:eastAsia="Times New Roman" w:hAnsi="Times New Roman" w:cs="Times New Roman"/>
          <w:sz w:val="28"/>
          <w:szCs w:val="28"/>
          <w:lang w:eastAsia="ru-RU"/>
        </w:rPr>
        <w:lastRenderedPageBreak/>
        <w:t xml:space="preserve">размере </w:t>
      </w:r>
      <w:r w:rsidRPr="005B3B74">
        <w:rPr>
          <w:rFonts w:ascii="Times New Roman" w:eastAsia="Times New Roman" w:hAnsi="Times New Roman" w:cs="Times New Roman"/>
          <w:sz w:val="28"/>
          <w:szCs w:val="28"/>
          <w:lang w:eastAsia="ru-RU"/>
        </w:rPr>
        <w:t>14 632,4</w:t>
      </w:r>
      <w:r w:rsidRPr="00656250">
        <w:rPr>
          <w:rFonts w:ascii="Times New Roman" w:eastAsia="Times New Roman" w:hAnsi="Times New Roman" w:cs="Times New Roman"/>
          <w:sz w:val="28"/>
          <w:szCs w:val="28"/>
          <w:lang w:eastAsia="ru-RU"/>
        </w:rPr>
        <w:t xml:space="preserve"> тыс. тенге,  была восстановлена по бухгалтерскому учету</w:t>
      </w:r>
      <w:r>
        <w:rPr>
          <w:rFonts w:ascii="Times New Roman" w:eastAsia="Times New Roman" w:hAnsi="Times New Roman" w:cs="Times New Roman"/>
          <w:sz w:val="28"/>
          <w:szCs w:val="28"/>
          <w:lang w:eastAsia="ru-RU"/>
        </w:rPr>
        <w:t xml:space="preserve"> </w:t>
      </w:r>
      <w:r w:rsidRPr="00656250">
        <w:rPr>
          <w:rFonts w:ascii="Times New Roman" w:eastAsia="Times New Roman" w:hAnsi="Times New Roman" w:cs="Times New Roman"/>
          <w:sz w:val="28"/>
          <w:szCs w:val="28"/>
          <w:lang w:eastAsia="ru-RU"/>
        </w:rPr>
        <w:t>путем оприходования на соответствующий счет.</w:t>
      </w:r>
    </w:p>
    <w:p w:rsidR="00EF4B6A" w:rsidRDefault="00656250" w:rsidP="00EF4B6A">
      <w:pPr>
        <w:pBdr>
          <w:bottom w:val="single" w:sz="4" w:space="31" w:color="FFFFFF"/>
        </w:pBdr>
        <w:suppressAutoHyphens/>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3.2. В</w:t>
      </w:r>
      <w:r w:rsidR="00C6359A" w:rsidRPr="00522274">
        <w:rPr>
          <w:rFonts w:ascii="Times New Roman" w:hAnsi="Times New Roman" w:cs="Times New Roman"/>
          <w:b/>
          <w:sz w:val="28"/>
          <w:szCs w:val="28"/>
        </w:rPr>
        <w:t>ыводы:</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Аудитом реализации государственной программы развития здравоохранения Республики Казахстан «Денсаулық» на 2016-2019 годы по Западно-Казахстанской области установлено что Управлением и его подведомственными организациями проводится определенная работа по исполнению основных направлений Программы:</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1) развитие общественного здравоохранения как основы охраны здоровья населения;</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2) интеграция всех служб здравоохранения вокруг нужд населения на основе модернизации и приоритетного развития ПМСП;</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3) обеспечение качества медицинских услуг;</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4) реализация Национальной политики лекарственного обеспечения;</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5) совершенствование системы здравоохранения на основе внедрения солидарности и повышения ее финансовой устойчивости;</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6) повышение эффективности управления человеческими ресурсами в отрасли здравоохранения;</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 xml:space="preserve">7) обеспечение дальнейшего развития инфраструктуры здравоохранения на основе государственно-частного партнерства и современных информационно-коммуникационных технологий. </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proofErr w:type="gramStart"/>
      <w:r w:rsidRPr="00522274">
        <w:rPr>
          <w:rFonts w:ascii="Times New Roman" w:hAnsi="Times New Roman" w:cs="Times New Roman"/>
          <w:sz w:val="28"/>
          <w:szCs w:val="28"/>
        </w:rPr>
        <w:t>Анализ достижения цели и задачи государственной программы за 2016 год показал, что все целевые индикаторы выполнены, в то же время оказались не достигнутыми следующие показатели результатов «Общая смертность населения», «Материнская смертность» и «Смертность от злокачественных новообразований», кроме того было не исполнено одно мероприятие «Создание структурных подразделений МЗСР и управлений здравоохранений для реализации политики в сфере охраны общественного здоровья».</w:t>
      </w:r>
      <w:proofErr w:type="gramEnd"/>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Анализ достижения цели и задачи государственной программы за 2017 год показал, что все целевые индикаторы выполнены в то же время оказались не достигнутыми следующие показатели результатов «Общая смертность населения», «Материнская смертность» и «Смертность от болезней системы кровообращения (БСК)».</w:t>
      </w:r>
    </w:p>
    <w:p w:rsidR="00D43FE2" w:rsidRDefault="00D43FE2" w:rsidP="00D43FE2">
      <w:pPr>
        <w:pBdr>
          <w:bottom w:val="single" w:sz="4" w:space="31" w:color="FFFFFF"/>
        </w:pBdr>
        <w:suppressAutoHyphens/>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В рейтинге основных показателей здравоохранения за 2017 год по демографическому показателю смертности </w:t>
      </w:r>
      <w:proofErr w:type="gramStart"/>
      <w:r>
        <w:rPr>
          <w:rFonts w:ascii="Times New Roman" w:hAnsi="Times New Roman"/>
          <w:sz w:val="28"/>
          <w:szCs w:val="28"/>
        </w:rPr>
        <w:t xml:space="preserve">( </w:t>
      </w:r>
      <w:proofErr w:type="gramEnd"/>
      <w:r>
        <w:rPr>
          <w:rFonts w:ascii="Times New Roman" w:hAnsi="Times New Roman"/>
          <w:sz w:val="28"/>
          <w:szCs w:val="28"/>
        </w:rPr>
        <w:t>на 1000 человек населения) Западно-Казахстанская область занимает 7 место. Кроме того наш регион имеет низкие показатели смертности населения по злокачественным доброкачественным новообразованиям и по болезням системы кровообращения (соответственно 5,4 места).</w:t>
      </w:r>
    </w:p>
    <w:p w:rsidR="00D43FE2" w:rsidRDefault="00D43FE2" w:rsidP="00D43FE2">
      <w:pPr>
        <w:pBdr>
          <w:bottom w:val="single" w:sz="4" w:space="31" w:color="FFFFFF"/>
        </w:pBdr>
        <w:suppressAutoHyphens/>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Также необходимо отметить, что </w:t>
      </w:r>
      <w:proofErr w:type="gramStart"/>
      <w:r>
        <w:rPr>
          <w:rFonts w:ascii="Times New Roman" w:hAnsi="Times New Roman"/>
          <w:sz w:val="28"/>
          <w:szCs w:val="28"/>
        </w:rPr>
        <w:t>по</w:t>
      </w:r>
      <w:proofErr w:type="gramEnd"/>
      <w:r>
        <w:rPr>
          <w:rFonts w:ascii="Times New Roman" w:hAnsi="Times New Roman"/>
          <w:sz w:val="28"/>
          <w:szCs w:val="28"/>
        </w:rPr>
        <w:t xml:space="preserve"> </w:t>
      </w:r>
      <w:proofErr w:type="gramStart"/>
      <w:r>
        <w:rPr>
          <w:rFonts w:ascii="Times New Roman" w:hAnsi="Times New Roman"/>
          <w:sz w:val="28"/>
          <w:szCs w:val="28"/>
        </w:rPr>
        <w:t>обеспеченностями</w:t>
      </w:r>
      <w:proofErr w:type="gramEnd"/>
      <w:r>
        <w:rPr>
          <w:rFonts w:ascii="Times New Roman" w:hAnsi="Times New Roman"/>
          <w:sz w:val="28"/>
          <w:szCs w:val="28"/>
        </w:rPr>
        <w:t xml:space="preserve"> медицинскими кадров на 10 000 человек населения Западно-Казахстанская область находится на 12 месте. Это свидетельствует о том, что все еще актуальными остаются проблемы дефицита медицинскими кадрами. Заполнение штатных единиц осуществляется за счет совмещения должностей имеющихся специалистов, что влияет на качество услуг и эффективность оказания медицинской помощи.</w:t>
      </w:r>
    </w:p>
    <w:p w:rsidR="00870713" w:rsidRDefault="00C6359A" w:rsidP="00870713">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lastRenderedPageBreak/>
        <w:t xml:space="preserve">При анализе отдельных социально значимых показателей развития системы здравоохранения отмечается тенденция ухудшения двух показателей, а именно:  </w:t>
      </w:r>
      <w:r w:rsidRPr="00F63516">
        <w:rPr>
          <w:rFonts w:ascii="Times New Roman" w:hAnsi="Times New Roman" w:cs="Times New Roman"/>
          <w:sz w:val="28"/>
          <w:szCs w:val="28"/>
        </w:rPr>
        <w:t>«Смертности от болезней системы кровообращения (БСК)» и Распространенность</w:t>
      </w:r>
      <w:r w:rsidRPr="00522274">
        <w:rPr>
          <w:rFonts w:ascii="Times New Roman" w:hAnsi="Times New Roman" w:cs="Times New Roman"/>
          <w:sz w:val="28"/>
          <w:szCs w:val="28"/>
        </w:rPr>
        <w:t xml:space="preserve"> ВИЧ-инфекции в возрастной группе 15-49 лет в пределах 0,2-0,6%.</w:t>
      </w:r>
    </w:p>
    <w:p w:rsidR="00870713" w:rsidRDefault="00D34D3D" w:rsidP="00A218D5">
      <w:pPr>
        <w:pBdr>
          <w:bottom w:val="single" w:sz="4" w:space="31" w:color="FFFFFF"/>
        </w:pBdr>
        <w:suppressAutoHyphens/>
        <w:spacing w:after="0" w:line="24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рамках государственной программы развития здравоохранения РК  «</w:t>
      </w:r>
      <w:proofErr w:type="spellStart"/>
      <w:r>
        <w:rPr>
          <w:rFonts w:ascii="Times New Roman" w:hAnsi="Times New Roman" w:cs="Times New Roman"/>
          <w:color w:val="000000"/>
          <w:sz w:val="28"/>
          <w:szCs w:val="28"/>
        </w:rPr>
        <w:t>Денсаулык</w:t>
      </w:r>
      <w:proofErr w:type="spellEnd"/>
      <w:r>
        <w:rPr>
          <w:rFonts w:ascii="Times New Roman" w:hAnsi="Times New Roman" w:cs="Times New Roman"/>
          <w:color w:val="000000"/>
          <w:sz w:val="28"/>
          <w:szCs w:val="28"/>
        </w:rPr>
        <w:t xml:space="preserve">», по итогам 2016 года аудитом </w:t>
      </w:r>
      <w:r w:rsidR="00A218D5">
        <w:rPr>
          <w:rFonts w:ascii="Times New Roman" w:hAnsi="Times New Roman" w:cs="Times New Roman"/>
          <w:color w:val="000000"/>
          <w:sz w:val="28"/>
          <w:szCs w:val="28"/>
        </w:rPr>
        <w:t xml:space="preserve">охвачены 12 бюджетных программ, из которых </w:t>
      </w:r>
      <w:r w:rsidRPr="00A218D5">
        <w:rPr>
          <w:rFonts w:ascii="Times New Roman" w:hAnsi="Times New Roman" w:cs="Times New Roman"/>
          <w:bCs/>
          <w:color w:val="000000"/>
          <w:sz w:val="28"/>
          <w:szCs w:val="28"/>
        </w:rPr>
        <w:t>не достигнуты</w:t>
      </w:r>
      <w:r w:rsidRPr="00A218D5">
        <w:rPr>
          <w:rFonts w:ascii="Times New Roman" w:hAnsi="Times New Roman" w:cs="Times New Roman"/>
          <w:color w:val="000000"/>
          <w:sz w:val="28"/>
          <w:szCs w:val="28"/>
        </w:rPr>
        <w:t xml:space="preserve"> </w:t>
      </w:r>
      <w:r w:rsidRPr="00A218D5">
        <w:rPr>
          <w:rFonts w:ascii="Times New Roman" w:hAnsi="Times New Roman" w:cs="Times New Roman"/>
          <w:bCs/>
          <w:color w:val="000000"/>
          <w:sz w:val="28"/>
          <w:szCs w:val="28"/>
        </w:rPr>
        <w:t>конечные результаты</w:t>
      </w:r>
      <w:r>
        <w:rPr>
          <w:rFonts w:ascii="Times New Roman" w:hAnsi="Times New Roman" w:cs="Times New Roman"/>
          <w:color w:val="000000"/>
          <w:sz w:val="28"/>
          <w:szCs w:val="28"/>
        </w:rPr>
        <w:t xml:space="preserve"> по 4-м бюджетным  программам</w:t>
      </w:r>
      <w:r w:rsidR="00A218D5">
        <w:rPr>
          <w:rFonts w:ascii="Times New Roman" w:hAnsi="Times New Roman" w:cs="Times New Roman"/>
          <w:color w:val="000000"/>
          <w:sz w:val="28"/>
          <w:szCs w:val="28"/>
        </w:rPr>
        <w:t>.</w:t>
      </w:r>
      <w:r w:rsidRPr="00585975">
        <w:rPr>
          <w:rFonts w:ascii="Times New Roman" w:hAnsi="Times New Roman" w:cs="Times New Roman"/>
          <w:color w:val="000000"/>
          <w:sz w:val="28"/>
          <w:szCs w:val="28"/>
        </w:rPr>
        <w:t xml:space="preserve"> </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eastAsia="Times New Roman" w:hAnsi="Times New Roman" w:cs="Times New Roman"/>
          <w:sz w:val="28"/>
          <w:szCs w:val="28"/>
          <w:lang w:eastAsia="ru-RU"/>
        </w:rPr>
        <w:t>По итогам 2017 года по государственной программе аудитом  охвачены 13 бюджетных про</w:t>
      </w:r>
      <w:r w:rsidR="00B20BE9">
        <w:rPr>
          <w:rFonts w:ascii="Times New Roman" w:eastAsia="Times New Roman" w:hAnsi="Times New Roman" w:cs="Times New Roman"/>
          <w:sz w:val="28"/>
          <w:szCs w:val="28"/>
          <w:lang w:eastAsia="ru-RU"/>
        </w:rPr>
        <w:t xml:space="preserve">грамм, из </w:t>
      </w:r>
      <w:proofErr w:type="gramStart"/>
      <w:r w:rsidR="00B20BE9">
        <w:rPr>
          <w:rFonts w:ascii="Times New Roman" w:eastAsia="Times New Roman" w:hAnsi="Times New Roman" w:cs="Times New Roman"/>
          <w:sz w:val="28"/>
          <w:szCs w:val="28"/>
          <w:lang w:eastAsia="ru-RU"/>
        </w:rPr>
        <w:t>которых</w:t>
      </w:r>
      <w:proofErr w:type="gramEnd"/>
      <w:r w:rsidR="00B20BE9">
        <w:rPr>
          <w:rFonts w:ascii="Times New Roman" w:eastAsia="Times New Roman" w:hAnsi="Times New Roman" w:cs="Times New Roman"/>
          <w:sz w:val="28"/>
          <w:szCs w:val="28"/>
          <w:lang w:eastAsia="ru-RU"/>
        </w:rPr>
        <w:t xml:space="preserve"> </w:t>
      </w:r>
      <w:r w:rsidRPr="00522274">
        <w:rPr>
          <w:rFonts w:ascii="Times New Roman" w:hAnsi="Times New Roman" w:cs="Times New Roman"/>
          <w:sz w:val="28"/>
          <w:szCs w:val="28"/>
        </w:rPr>
        <w:t xml:space="preserve">не достигнут прямой и </w:t>
      </w:r>
      <w:r w:rsidR="00B20BE9">
        <w:rPr>
          <w:rFonts w:ascii="Times New Roman" w:hAnsi="Times New Roman" w:cs="Times New Roman"/>
          <w:sz w:val="28"/>
          <w:szCs w:val="28"/>
        </w:rPr>
        <w:t xml:space="preserve"> конечный результат по 1 </w:t>
      </w:r>
      <w:r w:rsidRPr="00522274">
        <w:rPr>
          <w:rFonts w:ascii="Times New Roman" w:hAnsi="Times New Roman" w:cs="Times New Roman"/>
          <w:sz w:val="28"/>
          <w:szCs w:val="28"/>
        </w:rPr>
        <w:t xml:space="preserve"> бюджетной программе</w:t>
      </w:r>
      <w:r w:rsidR="00B20BE9">
        <w:rPr>
          <w:rFonts w:ascii="Times New Roman" w:hAnsi="Times New Roman" w:cs="Times New Roman"/>
          <w:sz w:val="28"/>
          <w:szCs w:val="28"/>
        </w:rPr>
        <w:t>.</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 xml:space="preserve">Аудитом обоснованности планирования бюджетных средств </w:t>
      </w:r>
      <w:proofErr w:type="gramStart"/>
      <w:r w:rsidRPr="00522274">
        <w:rPr>
          <w:rFonts w:ascii="Times New Roman" w:hAnsi="Times New Roman" w:cs="Times New Roman"/>
          <w:sz w:val="28"/>
          <w:szCs w:val="28"/>
        </w:rPr>
        <w:t>на</w:t>
      </w:r>
      <w:proofErr w:type="gramEnd"/>
      <w:r w:rsidRPr="00522274">
        <w:rPr>
          <w:rFonts w:ascii="Times New Roman" w:hAnsi="Times New Roman" w:cs="Times New Roman"/>
          <w:sz w:val="28"/>
          <w:szCs w:val="28"/>
        </w:rPr>
        <w:t xml:space="preserve"> </w:t>
      </w:r>
      <w:proofErr w:type="gramStart"/>
      <w:r w:rsidRPr="00522274">
        <w:rPr>
          <w:rFonts w:ascii="Times New Roman" w:hAnsi="Times New Roman" w:cs="Times New Roman"/>
          <w:sz w:val="28"/>
          <w:szCs w:val="28"/>
        </w:rPr>
        <w:t>закуп</w:t>
      </w:r>
      <w:proofErr w:type="gramEnd"/>
      <w:r w:rsidRPr="00522274">
        <w:rPr>
          <w:rFonts w:ascii="Times New Roman" w:hAnsi="Times New Roman" w:cs="Times New Roman"/>
          <w:sz w:val="28"/>
          <w:szCs w:val="28"/>
        </w:rPr>
        <w:t xml:space="preserve"> вакцин на 2018 год установлено, что Управлением в бюджетной заявке не учтена фактическая потребность доз, в результате чего было допущено занижение плановой потребности, которое привело к дефициту данной вакцины по области. Отсутствия вакцины может привести к срыву запланированных мероприяти</w:t>
      </w:r>
      <w:r>
        <w:rPr>
          <w:rFonts w:ascii="Times New Roman" w:hAnsi="Times New Roman" w:cs="Times New Roman"/>
          <w:sz w:val="28"/>
          <w:szCs w:val="28"/>
        </w:rPr>
        <w:t>й</w:t>
      </w:r>
      <w:r w:rsidRPr="00522274">
        <w:rPr>
          <w:rFonts w:ascii="Times New Roman" w:hAnsi="Times New Roman" w:cs="Times New Roman"/>
          <w:sz w:val="28"/>
          <w:szCs w:val="28"/>
        </w:rPr>
        <w:t xml:space="preserve"> по иммунизации около 12000 детей, что может ухудшить </w:t>
      </w:r>
      <w:r>
        <w:rPr>
          <w:rFonts w:ascii="Times New Roman" w:hAnsi="Times New Roman" w:cs="Times New Roman"/>
          <w:sz w:val="28"/>
          <w:szCs w:val="28"/>
        </w:rPr>
        <w:t>эпидемиологическую ситуацию</w:t>
      </w:r>
      <w:r w:rsidRPr="00522274">
        <w:rPr>
          <w:rFonts w:ascii="Times New Roman" w:hAnsi="Times New Roman" w:cs="Times New Roman"/>
          <w:sz w:val="28"/>
          <w:szCs w:val="28"/>
        </w:rPr>
        <w:t xml:space="preserve"> в области.</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Кроме того, аудитом соответствия бюджетной заявки Управления бюджетному законодательству РК установлено, что приобретенный в  2017 году «</w:t>
      </w:r>
      <w:proofErr w:type="spellStart"/>
      <w:r w:rsidRPr="00522274">
        <w:rPr>
          <w:rFonts w:ascii="Times New Roman" w:hAnsi="Times New Roman" w:cs="Times New Roman"/>
          <w:sz w:val="28"/>
          <w:szCs w:val="28"/>
        </w:rPr>
        <w:t>Фиброколоноскоп</w:t>
      </w:r>
      <w:proofErr w:type="spellEnd"/>
      <w:r w:rsidRPr="00522274">
        <w:rPr>
          <w:rFonts w:ascii="Times New Roman" w:hAnsi="Times New Roman" w:cs="Times New Roman"/>
          <w:sz w:val="28"/>
          <w:szCs w:val="28"/>
        </w:rPr>
        <w:t>»</w:t>
      </w:r>
      <w:r w:rsidR="00A4633C">
        <w:rPr>
          <w:rFonts w:ascii="Times New Roman" w:hAnsi="Times New Roman" w:cs="Times New Roman"/>
          <w:sz w:val="28"/>
          <w:szCs w:val="28"/>
        </w:rPr>
        <w:t xml:space="preserve"> </w:t>
      </w:r>
      <w:r w:rsidRPr="00522274">
        <w:rPr>
          <w:rFonts w:ascii="Times New Roman" w:hAnsi="Times New Roman" w:cs="Times New Roman"/>
          <w:sz w:val="28"/>
          <w:szCs w:val="28"/>
        </w:rPr>
        <w:t xml:space="preserve"> в количестве  1 единица на сумму 8 450,0 тыс. тенге ГКП на ПХВ «Городская поликлиника №3», через 4 месяца был передан ГКП на ПХВ «Областной консультативно-диагностический центр» в связи с отсутствием специалистов, тогда как в бюджетной заявке имелись соответствующие обоснования для приобретения  основного средства.</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Выявленный факт приобретения основного средство одним учреждением с дальнейшей их передачей другому, по причине отсутствия соответствующего специалиста, свидетельствуют о нарушении принципа эффективности и обоснованности бюджетной системы  администратором бюджетных программ при планировании расходов бюджетных средств и  отсутствии надлежащего контроля со стороны должностных лиц Управления за состоянием материально-технической базы, наличием потребности в активах государства.</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В рамках проведения данного аудита осуществлены встречные проверки в подведомственных организациях Управления здравоохранения.</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 xml:space="preserve">В результате проведение указанных мероприятий установлены многочисленные факты неэффективного использования медицинского оборудования и автотранспорта на общую сумму </w:t>
      </w:r>
      <w:r w:rsidR="003A2F9C">
        <w:rPr>
          <w:rFonts w:ascii="Times New Roman" w:hAnsi="Times New Roman" w:cs="Times New Roman"/>
          <w:sz w:val="28"/>
          <w:szCs w:val="28"/>
        </w:rPr>
        <w:t>176</w:t>
      </w:r>
      <w:r w:rsidRPr="00522274">
        <w:rPr>
          <w:rFonts w:ascii="Times New Roman" w:hAnsi="Times New Roman" w:cs="Times New Roman"/>
          <w:sz w:val="28"/>
          <w:szCs w:val="28"/>
        </w:rPr>
        <w:t> </w:t>
      </w:r>
      <w:r w:rsidR="003A2F9C">
        <w:rPr>
          <w:rFonts w:ascii="Times New Roman" w:hAnsi="Times New Roman" w:cs="Times New Roman"/>
          <w:sz w:val="28"/>
          <w:szCs w:val="28"/>
        </w:rPr>
        <w:t>804</w:t>
      </w:r>
      <w:r w:rsidRPr="00522274">
        <w:rPr>
          <w:rFonts w:ascii="Times New Roman" w:hAnsi="Times New Roman" w:cs="Times New Roman"/>
          <w:sz w:val="28"/>
          <w:szCs w:val="28"/>
        </w:rPr>
        <w:t xml:space="preserve">,2 </w:t>
      </w:r>
      <w:r w:rsidR="00501CB7">
        <w:rPr>
          <w:rFonts w:ascii="Times New Roman" w:hAnsi="Times New Roman" w:cs="Times New Roman"/>
          <w:sz w:val="28"/>
          <w:szCs w:val="28"/>
        </w:rPr>
        <w:t>тыс. тенге, которы</w:t>
      </w:r>
      <w:r w:rsidRPr="00522274">
        <w:rPr>
          <w:rFonts w:ascii="Times New Roman" w:hAnsi="Times New Roman" w:cs="Times New Roman"/>
          <w:sz w:val="28"/>
          <w:szCs w:val="28"/>
        </w:rPr>
        <w:t xml:space="preserve">е влияют на качественное и своевременное оказание медицинских услуг </w:t>
      </w:r>
      <w:proofErr w:type="gramStart"/>
      <w:r w:rsidRPr="00522274">
        <w:rPr>
          <w:rFonts w:ascii="Times New Roman" w:hAnsi="Times New Roman" w:cs="Times New Roman"/>
          <w:sz w:val="28"/>
          <w:szCs w:val="28"/>
        </w:rPr>
        <w:t>населению</w:t>
      </w:r>
      <w:proofErr w:type="gramEnd"/>
      <w:r w:rsidRPr="00522274">
        <w:rPr>
          <w:rFonts w:ascii="Times New Roman" w:hAnsi="Times New Roman" w:cs="Times New Roman"/>
          <w:sz w:val="28"/>
          <w:szCs w:val="28"/>
        </w:rPr>
        <w:t xml:space="preserve"> и свидетельствует об отсутствия должного кон</w:t>
      </w:r>
      <w:r w:rsidR="00501CB7">
        <w:rPr>
          <w:rFonts w:ascii="Times New Roman" w:hAnsi="Times New Roman" w:cs="Times New Roman"/>
          <w:sz w:val="28"/>
          <w:szCs w:val="28"/>
        </w:rPr>
        <w:t>троля со стороны администратора</w:t>
      </w:r>
      <w:r w:rsidRPr="00522274">
        <w:rPr>
          <w:rFonts w:ascii="Times New Roman" w:hAnsi="Times New Roman" w:cs="Times New Roman"/>
          <w:sz w:val="28"/>
          <w:szCs w:val="28"/>
        </w:rPr>
        <w:t xml:space="preserve"> бюджетных программ и руководителей подведомственных организации здравоохранения. </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 xml:space="preserve">В двух медицинских государственных предприятиях выявлены случаи </w:t>
      </w:r>
      <w:proofErr w:type="spellStart"/>
      <w:r w:rsidRPr="00522274">
        <w:rPr>
          <w:rFonts w:ascii="Times New Roman" w:hAnsi="Times New Roman" w:cs="Times New Roman"/>
          <w:sz w:val="28"/>
          <w:szCs w:val="28"/>
        </w:rPr>
        <w:t>неоприходования</w:t>
      </w:r>
      <w:proofErr w:type="spellEnd"/>
      <w:r w:rsidRPr="00522274">
        <w:rPr>
          <w:rFonts w:ascii="Times New Roman" w:hAnsi="Times New Roman" w:cs="Times New Roman"/>
          <w:sz w:val="28"/>
          <w:szCs w:val="28"/>
        </w:rPr>
        <w:t xml:space="preserve"> по бухгалтерскому учету вакцин, полученных от ГКП «Областной центр по профилактике и борьбе со СПИД» на безвозмездной основе на общую сумму 41 604,8 тыс. тенге.</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 xml:space="preserve">Кроме того нарушения по ведению бухгалтерского учета установлены в одном предприятии, выразившиеся в неверном отнесении по счетам </w:t>
      </w:r>
      <w:r w:rsidRPr="00522274">
        <w:rPr>
          <w:rFonts w:ascii="Times New Roman" w:hAnsi="Times New Roman" w:cs="Times New Roman"/>
          <w:sz w:val="28"/>
          <w:szCs w:val="28"/>
        </w:rPr>
        <w:lastRenderedPageBreak/>
        <w:t>бухгалтерского учета сумм, поступивших от реализации медицинских услуг в размере 734 825,4 тыс. тенге.</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 xml:space="preserve">В трех медицинских предприятиях установлены факты </w:t>
      </w:r>
      <w:r w:rsidR="00D510DA" w:rsidRPr="00522274">
        <w:rPr>
          <w:rFonts w:ascii="Times New Roman" w:hAnsi="Times New Roman" w:cs="Times New Roman"/>
          <w:sz w:val="28"/>
          <w:szCs w:val="28"/>
        </w:rPr>
        <w:t>невыполненных</w:t>
      </w:r>
      <w:r w:rsidRPr="00522274">
        <w:rPr>
          <w:rFonts w:ascii="Times New Roman" w:hAnsi="Times New Roman" w:cs="Times New Roman"/>
          <w:sz w:val="28"/>
          <w:szCs w:val="28"/>
        </w:rPr>
        <w:t xml:space="preserve"> медицинских услуг по скринингу в рамках ГОБМП на общую сумму 42,3 тыс. тенге.</w:t>
      </w:r>
    </w:p>
    <w:p w:rsidR="00C6359A" w:rsidRDefault="00C6359A" w:rsidP="00C6359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522274">
        <w:rPr>
          <w:rFonts w:ascii="Times New Roman" w:hAnsi="Times New Roman" w:cs="Times New Roman"/>
          <w:sz w:val="28"/>
          <w:szCs w:val="28"/>
        </w:rPr>
        <w:t>В одном медицинском предприятии установлена двум медицинским работникам переплата по заработной плате общую сумму 255,3 тыс. тенге.</w:t>
      </w:r>
    </w:p>
    <w:p w:rsidR="00C6359A" w:rsidRDefault="00C6359A" w:rsidP="00C6359A">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части планирования бюджетных средств на приобретение  лекарственных средств по </w:t>
      </w:r>
      <w:r w:rsidRPr="00522274">
        <w:rPr>
          <w:rFonts w:ascii="Times New Roman" w:eastAsia="Times New Roman" w:hAnsi="Times New Roman" w:cs="Times New Roman"/>
          <w:sz w:val="28"/>
          <w:szCs w:val="28"/>
          <w:lang w:eastAsia="ru-RU"/>
        </w:rPr>
        <w:t>ГКП на ПХВ «Областной противотуберкулезный диспансер»</w:t>
      </w:r>
      <w:r>
        <w:rPr>
          <w:rFonts w:ascii="Times New Roman" w:eastAsia="Times New Roman" w:hAnsi="Times New Roman" w:cs="Times New Roman"/>
          <w:sz w:val="28"/>
          <w:szCs w:val="28"/>
          <w:lang w:eastAsia="ru-RU"/>
        </w:rPr>
        <w:t xml:space="preserve"> установлены завышение </w:t>
      </w:r>
      <w:r w:rsidR="0069052D">
        <w:rPr>
          <w:rFonts w:ascii="Times New Roman" w:eastAsia="Times New Roman" w:hAnsi="Times New Roman" w:cs="Times New Roman"/>
          <w:sz w:val="28"/>
          <w:szCs w:val="28"/>
          <w:lang w:eastAsia="ru-RU"/>
        </w:rPr>
        <w:t>бюджетных</w:t>
      </w:r>
      <w:r>
        <w:rPr>
          <w:rFonts w:ascii="Times New Roman" w:eastAsia="Times New Roman" w:hAnsi="Times New Roman" w:cs="Times New Roman"/>
          <w:sz w:val="28"/>
          <w:szCs w:val="28"/>
          <w:lang w:eastAsia="ru-RU"/>
        </w:rPr>
        <w:t xml:space="preserve"> ассигнований за 2016-2017 годы на общую сумму </w:t>
      </w:r>
      <w:r w:rsidRPr="00FC0788">
        <w:rPr>
          <w:rFonts w:ascii="Times New Roman" w:eastAsia="Times New Roman" w:hAnsi="Times New Roman" w:cs="Times New Roman"/>
          <w:sz w:val="28"/>
          <w:szCs w:val="28"/>
          <w:lang w:eastAsia="ru-RU"/>
        </w:rPr>
        <w:t>109731,1 тыс. тенге.</w:t>
      </w:r>
    </w:p>
    <w:p w:rsidR="005D342A" w:rsidRDefault="00C6359A" w:rsidP="005D342A">
      <w:pPr>
        <w:pBdr>
          <w:bottom w:val="single" w:sz="4" w:space="31" w:color="FFFFFF"/>
        </w:pBdr>
        <w:suppressAutoHyphens/>
        <w:spacing w:after="0" w:line="240" w:lineRule="auto"/>
        <w:ind w:firstLine="708"/>
        <w:contextualSpacing/>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Таким образом, не на должном уровне ведется процесс планирования расходов бюджетных средств со стороны </w:t>
      </w:r>
      <w:r w:rsidR="0069052D">
        <w:rPr>
          <w:rFonts w:ascii="Times New Roman" w:hAnsi="Times New Roman" w:cs="Times New Roman"/>
          <w:color w:val="000000"/>
          <w:sz w:val="28"/>
          <w:szCs w:val="28"/>
        </w:rPr>
        <w:t>ответственных</w:t>
      </w:r>
      <w:r>
        <w:rPr>
          <w:rFonts w:ascii="Times New Roman" w:hAnsi="Times New Roman" w:cs="Times New Roman"/>
          <w:color w:val="000000"/>
          <w:sz w:val="28"/>
          <w:szCs w:val="28"/>
        </w:rPr>
        <w:t xml:space="preserve"> должностных лиц Управления, что приводит к неэффективному использованию медицинской техники, недостаточному количеству вакцин, и соответственно срыву </w:t>
      </w:r>
      <w:r w:rsidR="00825855">
        <w:rPr>
          <w:rFonts w:ascii="Times New Roman" w:hAnsi="Times New Roman" w:cs="Times New Roman"/>
          <w:color w:val="000000"/>
          <w:sz w:val="28"/>
          <w:szCs w:val="28"/>
        </w:rPr>
        <w:t>запланированных</w:t>
      </w:r>
      <w:r>
        <w:rPr>
          <w:rFonts w:ascii="Times New Roman" w:hAnsi="Times New Roman" w:cs="Times New Roman"/>
          <w:color w:val="000000"/>
          <w:sz w:val="28"/>
          <w:szCs w:val="28"/>
        </w:rPr>
        <w:t xml:space="preserve"> мероприятий по иммунизации населения, завышению ассигнований по туберкулезным препаратам, что может привести к существенным остаткам и повлиять на истечение срока годности лекарственных средств и неэффективному их использованию.</w:t>
      </w:r>
      <w:r w:rsidR="00691FFD">
        <w:rPr>
          <w:rFonts w:ascii="Times New Roman" w:hAnsi="Times New Roman" w:cs="Times New Roman"/>
          <w:color w:val="000000"/>
          <w:sz w:val="28"/>
          <w:szCs w:val="28"/>
        </w:rPr>
        <w:t xml:space="preserve"> </w:t>
      </w:r>
      <w:proofErr w:type="gramEnd"/>
    </w:p>
    <w:p w:rsidR="005D342A" w:rsidRPr="00B3173B" w:rsidRDefault="00C6359A" w:rsidP="005D342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proofErr w:type="gramStart"/>
      <w:r w:rsidRPr="00B3173B">
        <w:rPr>
          <w:rFonts w:ascii="Times New Roman" w:hAnsi="Times New Roman" w:cs="Times New Roman"/>
          <w:sz w:val="28"/>
          <w:szCs w:val="28"/>
        </w:rPr>
        <w:t xml:space="preserve">Установленные в ходе государственного аудита нарушения и недостатки допущены в результате ненадлежащего контроля, за соблюдением требований бюджетного законодательства, о здравоохранении и о бухгалтерском учете со стороны должностных лиц Управления </w:t>
      </w:r>
      <w:r w:rsidR="001A15A1" w:rsidRPr="00B3173B">
        <w:rPr>
          <w:rFonts w:ascii="Times New Roman" w:hAnsi="Times New Roman" w:cs="Times New Roman"/>
          <w:sz w:val="28"/>
          <w:szCs w:val="28"/>
        </w:rPr>
        <w:t>здравоохранения</w:t>
      </w:r>
      <w:r w:rsidRPr="00B3173B">
        <w:rPr>
          <w:rFonts w:ascii="Times New Roman" w:hAnsi="Times New Roman" w:cs="Times New Roman"/>
          <w:sz w:val="28"/>
          <w:szCs w:val="28"/>
        </w:rPr>
        <w:t xml:space="preserve"> ЗКО, его подведомственных организаций, которые привели к нарушениям принципов обоснованности, эффективности и ответственности бюджетной системы РК на общую сумму 336 887,8 тыс. тенге, из них:</w:t>
      </w:r>
      <w:proofErr w:type="gramEnd"/>
    </w:p>
    <w:p w:rsidR="005D342A" w:rsidRPr="00B3173B" w:rsidRDefault="00C6359A" w:rsidP="005D342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B3173B">
        <w:rPr>
          <w:rFonts w:ascii="Times New Roman" w:hAnsi="Times New Roman" w:cs="Times New Roman"/>
          <w:sz w:val="28"/>
          <w:szCs w:val="28"/>
        </w:rPr>
        <w:t>- финансовых нарушений – 41 902,5 тыс. тенге.</w:t>
      </w:r>
    </w:p>
    <w:p w:rsidR="005D342A" w:rsidRDefault="00C6359A" w:rsidP="005D342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B3173B">
        <w:rPr>
          <w:rFonts w:ascii="Times New Roman" w:hAnsi="Times New Roman" w:cs="Times New Roman"/>
          <w:sz w:val="28"/>
          <w:szCs w:val="28"/>
        </w:rPr>
        <w:t>- процеду</w:t>
      </w:r>
      <w:r w:rsidR="004D4544" w:rsidRPr="00B3173B">
        <w:rPr>
          <w:rFonts w:ascii="Times New Roman" w:hAnsi="Times New Roman" w:cs="Times New Roman"/>
          <w:sz w:val="28"/>
          <w:szCs w:val="28"/>
        </w:rPr>
        <w:t>рных нарушений - 2</w:t>
      </w:r>
      <w:r w:rsidRPr="00B3173B">
        <w:rPr>
          <w:rFonts w:ascii="Times New Roman" w:hAnsi="Times New Roman" w:cs="Times New Roman"/>
          <w:sz w:val="28"/>
          <w:szCs w:val="28"/>
        </w:rPr>
        <w:t xml:space="preserve"> единицы.</w:t>
      </w:r>
    </w:p>
    <w:p w:rsidR="005D342A" w:rsidRPr="00937653" w:rsidRDefault="00C6359A" w:rsidP="005D342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937653">
        <w:rPr>
          <w:rFonts w:ascii="Times New Roman" w:hAnsi="Times New Roman" w:cs="Times New Roman"/>
          <w:sz w:val="28"/>
          <w:szCs w:val="28"/>
        </w:rPr>
        <w:t xml:space="preserve">- неэффективное использования активов – </w:t>
      </w:r>
      <w:r w:rsidR="003A2F9C" w:rsidRPr="00937653">
        <w:rPr>
          <w:rFonts w:ascii="Times New Roman" w:hAnsi="Times New Roman" w:cs="Times New Roman"/>
          <w:sz w:val="28"/>
          <w:szCs w:val="28"/>
        </w:rPr>
        <w:t>176</w:t>
      </w:r>
      <w:r w:rsidRPr="00937653">
        <w:rPr>
          <w:rFonts w:ascii="Times New Roman" w:hAnsi="Times New Roman" w:cs="Times New Roman"/>
          <w:sz w:val="28"/>
          <w:szCs w:val="28"/>
        </w:rPr>
        <w:t xml:space="preserve"> </w:t>
      </w:r>
      <w:r w:rsidR="003A2F9C" w:rsidRPr="00937653">
        <w:rPr>
          <w:rFonts w:ascii="Times New Roman" w:hAnsi="Times New Roman" w:cs="Times New Roman"/>
          <w:sz w:val="28"/>
          <w:szCs w:val="28"/>
        </w:rPr>
        <w:t>804</w:t>
      </w:r>
      <w:r w:rsidRPr="00937653">
        <w:rPr>
          <w:rFonts w:ascii="Times New Roman" w:hAnsi="Times New Roman" w:cs="Times New Roman"/>
          <w:sz w:val="28"/>
          <w:szCs w:val="28"/>
        </w:rPr>
        <w:t xml:space="preserve">,2 тыс. тенге. </w:t>
      </w:r>
    </w:p>
    <w:p w:rsidR="005D342A" w:rsidRDefault="00C6359A" w:rsidP="005D342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937653">
        <w:rPr>
          <w:rFonts w:ascii="Times New Roman" w:hAnsi="Times New Roman" w:cs="Times New Roman"/>
          <w:sz w:val="28"/>
          <w:szCs w:val="28"/>
        </w:rPr>
        <w:t xml:space="preserve">- неэффективное планирование бюджетных средств </w:t>
      </w:r>
      <w:r w:rsidR="003A2F9C" w:rsidRPr="00937653">
        <w:rPr>
          <w:rFonts w:ascii="Times New Roman" w:hAnsi="Times New Roman" w:cs="Times New Roman"/>
          <w:sz w:val="28"/>
          <w:szCs w:val="28"/>
        </w:rPr>
        <w:t>–</w:t>
      </w:r>
      <w:r w:rsidRPr="00937653">
        <w:rPr>
          <w:rFonts w:ascii="Times New Roman" w:hAnsi="Times New Roman" w:cs="Times New Roman"/>
          <w:sz w:val="28"/>
          <w:szCs w:val="28"/>
        </w:rPr>
        <w:t xml:space="preserve"> </w:t>
      </w:r>
      <w:r w:rsidR="003A2F9C" w:rsidRPr="00937653">
        <w:rPr>
          <w:rFonts w:ascii="Times New Roman" w:hAnsi="Times New Roman" w:cs="Times New Roman"/>
          <w:sz w:val="28"/>
          <w:szCs w:val="28"/>
        </w:rPr>
        <w:t>118 181</w:t>
      </w:r>
      <w:r w:rsidRPr="00937653">
        <w:rPr>
          <w:rFonts w:ascii="Times New Roman" w:hAnsi="Times New Roman" w:cs="Times New Roman"/>
          <w:sz w:val="28"/>
          <w:szCs w:val="28"/>
        </w:rPr>
        <w:t>,1</w:t>
      </w:r>
      <w:r w:rsidR="003A2F9C" w:rsidRPr="00937653">
        <w:rPr>
          <w:rFonts w:ascii="Times New Roman" w:hAnsi="Times New Roman" w:cs="Times New Roman"/>
          <w:sz w:val="28"/>
          <w:szCs w:val="28"/>
        </w:rPr>
        <w:t xml:space="preserve"> </w:t>
      </w:r>
      <w:r w:rsidRPr="00937653">
        <w:rPr>
          <w:rFonts w:ascii="Times New Roman" w:hAnsi="Times New Roman" w:cs="Times New Roman"/>
          <w:sz w:val="28"/>
          <w:szCs w:val="28"/>
        </w:rPr>
        <w:t>тыс. тенге.</w:t>
      </w:r>
    </w:p>
    <w:p w:rsidR="005D342A" w:rsidRDefault="0069052D" w:rsidP="005D342A">
      <w:pPr>
        <w:pBdr>
          <w:bottom w:val="single" w:sz="4" w:space="31" w:color="FFFFFF"/>
        </w:pBdr>
        <w:suppressAutoHyphens/>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3.3. </w:t>
      </w:r>
      <w:r w:rsidR="0058330B" w:rsidRPr="0058330B">
        <w:rPr>
          <w:rFonts w:ascii="Times New Roman" w:eastAsia="Times New Roman" w:hAnsi="Times New Roman" w:cs="Times New Roman"/>
          <w:b/>
          <w:sz w:val="28"/>
          <w:szCs w:val="28"/>
          <w:lang w:eastAsia="ru-RU"/>
        </w:rPr>
        <w:t>Рекомендации по результатам государственного аудита</w:t>
      </w:r>
      <w:r w:rsidR="0058330B">
        <w:rPr>
          <w:rFonts w:ascii="Times New Roman" w:eastAsia="Times New Roman" w:hAnsi="Times New Roman" w:cs="Times New Roman"/>
          <w:b/>
          <w:sz w:val="28"/>
          <w:szCs w:val="28"/>
          <w:lang w:eastAsia="ru-RU"/>
        </w:rPr>
        <w:t>:</w:t>
      </w:r>
    </w:p>
    <w:p w:rsidR="005D342A" w:rsidRDefault="0069052D" w:rsidP="005D342A">
      <w:pPr>
        <w:pBdr>
          <w:bottom w:val="single" w:sz="4" w:space="31" w:color="FFFFFF"/>
        </w:pBdr>
        <w:suppressAutoHyphens/>
        <w:spacing w:after="0" w:line="240" w:lineRule="auto"/>
        <w:ind w:firstLine="708"/>
        <w:contextualSpacing/>
        <w:jc w:val="both"/>
        <w:rPr>
          <w:rFonts w:ascii="Times New Roman" w:hAnsi="Times New Roman"/>
          <w:bCs/>
          <w:sz w:val="28"/>
          <w:szCs w:val="28"/>
        </w:rPr>
      </w:pPr>
      <w:r w:rsidRPr="0069052D">
        <w:rPr>
          <w:rFonts w:ascii="Times New Roman" w:eastAsia="Times New Roman" w:hAnsi="Times New Roman" w:cs="Times New Roman"/>
          <w:sz w:val="28"/>
          <w:szCs w:val="28"/>
          <w:lang w:eastAsia="ru-RU"/>
        </w:rPr>
        <w:t>Учитывая</w:t>
      </w:r>
      <w:r>
        <w:rPr>
          <w:rFonts w:ascii="Times New Roman" w:hAnsi="Times New Roman"/>
          <w:bCs/>
          <w:sz w:val="28"/>
          <w:szCs w:val="28"/>
        </w:rPr>
        <w:t xml:space="preserve">, что по результатам внешнего государственного </w:t>
      </w:r>
      <w:proofErr w:type="gramStart"/>
      <w:r>
        <w:rPr>
          <w:rFonts w:ascii="Times New Roman" w:hAnsi="Times New Roman"/>
          <w:bCs/>
          <w:sz w:val="28"/>
          <w:szCs w:val="28"/>
        </w:rPr>
        <w:t xml:space="preserve">аудита </w:t>
      </w:r>
      <w:r w:rsidRPr="0069052D">
        <w:rPr>
          <w:rFonts w:ascii="Times New Roman" w:hAnsi="Times New Roman"/>
          <w:bCs/>
          <w:sz w:val="28"/>
          <w:szCs w:val="28"/>
        </w:rPr>
        <w:t>реализации программы развития здравоохранения Республики</w:t>
      </w:r>
      <w:proofErr w:type="gramEnd"/>
      <w:r w:rsidRPr="0069052D">
        <w:rPr>
          <w:rFonts w:ascii="Times New Roman" w:hAnsi="Times New Roman"/>
          <w:bCs/>
          <w:sz w:val="28"/>
          <w:szCs w:val="28"/>
        </w:rPr>
        <w:t xml:space="preserve"> Казахстан "Денсаулық" на 2016 - 2019 годы и ис</w:t>
      </w:r>
      <w:r>
        <w:rPr>
          <w:rFonts w:ascii="Times New Roman" w:hAnsi="Times New Roman"/>
          <w:bCs/>
          <w:sz w:val="28"/>
          <w:szCs w:val="28"/>
        </w:rPr>
        <w:t xml:space="preserve">пользования активов государства установлены нарушения законодательства РК на общую сумму </w:t>
      </w:r>
      <w:r w:rsidRPr="0069052D">
        <w:rPr>
          <w:rFonts w:ascii="Times New Roman" w:hAnsi="Times New Roman"/>
          <w:bCs/>
          <w:sz w:val="28"/>
          <w:szCs w:val="28"/>
        </w:rPr>
        <w:t>336 887,8 тыс. тенге</w:t>
      </w:r>
      <w:r>
        <w:rPr>
          <w:rFonts w:ascii="Times New Roman" w:hAnsi="Times New Roman"/>
          <w:bCs/>
          <w:sz w:val="28"/>
          <w:szCs w:val="28"/>
        </w:rPr>
        <w:t xml:space="preserve"> рекомендую:</w:t>
      </w:r>
    </w:p>
    <w:p w:rsidR="005D342A" w:rsidRDefault="00A659C1" w:rsidP="005D342A">
      <w:pPr>
        <w:pBdr>
          <w:bottom w:val="single" w:sz="4" w:space="31" w:color="FFFFFF"/>
        </w:pBdr>
        <w:suppressAutoHyphens/>
        <w:spacing w:after="0" w:line="240" w:lineRule="auto"/>
        <w:ind w:firstLine="708"/>
        <w:contextualSpacing/>
        <w:jc w:val="both"/>
        <w:rPr>
          <w:rFonts w:ascii="Times New Roman" w:hAnsi="Times New Roman"/>
          <w:bCs/>
          <w:sz w:val="28"/>
          <w:szCs w:val="28"/>
        </w:rPr>
      </w:pPr>
      <w:r>
        <w:rPr>
          <w:rFonts w:ascii="Times New Roman" w:hAnsi="Times New Roman"/>
          <w:bCs/>
          <w:sz w:val="28"/>
          <w:szCs w:val="28"/>
        </w:rPr>
        <w:t xml:space="preserve">1. </w:t>
      </w:r>
      <w:r w:rsidR="0069052D">
        <w:rPr>
          <w:rFonts w:ascii="Times New Roman" w:hAnsi="Times New Roman"/>
          <w:bCs/>
          <w:sz w:val="28"/>
          <w:szCs w:val="28"/>
        </w:rPr>
        <w:t>И</w:t>
      </w:r>
      <w:r w:rsidRPr="00A659C1">
        <w:rPr>
          <w:rFonts w:ascii="Times New Roman" w:hAnsi="Times New Roman"/>
          <w:bCs/>
          <w:sz w:val="28"/>
          <w:szCs w:val="28"/>
        </w:rPr>
        <w:t>тоги проведенного аудиторского мероприятия рассмотреть на заседании ревизионной комиссии по Западно-Казахстанской области.</w:t>
      </w:r>
    </w:p>
    <w:p w:rsidR="005D342A" w:rsidRDefault="00A659C1" w:rsidP="005D342A">
      <w:pPr>
        <w:pBdr>
          <w:bottom w:val="single" w:sz="4" w:space="31" w:color="FFFFFF"/>
        </w:pBdr>
        <w:suppressAutoHyphens/>
        <w:spacing w:after="0" w:line="240" w:lineRule="auto"/>
        <w:ind w:firstLine="708"/>
        <w:contextualSpacing/>
        <w:jc w:val="both"/>
        <w:rPr>
          <w:rFonts w:ascii="Times New Roman" w:hAnsi="Times New Roman"/>
          <w:bCs/>
          <w:sz w:val="28"/>
          <w:szCs w:val="28"/>
        </w:rPr>
      </w:pPr>
      <w:r>
        <w:rPr>
          <w:rFonts w:ascii="Times New Roman" w:hAnsi="Times New Roman"/>
          <w:sz w:val="28"/>
          <w:szCs w:val="28"/>
        </w:rPr>
        <w:t xml:space="preserve">2. </w:t>
      </w:r>
      <w:r w:rsidRPr="00A659C1">
        <w:rPr>
          <w:rFonts w:ascii="Times New Roman" w:hAnsi="Times New Roman"/>
          <w:sz w:val="28"/>
          <w:szCs w:val="28"/>
        </w:rPr>
        <w:t xml:space="preserve">Руководителю </w:t>
      </w:r>
      <w:r w:rsidRPr="00A659C1">
        <w:rPr>
          <w:rFonts w:ascii="Times New Roman" w:hAnsi="Times New Roman"/>
          <w:bCs/>
          <w:sz w:val="28"/>
          <w:szCs w:val="28"/>
        </w:rPr>
        <w:t xml:space="preserve">ГУ «Управление </w:t>
      </w:r>
      <w:r>
        <w:rPr>
          <w:rFonts w:ascii="Times New Roman" w:hAnsi="Times New Roman"/>
          <w:bCs/>
          <w:sz w:val="28"/>
          <w:szCs w:val="28"/>
        </w:rPr>
        <w:t>здравоохранения</w:t>
      </w:r>
      <w:r w:rsidRPr="00A659C1">
        <w:rPr>
          <w:rFonts w:ascii="Times New Roman" w:hAnsi="Times New Roman"/>
          <w:bCs/>
          <w:sz w:val="28"/>
          <w:szCs w:val="28"/>
        </w:rPr>
        <w:t xml:space="preserve"> </w:t>
      </w:r>
      <w:r>
        <w:rPr>
          <w:rFonts w:ascii="Times New Roman" w:hAnsi="Times New Roman"/>
          <w:bCs/>
          <w:sz w:val="28"/>
          <w:szCs w:val="28"/>
        </w:rPr>
        <w:t>Западно</w:t>
      </w:r>
      <w:r w:rsidR="001A15A1">
        <w:rPr>
          <w:rFonts w:ascii="Times New Roman" w:hAnsi="Times New Roman"/>
          <w:bCs/>
          <w:sz w:val="28"/>
          <w:szCs w:val="28"/>
        </w:rPr>
        <w:t>-</w:t>
      </w:r>
      <w:r>
        <w:rPr>
          <w:rFonts w:ascii="Times New Roman" w:hAnsi="Times New Roman"/>
          <w:bCs/>
          <w:sz w:val="28"/>
          <w:szCs w:val="28"/>
        </w:rPr>
        <w:t>Казахстанской области</w:t>
      </w:r>
      <w:r w:rsidRPr="00A659C1">
        <w:rPr>
          <w:rFonts w:ascii="Times New Roman" w:hAnsi="Times New Roman"/>
          <w:bCs/>
          <w:sz w:val="28"/>
          <w:szCs w:val="28"/>
        </w:rPr>
        <w:t>» (</w:t>
      </w:r>
      <w:proofErr w:type="spellStart"/>
      <w:r>
        <w:rPr>
          <w:rFonts w:ascii="Times New Roman" w:hAnsi="Times New Roman"/>
          <w:bCs/>
          <w:sz w:val="28"/>
          <w:szCs w:val="28"/>
        </w:rPr>
        <w:t>Тосекбаев</w:t>
      </w:r>
      <w:proofErr w:type="spellEnd"/>
      <w:r>
        <w:rPr>
          <w:rFonts w:ascii="Times New Roman" w:hAnsi="Times New Roman"/>
          <w:bCs/>
          <w:sz w:val="28"/>
          <w:szCs w:val="28"/>
        </w:rPr>
        <w:t xml:space="preserve"> К.Д.</w:t>
      </w:r>
      <w:r w:rsidRPr="00A659C1">
        <w:rPr>
          <w:rFonts w:ascii="Times New Roman" w:hAnsi="Times New Roman"/>
          <w:bCs/>
          <w:sz w:val="28"/>
          <w:szCs w:val="28"/>
        </w:rPr>
        <w:t>):</w:t>
      </w:r>
    </w:p>
    <w:p w:rsidR="005D342A" w:rsidRDefault="001A6F00" w:rsidP="00755C3F">
      <w:pPr>
        <w:pBdr>
          <w:bottom w:val="single" w:sz="4" w:space="31" w:color="FFFFFF"/>
        </w:pBdr>
        <w:suppressAutoHyphens/>
        <w:spacing w:after="0" w:line="240" w:lineRule="auto"/>
        <w:ind w:firstLine="708"/>
        <w:contextualSpacing/>
        <w:jc w:val="both"/>
        <w:rPr>
          <w:rFonts w:ascii="Times New Roman" w:hAnsi="Times New Roman"/>
          <w:bCs/>
          <w:sz w:val="28"/>
          <w:szCs w:val="28"/>
        </w:rPr>
      </w:pPr>
      <w:r>
        <w:rPr>
          <w:rFonts w:ascii="Times New Roman" w:hAnsi="Times New Roman"/>
          <w:bCs/>
          <w:sz w:val="28"/>
          <w:szCs w:val="28"/>
        </w:rPr>
        <w:t>2.1.</w:t>
      </w:r>
      <w:r w:rsidR="0069052D">
        <w:rPr>
          <w:rFonts w:ascii="Times New Roman" w:hAnsi="Times New Roman"/>
          <w:bCs/>
          <w:sz w:val="28"/>
          <w:szCs w:val="28"/>
        </w:rPr>
        <w:t xml:space="preserve"> </w:t>
      </w:r>
      <w:proofErr w:type="gramStart"/>
      <w:r w:rsidR="0069052D">
        <w:rPr>
          <w:rFonts w:ascii="Times New Roman" w:hAnsi="Times New Roman"/>
          <w:bCs/>
          <w:sz w:val="28"/>
          <w:szCs w:val="28"/>
        </w:rPr>
        <w:t>Принять м</w:t>
      </w:r>
      <w:r w:rsidR="0079567E">
        <w:rPr>
          <w:rFonts w:ascii="Times New Roman" w:hAnsi="Times New Roman"/>
          <w:bCs/>
          <w:sz w:val="28"/>
          <w:szCs w:val="28"/>
        </w:rPr>
        <w:t>еры по обеспечению своевременного и эффективного</w:t>
      </w:r>
      <w:r w:rsidR="0029547E">
        <w:rPr>
          <w:rFonts w:ascii="Times New Roman" w:hAnsi="Times New Roman"/>
          <w:bCs/>
          <w:sz w:val="28"/>
          <w:szCs w:val="28"/>
        </w:rPr>
        <w:t xml:space="preserve"> </w:t>
      </w:r>
      <w:r w:rsidR="0079567E">
        <w:rPr>
          <w:rFonts w:ascii="Times New Roman" w:hAnsi="Times New Roman"/>
          <w:bCs/>
          <w:sz w:val="28"/>
          <w:szCs w:val="28"/>
        </w:rPr>
        <w:t xml:space="preserve">исполнения </w:t>
      </w:r>
      <w:r w:rsidR="0029547E">
        <w:rPr>
          <w:rFonts w:ascii="Times New Roman" w:hAnsi="Times New Roman"/>
          <w:bCs/>
          <w:sz w:val="28"/>
          <w:szCs w:val="28"/>
        </w:rPr>
        <w:t xml:space="preserve">мероприятий, направленных на реализацию </w:t>
      </w:r>
      <w:r w:rsidR="0069052D">
        <w:rPr>
          <w:rFonts w:ascii="Times New Roman" w:hAnsi="Times New Roman"/>
          <w:bCs/>
          <w:sz w:val="28"/>
          <w:szCs w:val="28"/>
        </w:rPr>
        <w:t xml:space="preserve"> </w:t>
      </w:r>
      <w:r w:rsidR="0029547E">
        <w:rPr>
          <w:rFonts w:ascii="Times New Roman" w:hAnsi="Times New Roman"/>
          <w:bCs/>
          <w:sz w:val="28"/>
          <w:szCs w:val="28"/>
        </w:rPr>
        <w:t xml:space="preserve">государственной </w:t>
      </w:r>
      <w:r w:rsidR="0029547E" w:rsidRPr="0069052D">
        <w:rPr>
          <w:rFonts w:ascii="Times New Roman" w:hAnsi="Times New Roman"/>
          <w:bCs/>
          <w:sz w:val="28"/>
          <w:szCs w:val="28"/>
        </w:rPr>
        <w:t>программы развития здравоохранения Республики Казахстан "Денсаулық" на 2016 - 2019 годы</w:t>
      </w:r>
      <w:r w:rsidR="0029547E">
        <w:rPr>
          <w:rFonts w:ascii="Times New Roman" w:hAnsi="Times New Roman"/>
          <w:bCs/>
          <w:sz w:val="28"/>
          <w:szCs w:val="28"/>
        </w:rPr>
        <w:t xml:space="preserve">, в том числе посредством усиления контроля деятельности подведомственных организаций, в части эффективного использования медицинского оборудования, достоверности охвата населения </w:t>
      </w:r>
      <w:proofErr w:type="spellStart"/>
      <w:r w:rsidR="0029547E">
        <w:rPr>
          <w:rFonts w:ascii="Times New Roman" w:hAnsi="Times New Roman"/>
          <w:bCs/>
          <w:sz w:val="28"/>
          <w:szCs w:val="28"/>
        </w:rPr>
        <w:t>скрининговым</w:t>
      </w:r>
      <w:proofErr w:type="spellEnd"/>
      <w:r w:rsidR="0029547E">
        <w:rPr>
          <w:rFonts w:ascii="Times New Roman" w:hAnsi="Times New Roman"/>
          <w:bCs/>
          <w:sz w:val="28"/>
          <w:szCs w:val="28"/>
        </w:rPr>
        <w:t xml:space="preserve"> </w:t>
      </w:r>
      <w:r w:rsidR="0029547E">
        <w:rPr>
          <w:rFonts w:ascii="Times New Roman" w:hAnsi="Times New Roman"/>
          <w:bCs/>
          <w:sz w:val="28"/>
          <w:szCs w:val="28"/>
        </w:rPr>
        <w:lastRenderedPageBreak/>
        <w:t>обследованиям и ведения бухгалтерского учета</w:t>
      </w:r>
      <w:r w:rsidR="00755C3F">
        <w:rPr>
          <w:rFonts w:ascii="Times New Roman" w:hAnsi="Times New Roman"/>
          <w:bCs/>
          <w:sz w:val="28"/>
          <w:szCs w:val="28"/>
        </w:rPr>
        <w:t>, а также с целью своевременного и в полном объеме проведения вакцинации населения области.</w:t>
      </w:r>
      <w:proofErr w:type="gramEnd"/>
    </w:p>
    <w:p w:rsidR="005D342A" w:rsidRDefault="00A659C1" w:rsidP="005D342A">
      <w:pPr>
        <w:pBdr>
          <w:bottom w:val="single" w:sz="4" w:space="31" w:color="FFFFFF"/>
        </w:pBdr>
        <w:suppressAutoHyphens/>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3. </w:t>
      </w:r>
      <w:r w:rsidRPr="00BF1BBA">
        <w:rPr>
          <w:rFonts w:ascii="Times New Roman" w:hAnsi="Times New Roman"/>
          <w:sz w:val="28"/>
          <w:szCs w:val="28"/>
        </w:rPr>
        <w:t>Информацию о рас</w:t>
      </w:r>
      <w:r w:rsidR="00755C3F">
        <w:rPr>
          <w:rFonts w:ascii="Times New Roman" w:hAnsi="Times New Roman"/>
          <w:sz w:val="28"/>
          <w:szCs w:val="28"/>
        </w:rPr>
        <w:t>с</w:t>
      </w:r>
      <w:r w:rsidRPr="00BF1BBA">
        <w:rPr>
          <w:rFonts w:ascii="Times New Roman" w:hAnsi="Times New Roman"/>
          <w:sz w:val="28"/>
          <w:szCs w:val="28"/>
        </w:rPr>
        <w:t xml:space="preserve">мотрении внесенных предложений и рекомендаций представить в Ревизионную комиссию по Западно-Казахстанской области в срок </w:t>
      </w:r>
      <w:r w:rsidRPr="00C246ED">
        <w:rPr>
          <w:rFonts w:ascii="Times New Roman" w:hAnsi="Times New Roman"/>
          <w:sz w:val="28"/>
          <w:szCs w:val="28"/>
        </w:rPr>
        <w:t xml:space="preserve">до </w:t>
      </w:r>
      <w:r w:rsidR="00956720">
        <w:rPr>
          <w:rFonts w:ascii="Times New Roman" w:hAnsi="Times New Roman"/>
          <w:sz w:val="28"/>
          <w:szCs w:val="28"/>
        </w:rPr>
        <w:t>12</w:t>
      </w:r>
      <w:r w:rsidRPr="00C246ED">
        <w:rPr>
          <w:rFonts w:ascii="Times New Roman" w:hAnsi="Times New Roman"/>
          <w:sz w:val="28"/>
          <w:szCs w:val="28"/>
        </w:rPr>
        <w:t xml:space="preserve"> </w:t>
      </w:r>
      <w:r>
        <w:rPr>
          <w:rFonts w:ascii="Times New Roman" w:hAnsi="Times New Roman"/>
          <w:sz w:val="28"/>
          <w:szCs w:val="28"/>
        </w:rPr>
        <w:t>ноября</w:t>
      </w:r>
      <w:r w:rsidRPr="00BF1BBA">
        <w:rPr>
          <w:rFonts w:ascii="Times New Roman" w:hAnsi="Times New Roman"/>
          <w:sz w:val="28"/>
          <w:szCs w:val="28"/>
        </w:rPr>
        <w:t xml:space="preserve"> 2018 года.</w:t>
      </w:r>
    </w:p>
    <w:p w:rsidR="005D342A" w:rsidRDefault="00A659C1" w:rsidP="005D342A">
      <w:pPr>
        <w:pBdr>
          <w:bottom w:val="single" w:sz="4" w:space="31" w:color="FFFFFF"/>
        </w:pBdr>
        <w:suppressAutoHyphens/>
        <w:spacing w:after="0" w:line="240" w:lineRule="auto"/>
        <w:ind w:firstLine="708"/>
        <w:contextualSpacing/>
        <w:jc w:val="both"/>
        <w:rPr>
          <w:rFonts w:ascii="Times New Roman" w:eastAsia="Consolas" w:hAnsi="Times New Roman"/>
          <w:sz w:val="28"/>
          <w:szCs w:val="28"/>
        </w:rPr>
      </w:pPr>
      <w:r>
        <w:rPr>
          <w:rFonts w:ascii="Times New Roman" w:eastAsia="Consolas" w:hAnsi="Times New Roman"/>
          <w:sz w:val="28"/>
          <w:szCs w:val="28"/>
        </w:rPr>
        <w:t xml:space="preserve">4. </w:t>
      </w:r>
      <w:r w:rsidRPr="007B7E3B">
        <w:rPr>
          <w:rFonts w:ascii="Times New Roman" w:eastAsia="Consolas" w:hAnsi="Times New Roman"/>
          <w:sz w:val="28"/>
          <w:szCs w:val="28"/>
        </w:rPr>
        <w:t xml:space="preserve">Информацию и Аудиторское заключение по итогам проведенного государственного аудита, а также итоги аудита направить в Счетный комитет по </w:t>
      </w:r>
      <w:proofErr w:type="gramStart"/>
      <w:r w:rsidRPr="007B7E3B">
        <w:rPr>
          <w:rFonts w:ascii="Times New Roman" w:eastAsia="Consolas" w:hAnsi="Times New Roman"/>
          <w:sz w:val="28"/>
          <w:szCs w:val="28"/>
        </w:rPr>
        <w:t xml:space="preserve">контролю </w:t>
      </w:r>
      <w:r>
        <w:rPr>
          <w:rFonts w:ascii="Times New Roman" w:eastAsia="Consolas" w:hAnsi="Times New Roman"/>
          <w:sz w:val="28"/>
          <w:szCs w:val="28"/>
        </w:rPr>
        <w:t>за</w:t>
      </w:r>
      <w:proofErr w:type="gramEnd"/>
      <w:r>
        <w:rPr>
          <w:rFonts w:ascii="Times New Roman" w:eastAsia="Consolas" w:hAnsi="Times New Roman"/>
          <w:sz w:val="28"/>
          <w:szCs w:val="28"/>
        </w:rPr>
        <w:t xml:space="preserve"> </w:t>
      </w:r>
      <w:r w:rsidRPr="007B7E3B">
        <w:rPr>
          <w:rFonts w:ascii="Times New Roman" w:eastAsia="Consolas" w:hAnsi="Times New Roman"/>
          <w:sz w:val="28"/>
          <w:szCs w:val="28"/>
        </w:rPr>
        <w:t>исполнени</w:t>
      </w:r>
      <w:r>
        <w:rPr>
          <w:rFonts w:ascii="Times New Roman" w:eastAsia="Consolas" w:hAnsi="Times New Roman"/>
          <w:sz w:val="28"/>
          <w:szCs w:val="28"/>
        </w:rPr>
        <w:t>ем</w:t>
      </w:r>
      <w:r w:rsidRPr="007B7E3B">
        <w:rPr>
          <w:rFonts w:ascii="Times New Roman" w:eastAsia="Consolas" w:hAnsi="Times New Roman"/>
          <w:sz w:val="28"/>
          <w:szCs w:val="28"/>
        </w:rPr>
        <w:t xml:space="preserve"> республиканского бюджета для размещения  их в единой базе данных государственного аудита и финансового контроля.</w:t>
      </w:r>
    </w:p>
    <w:p w:rsidR="005D342A" w:rsidRDefault="00610106" w:rsidP="005D342A">
      <w:pPr>
        <w:pBdr>
          <w:bottom w:val="single" w:sz="4" w:space="31" w:color="FFFFFF"/>
        </w:pBdr>
        <w:suppressAutoHyphens/>
        <w:spacing w:after="0" w:line="240" w:lineRule="auto"/>
        <w:ind w:firstLine="708"/>
        <w:contextualSpacing/>
        <w:jc w:val="both"/>
        <w:rPr>
          <w:rFonts w:ascii="Times New Roman" w:hAnsi="Times New Roman"/>
          <w:color w:val="000000"/>
          <w:spacing w:val="2"/>
          <w:sz w:val="28"/>
          <w:szCs w:val="28"/>
        </w:rPr>
      </w:pPr>
      <w:r w:rsidRPr="00610106">
        <w:rPr>
          <w:rFonts w:ascii="Times New Roman" w:hAnsi="Times New Roman"/>
          <w:b/>
          <w:color w:val="000000"/>
          <w:spacing w:val="2"/>
          <w:sz w:val="28"/>
          <w:szCs w:val="28"/>
        </w:rPr>
        <w:t xml:space="preserve">3.4. </w:t>
      </w:r>
      <w:r w:rsidR="00C6359A" w:rsidRPr="00610106">
        <w:rPr>
          <w:rFonts w:ascii="Times New Roman" w:hAnsi="Times New Roman"/>
          <w:b/>
          <w:color w:val="000000"/>
          <w:spacing w:val="2"/>
          <w:sz w:val="28"/>
          <w:szCs w:val="28"/>
        </w:rPr>
        <w:t>Приложение:</w:t>
      </w:r>
      <w:r w:rsidR="00C6359A" w:rsidRPr="00610106">
        <w:rPr>
          <w:rFonts w:ascii="Times New Roman" w:hAnsi="Times New Roman"/>
          <w:color w:val="000000"/>
          <w:spacing w:val="2"/>
          <w:sz w:val="28"/>
          <w:szCs w:val="28"/>
        </w:rPr>
        <w:t xml:space="preserve"> </w:t>
      </w:r>
    </w:p>
    <w:p w:rsidR="005D342A" w:rsidRDefault="00C6359A" w:rsidP="005D342A">
      <w:pPr>
        <w:pBdr>
          <w:bottom w:val="single" w:sz="4" w:space="31" w:color="FFFFFF"/>
        </w:pBdr>
        <w:suppressAutoHyphens/>
        <w:spacing w:after="0" w:line="240" w:lineRule="auto"/>
        <w:ind w:firstLine="708"/>
        <w:contextualSpacing/>
        <w:jc w:val="both"/>
        <w:rPr>
          <w:rFonts w:ascii="Times New Roman" w:hAnsi="Times New Roman"/>
          <w:color w:val="000000"/>
          <w:spacing w:val="2"/>
          <w:sz w:val="28"/>
          <w:szCs w:val="28"/>
        </w:rPr>
      </w:pPr>
      <w:r w:rsidRPr="00610106">
        <w:rPr>
          <w:rFonts w:ascii="Times New Roman" w:hAnsi="Times New Roman"/>
          <w:color w:val="000000"/>
          <w:spacing w:val="2"/>
          <w:sz w:val="28"/>
          <w:szCs w:val="28"/>
        </w:rPr>
        <w:t>Сводный реестр выявленных нарушений и недостатков на 3</w:t>
      </w:r>
      <w:r w:rsidR="00610106">
        <w:rPr>
          <w:rFonts w:ascii="Times New Roman" w:hAnsi="Times New Roman"/>
          <w:color w:val="000000"/>
          <w:spacing w:val="2"/>
          <w:sz w:val="28"/>
          <w:szCs w:val="28"/>
        </w:rPr>
        <w:t xml:space="preserve"> листах и </w:t>
      </w:r>
      <w:r w:rsidR="00610106" w:rsidRPr="00755C3F">
        <w:rPr>
          <w:rFonts w:ascii="Times New Roman" w:hAnsi="Times New Roman"/>
          <w:color w:val="000000"/>
          <w:spacing w:val="2"/>
          <w:sz w:val="28"/>
          <w:szCs w:val="28"/>
        </w:rPr>
        <w:t xml:space="preserve">информация по восстановленным и возмещенным объектами государственного аудита средствам на </w:t>
      </w:r>
      <w:r w:rsidR="00B64EEA">
        <w:rPr>
          <w:rFonts w:ascii="Times New Roman" w:hAnsi="Times New Roman"/>
          <w:color w:val="000000"/>
          <w:spacing w:val="2"/>
          <w:sz w:val="28"/>
          <w:szCs w:val="28"/>
        </w:rPr>
        <w:t>2 листах</w:t>
      </w:r>
      <w:r w:rsidR="00610106" w:rsidRPr="00755C3F">
        <w:rPr>
          <w:rFonts w:ascii="Times New Roman" w:hAnsi="Times New Roman"/>
          <w:color w:val="000000"/>
          <w:spacing w:val="2"/>
          <w:sz w:val="28"/>
          <w:szCs w:val="28"/>
        </w:rPr>
        <w:t>.</w:t>
      </w:r>
    </w:p>
    <w:p w:rsidR="005D342A" w:rsidRDefault="005D342A" w:rsidP="005D342A">
      <w:pPr>
        <w:pBdr>
          <w:bottom w:val="single" w:sz="4" w:space="31" w:color="FFFFFF"/>
        </w:pBdr>
        <w:suppressAutoHyphens/>
        <w:spacing w:after="0" w:line="240" w:lineRule="auto"/>
        <w:ind w:firstLine="708"/>
        <w:contextualSpacing/>
        <w:jc w:val="both"/>
        <w:rPr>
          <w:rFonts w:ascii="Times New Roman" w:hAnsi="Times New Roman"/>
          <w:b/>
          <w:sz w:val="28"/>
          <w:szCs w:val="28"/>
        </w:rPr>
      </w:pPr>
    </w:p>
    <w:p w:rsidR="005D342A" w:rsidRDefault="00C6359A" w:rsidP="005D342A">
      <w:pPr>
        <w:pBdr>
          <w:bottom w:val="single" w:sz="4" w:space="31" w:color="FFFFFF"/>
        </w:pBdr>
        <w:suppressAutoHyphens/>
        <w:spacing w:after="0" w:line="240" w:lineRule="auto"/>
        <w:ind w:firstLine="708"/>
        <w:contextualSpacing/>
        <w:jc w:val="both"/>
        <w:rPr>
          <w:rFonts w:ascii="Times New Roman" w:hAnsi="Times New Roman"/>
          <w:b/>
          <w:sz w:val="28"/>
          <w:szCs w:val="28"/>
        </w:rPr>
      </w:pPr>
      <w:r w:rsidRPr="00BF1BBA">
        <w:rPr>
          <w:rFonts w:ascii="Times New Roman" w:hAnsi="Times New Roman"/>
          <w:b/>
          <w:sz w:val="28"/>
          <w:szCs w:val="28"/>
        </w:rPr>
        <w:t xml:space="preserve">Член ревизионной комиссии </w:t>
      </w:r>
      <w:proofErr w:type="gramStart"/>
      <w:r w:rsidRPr="00BF1BBA">
        <w:rPr>
          <w:rFonts w:ascii="Times New Roman" w:hAnsi="Times New Roman"/>
          <w:b/>
          <w:sz w:val="28"/>
          <w:szCs w:val="28"/>
        </w:rPr>
        <w:t>по</w:t>
      </w:r>
      <w:proofErr w:type="gramEnd"/>
      <w:r w:rsidR="00610106">
        <w:rPr>
          <w:rFonts w:ascii="Times New Roman" w:hAnsi="Times New Roman"/>
          <w:b/>
          <w:sz w:val="28"/>
          <w:szCs w:val="28"/>
        </w:rPr>
        <w:t xml:space="preserve"> </w:t>
      </w:r>
    </w:p>
    <w:p w:rsidR="00CE0EDE" w:rsidRPr="001E628E" w:rsidRDefault="00C6359A" w:rsidP="005D342A">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BF1BBA">
        <w:rPr>
          <w:rFonts w:ascii="Times New Roman" w:hAnsi="Times New Roman"/>
          <w:b/>
          <w:sz w:val="28"/>
          <w:szCs w:val="28"/>
        </w:rPr>
        <w:t xml:space="preserve">Западно-Казахстанской области               </w:t>
      </w:r>
      <w:r>
        <w:rPr>
          <w:rFonts w:ascii="Times New Roman" w:hAnsi="Times New Roman"/>
          <w:b/>
          <w:sz w:val="28"/>
          <w:szCs w:val="28"/>
        </w:rPr>
        <w:t xml:space="preserve"> </w:t>
      </w:r>
      <w:r w:rsidRPr="00BF1BBA">
        <w:rPr>
          <w:rFonts w:ascii="Times New Roman" w:hAnsi="Times New Roman"/>
          <w:b/>
          <w:sz w:val="28"/>
          <w:szCs w:val="28"/>
        </w:rPr>
        <w:t xml:space="preserve">                М.</w:t>
      </w:r>
      <w:r w:rsidR="00A659C1">
        <w:rPr>
          <w:rFonts w:ascii="Times New Roman" w:hAnsi="Times New Roman"/>
          <w:b/>
          <w:sz w:val="28"/>
          <w:szCs w:val="28"/>
        </w:rPr>
        <w:t xml:space="preserve"> </w:t>
      </w:r>
      <w:proofErr w:type="spellStart"/>
      <w:r w:rsidRPr="00BF1BBA">
        <w:rPr>
          <w:rFonts w:ascii="Times New Roman" w:hAnsi="Times New Roman"/>
          <w:b/>
          <w:sz w:val="28"/>
          <w:szCs w:val="28"/>
        </w:rPr>
        <w:t>Кубейсинов</w:t>
      </w:r>
      <w:proofErr w:type="spellEnd"/>
    </w:p>
    <w:sectPr w:rsidR="00CE0EDE" w:rsidRPr="001E628E" w:rsidSect="00C874F2">
      <w:footerReference w:type="default" r:id="rId9"/>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7AC" w:rsidRDefault="009537AC" w:rsidP="00E11B00">
      <w:pPr>
        <w:spacing w:after="0" w:line="240" w:lineRule="auto"/>
      </w:pPr>
      <w:r>
        <w:separator/>
      </w:r>
    </w:p>
  </w:endnote>
  <w:endnote w:type="continuationSeparator" w:id="0">
    <w:p w:rsidR="009537AC" w:rsidRDefault="009537AC" w:rsidP="00E1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266370"/>
      <w:docPartObj>
        <w:docPartGallery w:val="Page Numbers (Bottom of Page)"/>
        <w:docPartUnique/>
      </w:docPartObj>
    </w:sdtPr>
    <w:sdtEndPr/>
    <w:sdtContent>
      <w:p w:rsidR="003108EB" w:rsidRDefault="009537AC">
        <w:pPr>
          <w:pStyle w:val="aa"/>
          <w:jc w:val="right"/>
        </w:pPr>
        <w:r>
          <w:fldChar w:fldCharType="begin"/>
        </w:r>
        <w:r>
          <w:instrText>PAGE   \* MERGEFORMAT</w:instrText>
        </w:r>
        <w:r>
          <w:fldChar w:fldCharType="separate"/>
        </w:r>
        <w:r w:rsidR="00716C36">
          <w:rPr>
            <w:noProof/>
          </w:rPr>
          <w:t>1</w:t>
        </w:r>
        <w:r>
          <w:rPr>
            <w:noProof/>
          </w:rPr>
          <w:fldChar w:fldCharType="end"/>
        </w:r>
      </w:p>
    </w:sdtContent>
  </w:sdt>
  <w:p w:rsidR="003108EB" w:rsidRDefault="003108E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7AC" w:rsidRDefault="009537AC" w:rsidP="00E11B00">
      <w:pPr>
        <w:spacing w:after="0" w:line="240" w:lineRule="auto"/>
      </w:pPr>
      <w:r>
        <w:separator/>
      </w:r>
    </w:p>
  </w:footnote>
  <w:footnote w:type="continuationSeparator" w:id="0">
    <w:p w:rsidR="009537AC" w:rsidRDefault="009537AC" w:rsidP="00E11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4"/>
    <w:lvl w:ilvl="0">
      <w:start w:val="1"/>
      <w:numFmt w:val="decimal"/>
      <w:lvlText w:val="%1)"/>
      <w:lvlJc w:val="left"/>
      <w:pPr>
        <w:tabs>
          <w:tab w:val="num" w:pos="720"/>
        </w:tabs>
        <w:ind w:left="720" w:hanging="360"/>
      </w:pPr>
      <w:rPr>
        <w:rFonts w:cs="Times New Roman"/>
        <w:i/>
      </w:rPr>
    </w:lvl>
  </w:abstractNum>
  <w:abstractNum w:abstractNumId="1">
    <w:nsid w:val="0A936056"/>
    <w:multiLevelType w:val="hybridMultilevel"/>
    <w:tmpl w:val="3EDA7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23D15"/>
    <w:multiLevelType w:val="hybridMultilevel"/>
    <w:tmpl w:val="E3A489EA"/>
    <w:lvl w:ilvl="0" w:tplc="BE8C91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55F0559"/>
    <w:multiLevelType w:val="hybridMultilevel"/>
    <w:tmpl w:val="5DDAE3F6"/>
    <w:lvl w:ilvl="0" w:tplc="2FBA57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AF31887"/>
    <w:multiLevelType w:val="hybridMultilevel"/>
    <w:tmpl w:val="0B2E5450"/>
    <w:lvl w:ilvl="0" w:tplc="1394606C">
      <w:start w:val="1"/>
      <w:numFmt w:val="decimal"/>
      <w:lvlText w:val="%1."/>
      <w:lvlJc w:val="left"/>
      <w:pPr>
        <w:ind w:left="927" w:hanging="360"/>
      </w:pPr>
      <w:rPr>
        <w:rFonts w:ascii="Times New Roman" w:eastAsiaTheme="minorHAnsi" w:hAnsi="Times New Roman"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78652D"/>
    <w:multiLevelType w:val="hybridMultilevel"/>
    <w:tmpl w:val="2C726A78"/>
    <w:lvl w:ilvl="0" w:tplc="557E3A6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3275143"/>
    <w:multiLevelType w:val="multilevel"/>
    <w:tmpl w:val="91E6911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7AC3953"/>
    <w:multiLevelType w:val="hybridMultilevel"/>
    <w:tmpl w:val="95EE427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5924D7"/>
    <w:multiLevelType w:val="hybridMultilevel"/>
    <w:tmpl w:val="A12CBB60"/>
    <w:lvl w:ilvl="0" w:tplc="2E805A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BFB3E0E"/>
    <w:multiLevelType w:val="hybridMultilevel"/>
    <w:tmpl w:val="AD2C1160"/>
    <w:lvl w:ilvl="0" w:tplc="A69AE7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80F2164"/>
    <w:multiLevelType w:val="hybridMultilevel"/>
    <w:tmpl w:val="2BCCA47C"/>
    <w:lvl w:ilvl="0" w:tplc="F0E637F6">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C18752B"/>
    <w:multiLevelType w:val="hybridMultilevel"/>
    <w:tmpl w:val="BF584076"/>
    <w:lvl w:ilvl="0" w:tplc="F1560448">
      <w:start w:val="1"/>
      <w:numFmt w:val="decimal"/>
      <w:lvlText w:val="%1)"/>
      <w:lvlJc w:val="left"/>
      <w:pPr>
        <w:ind w:left="1068" w:hanging="360"/>
      </w:pPr>
      <w:rPr>
        <w:rFonts w:ascii="Times New Roman" w:eastAsia="Times New Roman" w:hAnsi="Times New Roman" w:cs="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E7E7C0F"/>
    <w:multiLevelType w:val="multilevel"/>
    <w:tmpl w:val="9A623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9A5B7D"/>
    <w:multiLevelType w:val="hybridMultilevel"/>
    <w:tmpl w:val="BD0E31CA"/>
    <w:lvl w:ilvl="0" w:tplc="8E0857FC">
      <w:start w:val="3"/>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16563C1"/>
    <w:multiLevelType w:val="hybridMultilevel"/>
    <w:tmpl w:val="E3A489EA"/>
    <w:lvl w:ilvl="0" w:tplc="BE8C91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33F669A"/>
    <w:multiLevelType w:val="hybridMultilevel"/>
    <w:tmpl w:val="672ED052"/>
    <w:lvl w:ilvl="0" w:tplc="79B82D68">
      <w:start w:val="1"/>
      <w:numFmt w:val="decimal"/>
      <w:lvlText w:val="%1)"/>
      <w:lvlJc w:val="left"/>
      <w:pPr>
        <w:ind w:left="1068" w:hanging="360"/>
      </w:pPr>
      <w:rPr>
        <w:rFonts w:ascii="Times New Roman" w:eastAsiaTheme="minorHAnsi"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9B67079"/>
    <w:multiLevelType w:val="hybridMultilevel"/>
    <w:tmpl w:val="FEA24760"/>
    <w:lvl w:ilvl="0" w:tplc="BEDEE7FA">
      <w:start w:val="1"/>
      <w:numFmt w:val="decimal"/>
      <w:lvlText w:val="%1)"/>
      <w:lvlJc w:val="left"/>
      <w:pPr>
        <w:ind w:left="1068" w:hanging="360"/>
      </w:pPr>
      <w:rPr>
        <w:rFonts w:asciiTheme="minorHAnsi" w:eastAsiaTheme="minorHAnsi" w:hAnsiTheme="minorHAnsi" w:cstheme="minorBid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2CB5756"/>
    <w:multiLevelType w:val="hybridMultilevel"/>
    <w:tmpl w:val="B6F0955A"/>
    <w:lvl w:ilvl="0" w:tplc="B5A05626">
      <w:start w:val="1"/>
      <w:numFmt w:val="decimal"/>
      <w:lvlText w:val="%1)"/>
      <w:lvlJc w:val="left"/>
      <w:pPr>
        <w:ind w:left="720" w:hanging="36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4201F7"/>
    <w:multiLevelType w:val="hybridMultilevel"/>
    <w:tmpl w:val="0D9A0C02"/>
    <w:lvl w:ilvl="0" w:tplc="5888B93E">
      <w:start w:val="1"/>
      <w:numFmt w:val="decimal"/>
      <w:lvlText w:val="%1)"/>
      <w:lvlJc w:val="left"/>
      <w:pPr>
        <w:ind w:left="927" w:hanging="360"/>
      </w:pPr>
      <w:rPr>
        <w:rFonts w:hint="default"/>
        <w:b/>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717378B"/>
    <w:multiLevelType w:val="hybridMultilevel"/>
    <w:tmpl w:val="BB985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717556"/>
    <w:multiLevelType w:val="hybridMultilevel"/>
    <w:tmpl w:val="D19E1F66"/>
    <w:lvl w:ilvl="0" w:tplc="8F8EC3B4">
      <w:start w:val="1"/>
      <w:numFmt w:val="decimal"/>
      <w:lvlText w:val="%1."/>
      <w:lvlJc w:val="left"/>
      <w:pPr>
        <w:ind w:left="885" w:hanging="36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21">
    <w:nsid w:val="77C51001"/>
    <w:multiLevelType w:val="multilevel"/>
    <w:tmpl w:val="67A46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90557C"/>
    <w:multiLevelType w:val="multilevel"/>
    <w:tmpl w:val="9C9A3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14"/>
  </w:num>
  <w:num w:numId="7">
    <w:abstractNumId w:val="0"/>
  </w:num>
  <w:num w:numId="8">
    <w:abstractNumId w:val="2"/>
  </w:num>
  <w:num w:numId="9">
    <w:abstractNumId w:val="10"/>
  </w:num>
  <w:num w:numId="10">
    <w:abstractNumId w:val="19"/>
  </w:num>
  <w:num w:numId="11">
    <w:abstractNumId w:val="17"/>
  </w:num>
  <w:num w:numId="12">
    <w:abstractNumId w:val="1"/>
  </w:num>
  <w:num w:numId="13">
    <w:abstractNumId w:val="7"/>
  </w:num>
  <w:num w:numId="14">
    <w:abstractNumId w:val="21"/>
  </w:num>
  <w:num w:numId="15">
    <w:abstractNumId w:val="22"/>
  </w:num>
  <w:num w:numId="16">
    <w:abstractNumId w:val="12"/>
  </w:num>
  <w:num w:numId="17">
    <w:abstractNumId w:val="16"/>
  </w:num>
  <w:num w:numId="18">
    <w:abstractNumId w:val="15"/>
  </w:num>
  <w:num w:numId="19">
    <w:abstractNumId w:val="11"/>
  </w:num>
  <w:num w:numId="20">
    <w:abstractNumId w:val="8"/>
  </w:num>
  <w:num w:numId="21">
    <w:abstractNumId w:val="5"/>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3FC2"/>
    <w:rsid w:val="00012D52"/>
    <w:rsid w:val="00022209"/>
    <w:rsid w:val="0003668C"/>
    <w:rsid w:val="00053815"/>
    <w:rsid w:val="00054835"/>
    <w:rsid w:val="00065EE3"/>
    <w:rsid w:val="000702D6"/>
    <w:rsid w:val="00071198"/>
    <w:rsid w:val="0007440B"/>
    <w:rsid w:val="0009335E"/>
    <w:rsid w:val="000A36F8"/>
    <w:rsid w:val="000B1F65"/>
    <w:rsid w:val="000B5649"/>
    <w:rsid w:val="000C4FA2"/>
    <w:rsid w:val="0012738F"/>
    <w:rsid w:val="00136286"/>
    <w:rsid w:val="00150545"/>
    <w:rsid w:val="0018029A"/>
    <w:rsid w:val="001872DA"/>
    <w:rsid w:val="0019376F"/>
    <w:rsid w:val="001A15A1"/>
    <w:rsid w:val="001A6F00"/>
    <w:rsid w:val="001B135B"/>
    <w:rsid w:val="001D5E5E"/>
    <w:rsid w:val="001E628E"/>
    <w:rsid w:val="001E6690"/>
    <w:rsid w:val="00211FB3"/>
    <w:rsid w:val="002132AF"/>
    <w:rsid w:val="00232D82"/>
    <w:rsid w:val="002428C0"/>
    <w:rsid w:val="002455B1"/>
    <w:rsid w:val="0029547E"/>
    <w:rsid w:val="002A00B1"/>
    <w:rsid w:val="002A52D9"/>
    <w:rsid w:val="002B2FAF"/>
    <w:rsid w:val="002B5B17"/>
    <w:rsid w:val="002C5CB1"/>
    <w:rsid w:val="002D547F"/>
    <w:rsid w:val="00306D83"/>
    <w:rsid w:val="003108EB"/>
    <w:rsid w:val="003503E5"/>
    <w:rsid w:val="00362CB7"/>
    <w:rsid w:val="003A099E"/>
    <w:rsid w:val="003A2F9C"/>
    <w:rsid w:val="003A3D17"/>
    <w:rsid w:val="003B2E03"/>
    <w:rsid w:val="003B31B7"/>
    <w:rsid w:val="003B6B10"/>
    <w:rsid w:val="003D3FC2"/>
    <w:rsid w:val="003E4CE6"/>
    <w:rsid w:val="003E5C1A"/>
    <w:rsid w:val="003F4101"/>
    <w:rsid w:val="003F6F7C"/>
    <w:rsid w:val="00434C27"/>
    <w:rsid w:val="00445DD2"/>
    <w:rsid w:val="00473510"/>
    <w:rsid w:val="0047662B"/>
    <w:rsid w:val="004779FC"/>
    <w:rsid w:val="00492E54"/>
    <w:rsid w:val="004B4A8E"/>
    <w:rsid w:val="004D0047"/>
    <w:rsid w:val="004D4544"/>
    <w:rsid w:val="004D49F7"/>
    <w:rsid w:val="004E0C6E"/>
    <w:rsid w:val="004E0DA8"/>
    <w:rsid w:val="004F3909"/>
    <w:rsid w:val="004F6317"/>
    <w:rsid w:val="004F6466"/>
    <w:rsid w:val="004F7411"/>
    <w:rsid w:val="00501CB7"/>
    <w:rsid w:val="0050638B"/>
    <w:rsid w:val="00522C74"/>
    <w:rsid w:val="005277EA"/>
    <w:rsid w:val="005432B7"/>
    <w:rsid w:val="00543DA4"/>
    <w:rsid w:val="005665E1"/>
    <w:rsid w:val="0057102E"/>
    <w:rsid w:val="005734BF"/>
    <w:rsid w:val="0058330B"/>
    <w:rsid w:val="00585634"/>
    <w:rsid w:val="0058597B"/>
    <w:rsid w:val="00587F9F"/>
    <w:rsid w:val="00591A6F"/>
    <w:rsid w:val="005A7E4E"/>
    <w:rsid w:val="005B3B74"/>
    <w:rsid w:val="005D045A"/>
    <w:rsid w:val="005D342A"/>
    <w:rsid w:val="005F77AA"/>
    <w:rsid w:val="00602740"/>
    <w:rsid w:val="00603071"/>
    <w:rsid w:val="00610106"/>
    <w:rsid w:val="0061062A"/>
    <w:rsid w:val="0063739E"/>
    <w:rsid w:val="00655F3F"/>
    <w:rsid w:val="00656250"/>
    <w:rsid w:val="00661753"/>
    <w:rsid w:val="00661DA2"/>
    <w:rsid w:val="00664AA4"/>
    <w:rsid w:val="006712EB"/>
    <w:rsid w:val="0067324B"/>
    <w:rsid w:val="0069052D"/>
    <w:rsid w:val="00691FFD"/>
    <w:rsid w:val="006B642C"/>
    <w:rsid w:val="006F1D0E"/>
    <w:rsid w:val="00702022"/>
    <w:rsid w:val="00716C36"/>
    <w:rsid w:val="00720583"/>
    <w:rsid w:val="00724D08"/>
    <w:rsid w:val="007260A3"/>
    <w:rsid w:val="00753541"/>
    <w:rsid w:val="00755C3F"/>
    <w:rsid w:val="00755E68"/>
    <w:rsid w:val="00763545"/>
    <w:rsid w:val="00763FD4"/>
    <w:rsid w:val="00764A36"/>
    <w:rsid w:val="00794623"/>
    <w:rsid w:val="0079567E"/>
    <w:rsid w:val="007959D5"/>
    <w:rsid w:val="007A085E"/>
    <w:rsid w:val="007A30C8"/>
    <w:rsid w:val="007A36D3"/>
    <w:rsid w:val="007C6FC2"/>
    <w:rsid w:val="007E532B"/>
    <w:rsid w:val="007E69AE"/>
    <w:rsid w:val="007E75ED"/>
    <w:rsid w:val="00807F89"/>
    <w:rsid w:val="00810C42"/>
    <w:rsid w:val="00821A5F"/>
    <w:rsid w:val="0082388F"/>
    <w:rsid w:val="00825855"/>
    <w:rsid w:val="0083683A"/>
    <w:rsid w:val="00842283"/>
    <w:rsid w:val="00854B5B"/>
    <w:rsid w:val="00870713"/>
    <w:rsid w:val="00871202"/>
    <w:rsid w:val="0087138B"/>
    <w:rsid w:val="00883E3B"/>
    <w:rsid w:val="00896C94"/>
    <w:rsid w:val="008A29ED"/>
    <w:rsid w:val="008B2F3B"/>
    <w:rsid w:val="008B4FAD"/>
    <w:rsid w:val="008B6F88"/>
    <w:rsid w:val="008C218A"/>
    <w:rsid w:val="008C4E99"/>
    <w:rsid w:val="008C7E3C"/>
    <w:rsid w:val="008E14DA"/>
    <w:rsid w:val="00906CE1"/>
    <w:rsid w:val="00925A29"/>
    <w:rsid w:val="00935CAE"/>
    <w:rsid w:val="00937653"/>
    <w:rsid w:val="009537AC"/>
    <w:rsid w:val="00955E9D"/>
    <w:rsid w:val="00956720"/>
    <w:rsid w:val="00970D78"/>
    <w:rsid w:val="00974335"/>
    <w:rsid w:val="00991FA8"/>
    <w:rsid w:val="00995FA2"/>
    <w:rsid w:val="009B0E3B"/>
    <w:rsid w:val="009D380B"/>
    <w:rsid w:val="009E0D57"/>
    <w:rsid w:val="009F02CC"/>
    <w:rsid w:val="009F3FF0"/>
    <w:rsid w:val="009F7D6C"/>
    <w:rsid w:val="00A06E39"/>
    <w:rsid w:val="00A15C94"/>
    <w:rsid w:val="00A17BBA"/>
    <w:rsid w:val="00A2029C"/>
    <w:rsid w:val="00A204B9"/>
    <w:rsid w:val="00A218D5"/>
    <w:rsid w:val="00A435FB"/>
    <w:rsid w:val="00A4633C"/>
    <w:rsid w:val="00A65828"/>
    <w:rsid w:val="00A659C1"/>
    <w:rsid w:val="00AA330A"/>
    <w:rsid w:val="00AA5D4F"/>
    <w:rsid w:val="00AB2B1D"/>
    <w:rsid w:val="00AB7CC8"/>
    <w:rsid w:val="00AE7542"/>
    <w:rsid w:val="00AF2A56"/>
    <w:rsid w:val="00B017F7"/>
    <w:rsid w:val="00B20BE9"/>
    <w:rsid w:val="00B27F44"/>
    <w:rsid w:val="00B3173B"/>
    <w:rsid w:val="00B34E68"/>
    <w:rsid w:val="00B51898"/>
    <w:rsid w:val="00B564E8"/>
    <w:rsid w:val="00B64EEA"/>
    <w:rsid w:val="00B91E64"/>
    <w:rsid w:val="00B961CB"/>
    <w:rsid w:val="00BA4AB7"/>
    <w:rsid w:val="00BB4088"/>
    <w:rsid w:val="00BC12FD"/>
    <w:rsid w:val="00BC7CDC"/>
    <w:rsid w:val="00BD48BF"/>
    <w:rsid w:val="00BD6C1D"/>
    <w:rsid w:val="00BE09A7"/>
    <w:rsid w:val="00C13B5E"/>
    <w:rsid w:val="00C5259C"/>
    <w:rsid w:val="00C6359A"/>
    <w:rsid w:val="00C7762C"/>
    <w:rsid w:val="00C77DB6"/>
    <w:rsid w:val="00C874F2"/>
    <w:rsid w:val="00C8794B"/>
    <w:rsid w:val="00C944BF"/>
    <w:rsid w:val="00CA2433"/>
    <w:rsid w:val="00CB436E"/>
    <w:rsid w:val="00CB4DF8"/>
    <w:rsid w:val="00CB4E64"/>
    <w:rsid w:val="00CD7C37"/>
    <w:rsid w:val="00CE0EDE"/>
    <w:rsid w:val="00CE6251"/>
    <w:rsid w:val="00CE764A"/>
    <w:rsid w:val="00CF1FBE"/>
    <w:rsid w:val="00D049E7"/>
    <w:rsid w:val="00D07677"/>
    <w:rsid w:val="00D11759"/>
    <w:rsid w:val="00D305AC"/>
    <w:rsid w:val="00D32115"/>
    <w:rsid w:val="00D34D3D"/>
    <w:rsid w:val="00D4131D"/>
    <w:rsid w:val="00D43FE2"/>
    <w:rsid w:val="00D446DB"/>
    <w:rsid w:val="00D510DA"/>
    <w:rsid w:val="00D6151F"/>
    <w:rsid w:val="00D71170"/>
    <w:rsid w:val="00DA2F77"/>
    <w:rsid w:val="00DA6167"/>
    <w:rsid w:val="00DB56FD"/>
    <w:rsid w:val="00DD7A96"/>
    <w:rsid w:val="00DD7F6A"/>
    <w:rsid w:val="00DE040C"/>
    <w:rsid w:val="00DE13AF"/>
    <w:rsid w:val="00DF26A4"/>
    <w:rsid w:val="00E11B00"/>
    <w:rsid w:val="00E13BEF"/>
    <w:rsid w:val="00E13BFD"/>
    <w:rsid w:val="00E256BB"/>
    <w:rsid w:val="00E26A75"/>
    <w:rsid w:val="00E3604E"/>
    <w:rsid w:val="00E425D6"/>
    <w:rsid w:val="00E60391"/>
    <w:rsid w:val="00E676A1"/>
    <w:rsid w:val="00E74450"/>
    <w:rsid w:val="00E977EF"/>
    <w:rsid w:val="00EB192D"/>
    <w:rsid w:val="00EB43FB"/>
    <w:rsid w:val="00EC0B04"/>
    <w:rsid w:val="00EE5C63"/>
    <w:rsid w:val="00EF4B6A"/>
    <w:rsid w:val="00EF5D55"/>
    <w:rsid w:val="00F01D66"/>
    <w:rsid w:val="00F03C9A"/>
    <w:rsid w:val="00F27CB9"/>
    <w:rsid w:val="00F56DF1"/>
    <w:rsid w:val="00F631DF"/>
    <w:rsid w:val="00F63516"/>
    <w:rsid w:val="00F63CCF"/>
    <w:rsid w:val="00F655C6"/>
    <w:rsid w:val="00F77C53"/>
    <w:rsid w:val="00F92BA0"/>
    <w:rsid w:val="00FA2362"/>
    <w:rsid w:val="00FA5D61"/>
    <w:rsid w:val="00FB05CD"/>
    <w:rsid w:val="00FB0911"/>
    <w:rsid w:val="00FB35D3"/>
    <w:rsid w:val="00FB5A1E"/>
    <w:rsid w:val="00FC0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8BF"/>
  </w:style>
  <w:style w:type="paragraph" w:styleId="1">
    <w:name w:val="heading 1"/>
    <w:basedOn w:val="a"/>
    <w:next w:val="a"/>
    <w:link w:val="10"/>
    <w:uiPriority w:val="9"/>
    <w:qFormat/>
    <w:rsid w:val="00C63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635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енум_список,маркированный,Table Heading,Bullets,List Paragraph (numbered (a)),List Paragraph1,Resume Title,heading 4,Citation List,Ha,Heading1,Colorful List - Accent 11"/>
    <w:basedOn w:val="a"/>
    <w:link w:val="a4"/>
    <w:uiPriority w:val="34"/>
    <w:qFormat/>
    <w:rsid w:val="001E628E"/>
    <w:pPr>
      <w:ind w:left="720"/>
      <w:contextualSpacing/>
    </w:pPr>
  </w:style>
  <w:style w:type="character" w:customStyle="1" w:styleId="10">
    <w:name w:val="Заголовок 1 Знак"/>
    <w:basedOn w:val="a0"/>
    <w:link w:val="1"/>
    <w:uiPriority w:val="9"/>
    <w:rsid w:val="00C6359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C6359A"/>
    <w:rPr>
      <w:rFonts w:ascii="Times New Roman" w:eastAsia="Times New Roman" w:hAnsi="Times New Roman" w:cs="Times New Roman"/>
      <w:b/>
      <w:bCs/>
      <w:sz w:val="27"/>
      <w:szCs w:val="27"/>
      <w:lang w:eastAsia="ru-RU"/>
    </w:rPr>
  </w:style>
  <w:style w:type="paragraph" w:styleId="a5">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Обычный (Web), Знак4"/>
    <w:basedOn w:val="a"/>
    <w:link w:val="a6"/>
    <w:unhideWhenUsed/>
    <w:qFormat/>
    <w:rsid w:val="00C63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6359A"/>
    <w:rPr>
      <w:color w:val="0000FF"/>
      <w:u w:val="single"/>
    </w:rPr>
  </w:style>
  <w:style w:type="paragraph" w:styleId="a8">
    <w:name w:val="header"/>
    <w:basedOn w:val="a"/>
    <w:link w:val="a9"/>
    <w:uiPriority w:val="99"/>
    <w:unhideWhenUsed/>
    <w:rsid w:val="00C6359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6359A"/>
  </w:style>
  <w:style w:type="paragraph" w:styleId="aa">
    <w:name w:val="footer"/>
    <w:basedOn w:val="a"/>
    <w:link w:val="ab"/>
    <w:uiPriority w:val="99"/>
    <w:unhideWhenUsed/>
    <w:rsid w:val="00C6359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6359A"/>
  </w:style>
  <w:style w:type="character" w:customStyle="1" w:styleId="a4">
    <w:name w:val="Абзац списка Знак"/>
    <w:aliases w:val="ненум_список Знак,маркированный Знак,Table Heading Знак,Bullets Знак,List Paragraph (numbered (a)) Знак,List Paragraph1 Знак,Resume Title Знак,heading 4 Знак,Citation List Знак,Ha Знак,Heading1 Знак,Colorful List - Accent 11 Знак"/>
    <w:link w:val="a3"/>
    <w:uiPriority w:val="34"/>
    <w:rsid w:val="00C6359A"/>
  </w:style>
  <w:style w:type="character" w:customStyle="1" w:styleId="a6">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locked/>
    <w:rsid w:val="00C6359A"/>
    <w:rPr>
      <w:rFonts w:ascii="Times New Roman" w:eastAsia="Times New Roman" w:hAnsi="Times New Roman" w:cs="Times New Roman"/>
      <w:sz w:val="24"/>
      <w:szCs w:val="24"/>
      <w:lang w:eastAsia="ru-RU"/>
    </w:rPr>
  </w:style>
  <w:style w:type="character" w:customStyle="1" w:styleId="ac">
    <w:name w:val="Без интервала Знак"/>
    <w:basedOn w:val="a0"/>
    <w:link w:val="ad"/>
    <w:uiPriority w:val="1"/>
    <w:locked/>
    <w:rsid w:val="00C6359A"/>
  </w:style>
  <w:style w:type="paragraph" w:styleId="ad">
    <w:name w:val="No Spacing"/>
    <w:link w:val="ac"/>
    <w:uiPriority w:val="1"/>
    <w:qFormat/>
    <w:rsid w:val="00C6359A"/>
    <w:pPr>
      <w:spacing w:after="0" w:line="240" w:lineRule="auto"/>
    </w:pPr>
  </w:style>
  <w:style w:type="character" w:styleId="ae">
    <w:name w:val="Emphasis"/>
    <w:qFormat/>
    <w:rsid w:val="00C6359A"/>
    <w:rPr>
      <w:i/>
      <w:iCs/>
    </w:rPr>
  </w:style>
  <w:style w:type="paragraph" w:styleId="af">
    <w:name w:val="Balloon Text"/>
    <w:basedOn w:val="a"/>
    <w:link w:val="af0"/>
    <w:uiPriority w:val="99"/>
    <w:semiHidden/>
    <w:unhideWhenUsed/>
    <w:rsid w:val="00C6359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6359A"/>
    <w:rPr>
      <w:rFonts w:ascii="Tahoma" w:hAnsi="Tahoma" w:cs="Tahoma"/>
      <w:sz w:val="16"/>
      <w:szCs w:val="16"/>
    </w:rPr>
  </w:style>
  <w:style w:type="character" w:customStyle="1" w:styleId="WW8Num3z2">
    <w:name w:val="WW8Num3z2"/>
    <w:uiPriority w:val="99"/>
    <w:rsid w:val="00C6359A"/>
    <w:rPr>
      <w:rFonts w:ascii="Wingdings" w:hAnsi="Wingdings"/>
    </w:rPr>
  </w:style>
  <w:style w:type="character" w:customStyle="1" w:styleId="31">
    <w:name w:val="Основной текст (3)_"/>
    <w:basedOn w:val="a0"/>
    <w:link w:val="32"/>
    <w:rsid w:val="00C6359A"/>
    <w:rPr>
      <w:rFonts w:ascii="Times New Roman" w:eastAsia="Times New Roman" w:hAnsi="Times New Roman" w:cs="Times New Roman"/>
      <w:b/>
      <w:bCs/>
      <w:sz w:val="21"/>
      <w:szCs w:val="21"/>
      <w:shd w:val="clear" w:color="auto" w:fill="FFFFFF"/>
    </w:rPr>
  </w:style>
  <w:style w:type="paragraph" w:customStyle="1" w:styleId="32">
    <w:name w:val="Основной текст (3)"/>
    <w:basedOn w:val="a"/>
    <w:link w:val="31"/>
    <w:rsid w:val="00C6359A"/>
    <w:pPr>
      <w:widowControl w:val="0"/>
      <w:shd w:val="clear" w:color="auto" w:fill="FFFFFF"/>
      <w:spacing w:after="240" w:line="263" w:lineRule="exact"/>
      <w:ind w:hanging="340"/>
      <w:jc w:val="center"/>
    </w:pPr>
    <w:rPr>
      <w:rFonts w:ascii="Times New Roman" w:eastAsia="Times New Roman" w:hAnsi="Times New Roman" w:cs="Times New Roman"/>
      <w:b/>
      <w:bCs/>
      <w:sz w:val="21"/>
      <w:szCs w:val="21"/>
    </w:rPr>
  </w:style>
  <w:style w:type="character" w:customStyle="1" w:styleId="2">
    <w:name w:val="Основной текст (2)"/>
    <w:basedOn w:val="a0"/>
    <w:rsid w:val="00C6359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210pt">
    <w:name w:val="Заголовок №2 (2) + 10 pt;Полужирный"/>
    <w:basedOn w:val="a0"/>
    <w:rsid w:val="00C6359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
    <w:name w:val="Заголовок №1_"/>
    <w:basedOn w:val="a0"/>
    <w:link w:val="12"/>
    <w:rsid w:val="00C6359A"/>
    <w:rPr>
      <w:rFonts w:ascii="Times New Roman" w:eastAsia="Times New Roman" w:hAnsi="Times New Roman" w:cs="Times New Roman"/>
      <w:b/>
      <w:bCs/>
      <w:shd w:val="clear" w:color="auto" w:fill="FFFFFF"/>
    </w:rPr>
  </w:style>
  <w:style w:type="character" w:customStyle="1" w:styleId="20">
    <w:name w:val="Основной текст (2)_"/>
    <w:basedOn w:val="a0"/>
    <w:rsid w:val="00C6359A"/>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0"/>
    <w:rsid w:val="00C6359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2">
    <w:name w:val="Заголовок №1"/>
    <w:basedOn w:val="a"/>
    <w:link w:val="11"/>
    <w:rsid w:val="00C6359A"/>
    <w:pPr>
      <w:widowControl w:val="0"/>
      <w:shd w:val="clear" w:color="auto" w:fill="FFFFFF"/>
      <w:spacing w:after="60" w:line="0" w:lineRule="atLeast"/>
      <w:jc w:val="center"/>
      <w:outlineLvl w:val="0"/>
    </w:pPr>
    <w:rPr>
      <w:rFonts w:ascii="Times New Roman" w:eastAsia="Times New Roman" w:hAnsi="Times New Roman" w:cs="Times New Roman"/>
      <w:b/>
      <w:bCs/>
    </w:rPr>
  </w:style>
  <w:style w:type="character" w:customStyle="1" w:styleId="af1">
    <w:name w:val="Подпись к таблице_"/>
    <w:basedOn w:val="a0"/>
    <w:rsid w:val="00C6359A"/>
    <w:rPr>
      <w:rFonts w:ascii="Times New Roman" w:eastAsia="Times New Roman" w:hAnsi="Times New Roman" w:cs="Times New Roman"/>
      <w:b/>
      <w:bCs/>
      <w:i w:val="0"/>
      <w:iCs w:val="0"/>
      <w:smallCaps w:val="0"/>
      <w:strike w:val="0"/>
      <w:u w:val="none"/>
    </w:rPr>
  </w:style>
  <w:style w:type="character" w:customStyle="1" w:styleId="af2">
    <w:name w:val="Подпись к таблице"/>
    <w:basedOn w:val="af1"/>
    <w:rsid w:val="00C6359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9pt">
    <w:name w:val="Основной текст (2) + 9 pt"/>
    <w:basedOn w:val="20"/>
    <w:rsid w:val="00C6359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Exact">
    <w:name w:val="Основной текст (9) Exact"/>
    <w:basedOn w:val="a0"/>
    <w:rsid w:val="00C6359A"/>
    <w:rPr>
      <w:rFonts w:ascii="Times New Roman" w:eastAsia="Times New Roman" w:hAnsi="Times New Roman" w:cs="Times New Roman"/>
      <w:b w:val="0"/>
      <w:bCs w:val="0"/>
      <w:i w:val="0"/>
      <w:iCs w:val="0"/>
      <w:smallCaps w:val="0"/>
      <w:strike w:val="0"/>
      <w:sz w:val="18"/>
      <w:szCs w:val="18"/>
      <w:u w:val="none"/>
    </w:rPr>
  </w:style>
  <w:style w:type="character" w:customStyle="1" w:styleId="6">
    <w:name w:val="Подпись к таблице (6)_"/>
    <w:basedOn w:val="a0"/>
    <w:link w:val="60"/>
    <w:rsid w:val="00C6359A"/>
    <w:rPr>
      <w:rFonts w:ascii="Times New Roman" w:eastAsia="Times New Roman" w:hAnsi="Times New Roman" w:cs="Times New Roman"/>
      <w:sz w:val="18"/>
      <w:szCs w:val="18"/>
      <w:shd w:val="clear" w:color="auto" w:fill="FFFFFF"/>
    </w:rPr>
  </w:style>
  <w:style w:type="paragraph" w:customStyle="1" w:styleId="60">
    <w:name w:val="Подпись к таблице (6)"/>
    <w:basedOn w:val="a"/>
    <w:link w:val="6"/>
    <w:rsid w:val="00C6359A"/>
    <w:pPr>
      <w:widowControl w:val="0"/>
      <w:shd w:val="clear" w:color="auto" w:fill="FFFFFF"/>
      <w:spacing w:after="60" w:line="0" w:lineRule="atLeast"/>
    </w:pPr>
    <w:rPr>
      <w:rFonts w:ascii="Times New Roman" w:eastAsia="Times New Roman" w:hAnsi="Times New Roman" w:cs="Times New Roman"/>
      <w:sz w:val="18"/>
      <w:szCs w:val="18"/>
    </w:rPr>
  </w:style>
  <w:style w:type="character" w:customStyle="1" w:styleId="285pt">
    <w:name w:val="Основной текст (2) + 8;5 pt"/>
    <w:basedOn w:val="20"/>
    <w:rsid w:val="00C6359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7">
    <w:name w:val="Основной текст (7)_"/>
    <w:basedOn w:val="a0"/>
    <w:link w:val="70"/>
    <w:rsid w:val="00C6359A"/>
    <w:rPr>
      <w:rFonts w:ascii="Times New Roman" w:eastAsia="Times New Roman" w:hAnsi="Times New Roman" w:cs="Times New Roman"/>
      <w:b/>
      <w:bCs/>
      <w:sz w:val="21"/>
      <w:szCs w:val="21"/>
      <w:shd w:val="clear" w:color="auto" w:fill="FFFFFF"/>
    </w:rPr>
  </w:style>
  <w:style w:type="character" w:customStyle="1" w:styleId="8">
    <w:name w:val="Основной текст (8)_"/>
    <w:basedOn w:val="a0"/>
    <w:link w:val="80"/>
    <w:rsid w:val="00C6359A"/>
    <w:rPr>
      <w:rFonts w:ascii="Times New Roman" w:eastAsia="Times New Roman" w:hAnsi="Times New Roman" w:cs="Times New Roman"/>
      <w:spacing w:val="10"/>
      <w:sz w:val="21"/>
      <w:szCs w:val="21"/>
      <w:shd w:val="clear" w:color="auto" w:fill="FFFFFF"/>
    </w:rPr>
  </w:style>
  <w:style w:type="character" w:customStyle="1" w:styleId="80pt">
    <w:name w:val="Основной текст (8) + Полужирный;Интервал 0 pt"/>
    <w:basedOn w:val="8"/>
    <w:rsid w:val="00C6359A"/>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70pt">
    <w:name w:val="Основной текст (7) + Не полужирный;Интервал 0 pt"/>
    <w:basedOn w:val="7"/>
    <w:rsid w:val="00C6359A"/>
    <w:rPr>
      <w:rFonts w:ascii="Times New Roman" w:eastAsia="Times New Roman" w:hAnsi="Times New Roman" w:cs="Times New Roman"/>
      <w:b/>
      <w:bCs/>
      <w:color w:val="000000"/>
      <w:spacing w:val="10"/>
      <w:w w:val="100"/>
      <w:position w:val="0"/>
      <w:sz w:val="21"/>
      <w:szCs w:val="21"/>
      <w:shd w:val="clear" w:color="auto" w:fill="FFFFFF"/>
      <w:lang w:val="ru-RU" w:eastAsia="ru-RU" w:bidi="ru-RU"/>
    </w:rPr>
  </w:style>
  <w:style w:type="character" w:customStyle="1" w:styleId="71">
    <w:name w:val="Основной текст (7) + Не полужирный"/>
    <w:basedOn w:val="7"/>
    <w:rsid w:val="00C6359A"/>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70">
    <w:name w:val="Основной текст (7)"/>
    <w:basedOn w:val="a"/>
    <w:link w:val="7"/>
    <w:rsid w:val="00C6359A"/>
    <w:pPr>
      <w:widowControl w:val="0"/>
      <w:shd w:val="clear" w:color="auto" w:fill="FFFFFF"/>
      <w:spacing w:before="240" w:after="0" w:line="274" w:lineRule="exact"/>
      <w:jc w:val="center"/>
    </w:pPr>
    <w:rPr>
      <w:rFonts w:ascii="Times New Roman" w:eastAsia="Times New Roman" w:hAnsi="Times New Roman" w:cs="Times New Roman"/>
      <w:b/>
      <w:bCs/>
      <w:sz w:val="21"/>
      <w:szCs w:val="21"/>
    </w:rPr>
  </w:style>
  <w:style w:type="paragraph" w:customStyle="1" w:styleId="80">
    <w:name w:val="Основной текст (8)"/>
    <w:basedOn w:val="a"/>
    <w:link w:val="8"/>
    <w:rsid w:val="00C6359A"/>
    <w:pPr>
      <w:widowControl w:val="0"/>
      <w:shd w:val="clear" w:color="auto" w:fill="FFFFFF"/>
      <w:spacing w:after="0" w:line="274" w:lineRule="exact"/>
      <w:jc w:val="center"/>
    </w:pPr>
    <w:rPr>
      <w:rFonts w:ascii="Times New Roman" w:eastAsia="Times New Roman" w:hAnsi="Times New Roman" w:cs="Times New Roman"/>
      <w:spacing w:val="10"/>
      <w:sz w:val="21"/>
      <w:szCs w:val="21"/>
    </w:rPr>
  </w:style>
  <w:style w:type="character" w:customStyle="1" w:styleId="285pt0">
    <w:name w:val="Основной текст (2) + 8;5 pt;Полужирный"/>
    <w:basedOn w:val="20"/>
    <w:rsid w:val="00C6359A"/>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5pt">
    <w:name w:val="Основной текст (2) + 9;5 pt"/>
    <w:basedOn w:val="20"/>
    <w:rsid w:val="00C6359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table" w:styleId="af3">
    <w:name w:val="Table Grid"/>
    <w:basedOn w:val="a1"/>
    <w:uiPriority w:val="59"/>
    <w:rsid w:val="00C6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_"/>
    <w:basedOn w:val="a0"/>
    <w:link w:val="23"/>
    <w:rsid w:val="00C6359A"/>
    <w:rPr>
      <w:rFonts w:ascii="Times New Roman" w:eastAsia="Times New Roman" w:hAnsi="Times New Roman" w:cs="Times New Roman"/>
      <w:b/>
      <w:bCs/>
      <w:shd w:val="clear" w:color="auto" w:fill="FFFFFF"/>
    </w:rPr>
  </w:style>
  <w:style w:type="paragraph" w:customStyle="1" w:styleId="23">
    <w:name w:val="Заголовок №2"/>
    <w:basedOn w:val="a"/>
    <w:link w:val="22"/>
    <w:rsid w:val="00C6359A"/>
    <w:pPr>
      <w:widowControl w:val="0"/>
      <w:shd w:val="clear" w:color="auto" w:fill="FFFFFF"/>
      <w:spacing w:after="60" w:line="0" w:lineRule="atLeast"/>
      <w:jc w:val="center"/>
      <w:outlineLvl w:val="1"/>
    </w:pPr>
    <w:rPr>
      <w:rFonts w:ascii="Times New Roman" w:eastAsia="Times New Roman" w:hAnsi="Times New Roman" w:cs="Times New Roman"/>
      <w:b/>
      <w:bCs/>
    </w:rPr>
  </w:style>
  <w:style w:type="character" w:customStyle="1" w:styleId="5">
    <w:name w:val="Основной текст (5)_"/>
    <w:basedOn w:val="a0"/>
    <w:link w:val="50"/>
    <w:rsid w:val="00C6359A"/>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C6359A"/>
    <w:pPr>
      <w:widowControl w:val="0"/>
      <w:shd w:val="clear" w:color="auto" w:fill="FFFFFF"/>
      <w:spacing w:before="1560" w:after="600" w:line="322" w:lineRule="exact"/>
    </w:pPr>
    <w:rPr>
      <w:rFonts w:ascii="Times New Roman" w:eastAsia="Times New Roman" w:hAnsi="Times New Roman" w:cs="Times New Roman"/>
      <w:b/>
      <w:bCs/>
      <w:sz w:val="28"/>
      <w:szCs w:val="28"/>
    </w:rPr>
  </w:style>
  <w:style w:type="character" w:customStyle="1" w:styleId="s1">
    <w:name w:val="s1"/>
    <w:basedOn w:val="a0"/>
    <w:rsid w:val="00C63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8BF"/>
  </w:style>
  <w:style w:type="paragraph" w:styleId="1">
    <w:name w:val="heading 1"/>
    <w:basedOn w:val="a"/>
    <w:next w:val="a"/>
    <w:link w:val="10"/>
    <w:uiPriority w:val="9"/>
    <w:qFormat/>
    <w:rsid w:val="00C63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635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енум_список,маркированный,Table Heading,Bullets,List Paragraph (numbered (a)),List Paragraph1,Resume Title,heading 4,Citation List,Ha,Heading1,Colorful List - Accent 11"/>
    <w:basedOn w:val="a"/>
    <w:link w:val="a4"/>
    <w:uiPriority w:val="34"/>
    <w:qFormat/>
    <w:rsid w:val="001E628E"/>
    <w:pPr>
      <w:ind w:left="720"/>
      <w:contextualSpacing/>
    </w:pPr>
  </w:style>
  <w:style w:type="character" w:customStyle="1" w:styleId="10">
    <w:name w:val="Заголовок 1 Знак"/>
    <w:basedOn w:val="a0"/>
    <w:link w:val="1"/>
    <w:uiPriority w:val="9"/>
    <w:rsid w:val="00C6359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C6359A"/>
    <w:rPr>
      <w:rFonts w:ascii="Times New Roman" w:eastAsia="Times New Roman" w:hAnsi="Times New Roman" w:cs="Times New Roman"/>
      <w:b/>
      <w:bCs/>
      <w:sz w:val="27"/>
      <w:szCs w:val="27"/>
      <w:lang w:eastAsia="ru-RU"/>
    </w:rPr>
  </w:style>
  <w:style w:type="paragraph" w:styleId="a5">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Обычный (Web), Знак4"/>
    <w:basedOn w:val="a"/>
    <w:link w:val="a6"/>
    <w:unhideWhenUsed/>
    <w:qFormat/>
    <w:rsid w:val="00C63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6359A"/>
    <w:rPr>
      <w:color w:val="0000FF"/>
      <w:u w:val="single"/>
    </w:rPr>
  </w:style>
  <w:style w:type="paragraph" w:styleId="a8">
    <w:name w:val="header"/>
    <w:basedOn w:val="a"/>
    <w:link w:val="a9"/>
    <w:uiPriority w:val="99"/>
    <w:unhideWhenUsed/>
    <w:rsid w:val="00C6359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6359A"/>
  </w:style>
  <w:style w:type="paragraph" w:styleId="aa">
    <w:name w:val="footer"/>
    <w:basedOn w:val="a"/>
    <w:link w:val="ab"/>
    <w:uiPriority w:val="99"/>
    <w:unhideWhenUsed/>
    <w:rsid w:val="00C6359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6359A"/>
  </w:style>
  <w:style w:type="character" w:customStyle="1" w:styleId="a4">
    <w:name w:val="Абзац списка Знак"/>
    <w:aliases w:val="ненум_список Знак,маркированный Знак,Table Heading Знак,Bullets Знак,List Paragraph (numbered (a)) Знак,List Paragraph1 Знак,Resume Title Знак,heading 4 Знак,Citation List Знак,Ha Знак,Heading1 Знак,Colorful List - Accent 11 Знак"/>
    <w:link w:val="a3"/>
    <w:uiPriority w:val="34"/>
    <w:rsid w:val="00C6359A"/>
  </w:style>
  <w:style w:type="character" w:customStyle="1" w:styleId="a6">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locked/>
    <w:rsid w:val="00C6359A"/>
    <w:rPr>
      <w:rFonts w:ascii="Times New Roman" w:eastAsia="Times New Roman" w:hAnsi="Times New Roman" w:cs="Times New Roman"/>
      <w:sz w:val="24"/>
      <w:szCs w:val="24"/>
      <w:lang w:eastAsia="ru-RU"/>
    </w:rPr>
  </w:style>
  <w:style w:type="character" w:customStyle="1" w:styleId="ac">
    <w:name w:val="Без интервала Знак"/>
    <w:basedOn w:val="a0"/>
    <w:link w:val="ad"/>
    <w:uiPriority w:val="1"/>
    <w:locked/>
    <w:rsid w:val="00C6359A"/>
  </w:style>
  <w:style w:type="paragraph" w:styleId="ad">
    <w:name w:val="No Spacing"/>
    <w:link w:val="ac"/>
    <w:uiPriority w:val="1"/>
    <w:qFormat/>
    <w:rsid w:val="00C6359A"/>
    <w:pPr>
      <w:spacing w:after="0" w:line="240" w:lineRule="auto"/>
    </w:pPr>
  </w:style>
  <w:style w:type="character" w:styleId="ae">
    <w:name w:val="Emphasis"/>
    <w:qFormat/>
    <w:rsid w:val="00C6359A"/>
    <w:rPr>
      <w:i/>
      <w:iCs/>
    </w:rPr>
  </w:style>
  <w:style w:type="paragraph" w:styleId="af">
    <w:name w:val="Balloon Text"/>
    <w:basedOn w:val="a"/>
    <w:link w:val="af0"/>
    <w:uiPriority w:val="99"/>
    <w:semiHidden/>
    <w:unhideWhenUsed/>
    <w:rsid w:val="00C6359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6359A"/>
    <w:rPr>
      <w:rFonts w:ascii="Tahoma" w:hAnsi="Tahoma" w:cs="Tahoma"/>
      <w:sz w:val="16"/>
      <w:szCs w:val="16"/>
    </w:rPr>
  </w:style>
  <w:style w:type="character" w:customStyle="1" w:styleId="WW8Num3z2">
    <w:name w:val="WW8Num3z2"/>
    <w:uiPriority w:val="99"/>
    <w:rsid w:val="00C6359A"/>
    <w:rPr>
      <w:rFonts w:ascii="Wingdings" w:hAnsi="Wingdings"/>
    </w:rPr>
  </w:style>
  <w:style w:type="character" w:customStyle="1" w:styleId="31">
    <w:name w:val="Основной текст (3)_"/>
    <w:basedOn w:val="a0"/>
    <w:link w:val="32"/>
    <w:rsid w:val="00C6359A"/>
    <w:rPr>
      <w:rFonts w:ascii="Times New Roman" w:eastAsia="Times New Roman" w:hAnsi="Times New Roman" w:cs="Times New Roman"/>
      <w:b/>
      <w:bCs/>
      <w:sz w:val="21"/>
      <w:szCs w:val="21"/>
      <w:shd w:val="clear" w:color="auto" w:fill="FFFFFF"/>
    </w:rPr>
  </w:style>
  <w:style w:type="paragraph" w:customStyle="1" w:styleId="32">
    <w:name w:val="Основной текст (3)"/>
    <w:basedOn w:val="a"/>
    <w:link w:val="31"/>
    <w:rsid w:val="00C6359A"/>
    <w:pPr>
      <w:widowControl w:val="0"/>
      <w:shd w:val="clear" w:color="auto" w:fill="FFFFFF"/>
      <w:spacing w:after="240" w:line="263" w:lineRule="exact"/>
      <w:ind w:hanging="340"/>
      <w:jc w:val="center"/>
    </w:pPr>
    <w:rPr>
      <w:rFonts w:ascii="Times New Roman" w:eastAsia="Times New Roman" w:hAnsi="Times New Roman" w:cs="Times New Roman"/>
      <w:b/>
      <w:bCs/>
      <w:sz w:val="21"/>
      <w:szCs w:val="21"/>
    </w:rPr>
  </w:style>
  <w:style w:type="character" w:customStyle="1" w:styleId="2">
    <w:name w:val="Основной текст (2)"/>
    <w:basedOn w:val="a0"/>
    <w:rsid w:val="00C6359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210pt">
    <w:name w:val="Заголовок №2 (2) + 10 pt;Полужирный"/>
    <w:basedOn w:val="a0"/>
    <w:rsid w:val="00C6359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
    <w:name w:val="Заголовок №1_"/>
    <w:basedOn w:val="a0"/>
    <w:link w:val="12"/>
    <w:rsid w:val="00C6359A"/>
    <w:rPr>
      <w:rFonts w:ascii="Times New Roman" w:eastAsia="Times New Roman" w:hAnsi="Times New Roman" w:cs="Times New Roman"/>
      <w:b/>
      <w:bCs/>
      <w:shd w:val="clear" w:color="auto" w:fill="FFFFFF"/>
    </w:rPr>
  </w:style>
  <w:style w:type="character" w:customStyle="1" w:styleId="20">
    <w:name w:val="Основной текст (2)_"/>
    <w:basedOn w:val="a0"/>
    <w:rsid w:val="00C6359A"/>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0"/>
    <w:rsid w:val="00C6359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2">
    <w:name w:val="Заголовок №1"/>
    <w:basedOn w:val="a"/>
    <w:link w:val="11"/>
    <w:rsid w:val="00C6359A"/>
    <w:pPr>
      <w:widowControl w:val="0"/>
      <w:shd w:val="clear" w:color="auto" w:fill="FFFFFF"/>
      <w:spacing w:after="60" w:line="0" w:lineRule="atLeast"/>
      <w:jc w:val="center"/>
      <w:outlineLvl w:val="0"/>
    </w:pPr>
    <w:rPr>
      <w:rFonts w:ascii="Times New Roman" w:eastAsia="Times New Roman" w:hAnsi="Times New Roman" w:cs="Times New Roman"/>
      <w:b/>
      <w:bCs/>
    </w:rPr>
  </w:style>
  <w:style w:type="character" w:customStyle="1" w:styleId="af1">
    <w:name w:val="Подпись к таблице_"/>
    <w:basedOn w:val="a0"/>
    <w:rsid w:val="00C6359A"/>
    <w:rPr>
      <w:rFonts w:ascii="Times New Roman" w:eastAsia="Times New Roman" w:hAnsi="Times New Roman" w:cs="Times New Roman"/>
      <w:b/>
      <w:bCs/>
      <w:i w:val="0"/>
      <w:iCs w:val="0"/>
      <w:smallCaps w:val="0"/>
      <w:strike w:val="0"/>
      <w:u w:val="none"/>
    </w:rPr>
  </w:style>
  <w:style w:type="character" w:customStyle="1" w:styleId="af2">
    <w:name w:val="Подпись к таблице"/>
    <w:basedOn w:val="af1"/>
    <w:rsid w:val="00C6359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9pt">
    <w:name w:val="Основной текст (2) + 9 pt"/>
    <w:basedOn w:val="20"/>
    <w:rsid w:val="00C6359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Exact">
    <w:name w:val="Основной текст (9) Exact"/>
    <w:basedOn w:val="a0"/>
    <w:rsid w:val="00C6359A"/>
    <w:rPr>
      <w:rFonts w:ascii="Times New Roman" w:eastAsia="Times New Roman" w:hAnsi="Times New Roman" w:cs="Times New Roman"/>
      <w:b w:val="0"/>
      <w:bCs w:val="0"/>
      <w:i w:val="0"/>
      <w:iCs w:val="0"/>
      <w:smallCaps w:val="0"/>
      <w:strike w:val="0"/>
      <w:sz w:val="18"/>
      <w:szCs w:val="18"/>
      <w:u w:val="none"/>
    </w:rPr>
  </w:style>
  <w:style w:type="character" w:customStyle="1" w:styleId="6">
    <w:name w:val="Подпись к таблице (6)_"/>
    <w:basedOn w:val="a0"/>
    <w:link w:val="60"/>
    <w:rsid w:val="00C6359A"/>
    <w:rPr>
      <w:rFonts w:ascii="Times New Roman" w:eastAsia="Times New Roman" w:hAnsi="Times New Roman" w:cs="Times New Roman"/>
      <w:sz w:val="18"/>
      <w:szCs w:val="18"/>
      <w:shd w:val="clear" w:color="auto" w:fill="FFFFFF"/>
    </w:rPr>
  </w:style>
  <w:style w:type="paragraph" w:customStyle="1" w:styleId="60">
    <w:name w:val="Подпись к таблице (6)"/>
    <w:basedOn w:val="a"/>
    <w:link w:val="6"/>
    <w:rsid w:val="00C6359A"/>
    <w:pPr>
      <w:widowControl w:val="0"/>
      <w:shd w:val="clear" w:color="auto" w:fill="FFFFFF"/>
      <w:spacing w:after="60" w:line="0" w:lineRule="atLeast"/>
    </w:pPr>
    <w:rPr>
      <w:rFonts w:ascii="Times New Roman" w:eastAsia="Times New Roman" w:hAnsi="Times New Roman" w:cs="Times New Roman"/>
      <w:sz w:val="18"/>
      <w:szCs w:val="18"/>
    </w:rPr>
  </w:style>
  <w:style w:type="character" w:customStyle="1" w:styleId="285pt">
    <w:name w:val="Основной текст (2) + 8;5 pt"/>
    <w:basedOn w:val="20"/>
    <w:rsid w:val="00C6359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7">
    <w:name w:val="Основной текст (7)_"/>
    <w:basedOn w:val="a0"/>
    <w:link w:val="70"/>
    <w:rsid w:val="00C6359A"/>
    <w:rPr>
      <w:rFonts w:ascii="Times New Roman" w:eastAsia="Times New Roman" w:hAnsi="Times New Roman" w:cs="Times New Roman"/>
      <w:b/>
      <w:bCs/>
      <w:sz w:val="21"/>
      <w:szCs w:val="21"/>
      <w:shd w:val="clear" w:color="auto" w:fill="FFFFFF"/>
    </w:rPr>
  </w:style>
  <w:style w:type="character" w:customStyle="1" w:styleId="8">
    <w:name w:val="Основной текст (8)_"/>
    <w:basedOn w:val="a0"/>
    <w:link w:val="80"/>
    <w:rsid w:val="00C6359A"/>
    <w:rPr>
      <w:rFonts w:ascii="Times New Roman" w:eastAsia="Times New Roman" w:hAnsi="Times New Roman" w:cs="Times New Roman"/>
      <w:spacing w:val="10"/>
      <w:sz w:val="21"/>
      <w:szCs w:val="21"/>
      <w:shd w:val="clear" w:color="auto" w:fill="FFFFFF"/>
    </w:rPr>
  </w:style>
  <w:style w:type="character" w:customStyle="1" w:styleId="80pt">
    <w:name w:val="Основной текст (8) + Полужирный;Интервал 0 pt"/>
    <w:basedOn w:val="8"/>
    <w:rsid w:val="00C6359A"/>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70pt">
    <w:name w:val="Основной текст (7) + Не полужирный;Интервал 0 pt"/>
    <w:basedOn w:val="7"/>
    <w:rsid w:val="00C6359A"/>
    <w:rPr>
      <w:rFonts w:ascii="Times New Roman" w:eastAsia="Times New Roman" w:hAnsi="Times New Roman" w:cs="Times New Roman"/>
      <w:b/>
      <w:bCs/>
      <w:color w:val="000000"/>
      <w:spacing w:val="10"/>
      <w:w w:val="100"/>
      <w:position w:val="0"/>
      <w:sz w:val="21"/>
      <w:szCs w:val="21"/>
      <w:shd w:val="clear" w:color="auto" w:fill="FFFFFF"/>
      <w:lang w:val="ru-RU" w:eastAsia="ru-RU" w:bidi="ru-RU"/>
    </w:rPr>
  </w:style>
  <w:style w:type="character" w:customStyle="1" w:styleId="71">
    <w:name w:val="Основной текст (7) + Не полужирный"/>
    <w:basedOn w:val="7"/>
    <w:rsid w:val="00C6359A"/>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70">
    <w:name w:val="Основной текст (7)"/>
    <w:basedOn w:val="a"/>
    <w:link w:val="7"/>
    <w:rsid w:val="00C6359A"/>
    <w:pPr>
      <w:widowControl w:val="0"/>
      <w:shd w:val="clear" w:color="auto" w:fill="FFFFFF"/>
      <w:spacing w:before="240" w:after="0" w:line="274" w:lineRule="exact"/>
      <w:jc w:val="center"/>
    </w:pPr>
    <w:rPr>
      <w:rFonts w:ascii="Times New Roman" w:eastAsia="Times New Roman" w:hAnsi="Times New Roman" w:cs="Times New Roman"/>
      <w:b/>
      <w:bCs/>
      <w:sz w:val="21"/>
      <w:szCs w:val="21"/>
    </w:rPr>
  </w:style>
  <w:style w:type="paragraph" w:customStyle="1" w:styleId="80">
    <w:name w:val="Основной текст (8)"/>
    <w:basedOn w:val="a"/>
    <w:link w:val="8"/>
    <w:rsid w:val="00C6359A"/>
    <w:pPr>
      <w:widowControl w:val="0"/>
      <w:shd w:val="clear" w:color="auto" w:fill="FFFFFF"/>
      <w:spacing w:after="0" w:line="274" w:lineRule="exact"/>
      <w:jc w:val="center"/>
    </w:pPr>
    <w:rPr>
      <w:rFonts w:ascii="Times New Roman" w:eastAsia="Times New Roman" w:hAnsi="Times New Roman" w:cs="Times New Roman"/>
      <w:spacing w:val="10"/>
      <w:sz w:val="21"/>
      <w:szCs w:val="21"/>
    </w:rPr>
  </w:style>
  <w:style w:type="character" w:customStyle="1" w:styleId="285pt0">
    <w:name w:val="Основной текст (2) + 8;5 pt;Полужирный"/>
    <w:basedOn w:val="20"/>
    <w:rsid w:val="00C6359A"/>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5pt">
    <w:name w:val="Основной текст (2) + 9;5 pt"/>
    <w:basedOn w:val="20"/>
    <w:rsid w:val="00C6359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table" w:styleId="af3">
    <w:name w:val="Table Grid"/>
    <w:basedOn w:val="a1"/>
    <w:uiPriority w:val="59"/>
    <w:rsid w:val="00C6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_"/>
    <w:basedOn w:val="a0"/>
    <w:link w:val="23"/>
    <w:rsid w:val="00C6359A"/>
    <w:rPr>
      <w:rFonts w:ascii="Times New Roman" w:eastAsia="Times New Roman" w:hAnsi="Times New Roman" w:cs="Times New Roman"/>
      <w:b/>
      <w:bCs/>
      <w:shd w:val="clear" w:color="auto" w:fill="FFFFFF"/>
    </w:rPr>
  </w:style>
  <w:style w:type="paragraph" w:customStyle="1" w:styleId="23">
    <w:name w:val="Заголовок №2"/>
    <w:basedOn w:val="a"/>
    <w:link w:val="22"/>
    <w:rsid w:val="00C6359A"/>
    <w:pPr>
      <w:widowControl w:val="0"/>
      <w:shd w:val="clear" w:color="auto" w:fill="FFFFFF"/>
      <w:spacing w:after="60" w:line="0" w:lineRule="atLeast"/>
      <w:jc w:val="center"/>
      <w:outlineLvl w:val="1"/>
    </w:pPr>
    <w:rPr>
      <w:rFonts w:ascii="Times New Roman" w:eastAsia="Times New Roman" w:hAnsi="Times New Roman" w:cs="Times New Roman"/>
      <w:b/>
      <w:bCs/>
    </w:rPr>
  </w:style>
  <w:style w:type="character" w:customStyle="1" w:styleId="5">
    <w:name w:val="Основной текст (5)_"/>
    <w:basedOn w:val="a0"/>
    <w:link w:val="50"/>
    <w:rsid w:val="00C6359A"/>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C6359A"/>
    <w:pPr>
      <w:widowControl w:val="0"/>
      <w:shd w:val="clear" w:color="auto" w:fill="FFFFFF"/>
      <w:spacing w:before="1560" w:after="600" w:line="322" w:lineRule="exact"/>
    </w:pPr>
    <w:rPr>
      <w:rFonts w:ascii="Times New Roman" w:eastAsia="Times New Roman" w:hAnsi="Times New Roman" w:cs="Times New Roman"/>
      <w:b/>
      <w:bCs/>
      <w:sz w:val="28"/>
      <w:szCs w:val="28"/>
    </w:rPr>
  </w:style>
  <w:style w:type="character" w:customStyle="1" w:styleId="s1">
    <w:name w:val="s1"/>
    <w:basedOn w:val="a0"/>
    <w:rsid w:val="00C63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8BBF7-A170-490B-8180-47BDB974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Pages>
  <Words>8442</Words>
  <Characters>48120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125</cp:revision>
  <dcterms:created xsi:type="dcterms:W3CDTF">2018-09-26T03:07:00Z</dcterms:created>
  <dcterms:modified xsi:type="dcterms:W3CDTF">2018-11-12T09:43:00Z</dcterms:modified>
</cp:coreProperties>
</file>