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C8" w:rsidRPr="008A263F" w:rsidRDefault="00D33EC8" w:rsidP="00D33EC8">
      <w:pPr>
        <w:spacing w:after="0" w:line="240" w:lineRule="auto"/>
        <w:ind w:left="4956" w:firstLine="709"/>
        <w:contextualSpacing/>
        <w:jc w:val="center"/>
        <w:rPr>
          <w:rFonts w:ascii="Times New Roman" w:eastAsia="Consolas" w:hAnsi="Times New Roman" w:cs="Times New Roman"/>
          <w:bCs/>
          <w:i/>
          <w:iCs/>
          <w:color w:val="000000"/>
          <w:sz w:val="24"/>
          <w:szCs w:val="24"/>
        </w:rPr>
      </w:pPr>
      <w:r w:rsidRPr="008A263F">
        <w:rPr>
          <w:rFonts w:ascii="Times New Roman" w:eastAsia="Consolas" w:hAnsi="Times New Roman" w:cs="Times New Roman"/>
          <w:bCs/>
          <w:i/>
          <w:iCs/>
          <w:color w:val="000000"/>
          <w:sz w:val="24"/>
          <w:szCs w:val="24"/>
        </w:rPr>
        <w:t xml:space="preserve">Утверждено постановлением Ревизионной комиссии по Западно-Казахстанской </w:t>
      </w:r>
      <w:r w:rsidRPr="00755F2C">
        <w:rPr>
          <w:rFonts w:ascii="Times New Roman" w:eastAsia="Consolas" w:hAnsi="Times New Roman" w:cs="Times New Roman"/>
          <w:bCs/>
          <w:i/>
          <w:iCs/>
          <w:color w:val="000000"/>
          <w:sz w:val="24"/>
          <w:szCs w:val="24"/>
        </w:rPr>
        <w:t>области №</w:t>
      </w:r>
      <w:r w:rsidR="00A94A28">
        <w:rPr>
          <w:rFonts w:ascii="Times New Roman" w:eastAsia="Consolas" w:hAnsi="Times New Roman" w:cs="Times New Roman"/>
          <w:bCs/>
          <w:i/>
          <w:iCs/>
          <w:color w:val="000000"/>
          <w:sz w:val="24"/>
          <w:szCs w:val="24"/>
        </w:rPr>
        <w:t>11</w:t>
      </w:r>
      <w:r>
        <w:rPr>
          <w:rFonts w:ascii="Times New Roman" w:eastAsia="Consolas" w:hAnsi="Times New Roman" w:cs="Times New Roman"/>
          <w:bCs/>
          <w:i/>
          <w:iCs/>
          <w:color w:val="000000"/>
          <w:sz w:val="24"/>
          <w:szCs w:val="24"/>
        </w:rPr>
        <w:t xml:space="preserve"> от 29 декабря</w:t>
      </w:r>
      <w:r w:rsidRPr="008A263F">
        <w:rPr>
          <w:rFonts w:ascii="Times New Roman" w:eastAsia="Consolas" w:hAnsi="Times New Roman" w:cs="Times New Roman"/>
          <w:bCs/>
          <w:i/>
          <w:iCs/>
          <w:color w:val="000000"/>
          <w:sz w:val="24"/>
          <w:szCs w:val="24"/>
        </w:rPr>
        <w:t xml:space="preserve"> 2022 года</w:t>
      </w:r>
    </w:p>
    <w:p w:rsidR="00DD2F5C" w:rsidRPr="00ED7C45" w:rsidRDefault="00DD2F5C" w:rsidP="000A28C7">
      <w:pPr>
        <w:spacing w:after="0" w:line="240" w:lineRule="auto"/>
        <w:contextualSpacing/>
        <w:jc w:val="right"/>
        <w:rPr>
          <w:rFonts w:ascii="Times New Roman" w:eastAsia="Consolas" w:hAnsi="Times New Roman" w:cs="Times New Roman"/>
          <w:sz w:val="28"/>
          <w:szCs w:val="28"/>
        </w:rPr>
      </w:pPr>
    </w:p>
    <w:p w:rsidR="00C44CC6" w:rsidRDefault="00C44CC6" w:rsidP="00060ED1">
      <w:pPr>
        <w:pStyle w:val="22"/>
        <w:rPr>
          <w:rFonts w:eastAsia="Consolas"/>
        </w:rPr>
      </w:pPr>
    </w:p>
    <w:p w:rsidR="00CE741C" w:rsidRDefault="00CE741C" w:rsidP="000A28C7">
      <w:pPr>
        <w:spacing w:after="0" w:line="240" w:lineRule="auto"/>
        <w:ind w:firstLine="709"/>
        <w:contextualSpacing/>
        <w:jc w:val="center"/>
        <w:rPr>
          <w:rFonts w:ascii="Times New Roman" w:eastAsia="Consolas" w:hAnsi="Times New Roman" w:cs="Times New Roman"/>
          <w:b/>
          <w:sz w:val="28"/>
          <w:szCs w:val="28"/>
        </w:rPr>
      </w:pPr>
    </w:p>
    <w:p w:rsidR="00CE741C" w:rsidRDefault="00CE741C" w:rsidP="000A28C7">
      <w:pPr>
        <w:spacing w:after="0" w:line="240" w:lineRule="auto"/>
        <w:ind w:firstLine="709"/>
        <w:contextualSpacing/>
        <w:jc w:val="center"/>
        <w:rPr>
          <w:rFonts w:ascii="Times New Roman" w:eastAsia="Consolas" w:hAnsi="Times New Roman" w:cs="Times New Roman"/>
          <w:b/>
          <w:sz w:val="28"/>
          <w:szCs w:val="28"/>
        </w:rPr>
      </w:pPr>
    </w:p>
    <w:p w:rsidR="00CE741C" w:rsidRDefault="00CE741C" w:rsidP="000A28C7">
      <w:pPr>
        <w:spacing w:after="0" w:line="240" w:lineRule="auto"/>
        <w:ind w:firstLine="709"/>
        <w:contextualSpacing/>
        <w:jc w:val="center"/>
        <w:rPr>
          <w:rFonts w:ascii="Times New Roman" w:eastAsia="Consolas" w:hAnsi="Times New Roman" w:cs="Times New Roman"/>
          <w:b/>
          <w:sz w:val="28"/>
          <w:szCs w:val="28"/>
        </w:rPr>
      </w:pPr>
    </w:p>
    <w:p w:rsidR="00CE741C" w:rsidRDefault="00CE741C" w:rsidP="000A28C7">
      <w:pPr>
        <w:spacing w:after="0" w:line="240" w:lineRule="auto"/>
        <w:ind w:firstLine="709"/>
        <w:contextualSpacing/>
        <w:jc w:val="center"/>
        <w:rPr>
          <w:rFonts w:ascii="Times New Roman" w:eastAsia="Consolas" w:hAnsi="Times New Roman" w:cs="Times New Roman"/>
          <w:b/>
          <w:sz w:val="28"/>
          <w:szCs w:val="28"/>
        </w:rPr>
      </w:pPr>
    </w:p>
    <w:p w:rsidR="003D0917" w:rsidRPr="00ED7C45" w:rsidRDefault="003D0917" w:rsidP="000A28C7">
      <w:pPr>
        <w:spacing w:after="0" w:line="240" w:lineRule="auto"/>
        <w:ind w:firstLine="709"/>
        <w:contextualSpacing/>
        <w:jc w:val="center"/>
        <w:rPr>
          <w:rFonts w:ascii="Times New Roman" w:eastAsia="Consolas" w:hAnsi="Times New Roman" w:cs="Times New Roman"/>
          <w:b/>
          <w:sz w:val="28"/>
          <w:szCs w:val="28"/>
        </w:rPr>
      </w:pPr>
      <w:r w:rsidRPr="00ED7C45">
        <w:rPr>
          <w:rFonts w:ascii="Times New Roman" w:eastAsia="Consolas" w:hAnsi="Times New Roman" w:cs="Times New Roman"/>
          <w:b/>
          <w:sz w:val="28"/>
          <w:szCs w:val="28"/>
        </w:rPr>
        <w:t>АУДИТОРСКОЕ ЗАКЛЮЧЕНИЕ</w:t>
      </w:r>
    </w:p>
    <w:p w:rsidR="003D0917" w:rsidRPr="00ED7C45" w:rsidRDefault="003D0917" w:rsidP="00060ED1">
      <w:pPr>
        <w:pStyle w:val="22"/>
        <w:rPr>
          <w:rFonts w:eastAsia="Consolas"/>
        </w:rPr>
      </w:pPr>
    </w:p>
    <w:p w:rsidR="003D0917" w:rsidRPr="00ED7C45" w:rsidRDefault="003D0917" w:rsidP="000A28C7">
      <w:pPr>
        <w:spacing w:after="0" w:line="240" w:lineRule="auto"/>
        <w:ind w:firstLine="709"/>
        <w:contextualSpacing/>
        <w:jc w:val="both"/>
        <w:rPr>
          <w:rFonts w:ascii="Times New Roman" w:hAnsi="Times New Roman" w:cs="Times New Roman"/>
          <w:b/>
          <w:bCs/>
          <w:sz w:val="28"/>
          <w:szCs w:val="28"/>
        </w:rPr>
      </w:pPr>
      <w:r w:rsidRPr="00ED7C45">
        <w:rPr>
          <w:rFonts w:ascii="Times New Roman" w:hAnsi="Times New Roman" w:cs="Times New Roman"/>
          <w:b/>
          <w:bCs/>
          <w:sz w:val="28"/>
          <w:szCs w:val="28"/>
        </w:rPr>
        <w:t>I. Вводная часть</w:t>
      </w:r>
    </w:p>
    <w:p w:rsidR="00546E3C" w:rsidRPr="00546E3C" w:rsidRDefault="003D0917" w:rsidP="000A28C7">
      <w:pPr>
        <w:pStyle w:val="22"/>
        <w:ind w:firstLine="709"/>
        <w:contextualSpacing/>
        <w:jc w:val="both"/>
        <w:rPr>
          <w:rFonts w:ascii="Times New Roman" w:hAnsi="Times New Roman" w:cs="Times New Roman"/>
          <w:sz w:val="28"/>
          <w:szCs w:val="28"/>
          <w:lang w:eastAsia="ar-SA"/>
        </w:rPr>
      </w:pPr>
      <w:r w:rsidRPr="00ED7C45">
        <w:rPr>
          <w:rFonts w:ascii="Times New Roman" w:hAnsi="Times New Roman" w:cs="Times New Roman"/>
          <w:b/>
          <w:bCs/>
          <w:sz w:val="28"/>
          <w:szCs w:val="28"/>
        </w:rPr>
        <w:t>1.1 Наименование</w:t>
      </w:r>
      <w:r w:rsidRPr="00ED7C45">
        <w:rPr>
          <w:rFonts w:ascii="Times New Roman" w:hAnsi="Times New Roman" w:cs="Times New Roman"/>
          <w:b/>
          <w:sz w:val="28"/>
          <w:szCs w:val="28"/>
        </w:rPr>
        <w:t xml:space="preserve"> аудиторского мероприятия: </w:t>
      </w:r>
      <w:r w:rsidR="00546E3C" w:rsidRPr="00546E3C">
        <w:rPr>
          <w:rFonts w:ascii="Times New Roman" w:hAnsi="Times New Roman" w:cs="Times New Roman"/>
          <w:sz w:val="28"/>
          <w:szCs w:val="28"/>
          <w:lang w:eastAsia="ar-SA"/>
        </w:rPr>
        <w:t>Государственный аудит деятельности отдельных субъектов квазигосударственного сектора в сфере здравоохранения.</w:t>
      </w:r>
    </w:p>
    <w:p w:rsidR="00546E3C" w:rsidRPr="00546E3C" w:rsidRDefault="003D0917" w:rsidP="000A28C7">
      <w:pPr>
        <w:pStyle w:val="22"/>
        <w:ind w:firstLine="709"/>
        <w:contextualSpacing/>
        <w:jc w:val="both"/>
        <w:rPr>
          <w:rFonts w:ascii="Times New Roman" w:hAnsi="Times New Roman" w:cs="Times New Roman"/>
          <w:b/>
          <w:sz w:val="28"/>
          <w:szCs w:val="28"/>
          <w:lang w:eastAsia="ar-SA"/>
        </w:rPr>
      </w:pPr>
      <w:r w:rsidRPr="00ED7C45">
        <w:rPr>
          <w:rFonts w:ascii="Times New Roman" w:hAnsi="Times New Roman" w:cs="Times New Roman"/>
          <w:b/>
          <w:bCs/>
          <w:sz w:val="28"/>
          <w:szCs w:val="28"/>
        </w:rPr>
        <w:t>1.2</w:t>
      </w:r>
      <w:r w:rsidRPr="00ED7C45">
        <w:rPr>
          <w:rFonts w:ascii="Times New Roman" w:hAnsi="Times New Roman" w:cs="Times New Roman"/>
          <w:b/>
          <w:sz w:val="28"/>
          <w:szCs w:val="28"/>
        </w:rPr>
        <w:t xml:space="preserve"> Цель государственного аудита: </w:t>
      </w:r>
      <w:r w:rsidR="00546E3C" w:rsidRPr="00546E3C">
        <w:rPr>
          <w:rFonts w:ascii="Times New Roman" w:hAnsi="Times New Roman" w:cs="Times New Roman"/>
          <w:sz w:val="28"/>
          <w:szCs w:val="28"/>
          <w:lang w:val="kk-KZ"/>
        </w:rPr>
        <w:t>Аудит эффективности деятельности объектов государственного аудита, эффективность управления активами, использование средств в соответствии с законодательством Республики Казахстан.</w:t>
      </w:r>
    </w:p>
    <w:p w:rsidR="006124BA" w:rsidRPr="00546E3C" w:rsidRDefault="003D0917" w:rsidP="000A28C7">
      <w:pPr>
        <w:pStyle w:val="22"/>
        <w:ind w:firstLine="709"/>
        <w:contextualSpacing/>
        <w:jc w:val="both"/>
        <w:rPr>
          <w:rFonts w:ascii="Times New Roman" w:hAnsi="Times New Roman" w:cs="Times New Roman"/>
          <w:b/>
          <w:sz w:val="28"/>
          <w:szCs w:val="28"/>
        </w:rPr>
      </w:pPr>
      <w:r w:rsidRPr="00ED7C45">
        <w:rPr>
          <w:rFonts w:ascii="Times New Roman" w:hAnsi="Times New Roman" w:cs="Times New Roman"/>
          <w:b/>
          <w:bCs/>
          <w:sz w:val="28"/>
          <w:szCs w:val="28"/>
        </w:rPr>
        <w:t>1.3.</w:t>
      </w:r>
      <w:r w:rsidRPr="00ED7C45">
        <w:rPr>
          <w:rFonts w:ascii="Times New Roman" w:hAnsi="Times New Roman" w:cs="Times New Roman"/>
          <w:sz w:val="28"/>
          <w:szCs w:val="28"/>
        </w:rPr>
        <w:t xml:space="preserve"> </w:t>
      </w:r>
      <w:r w:rsidRPr="00ED7C45">
        <w:rPr>
          <w:rFonts w:ascii="Times New Roman" w:hAnsi="Times New Roman" w:cs="Times New Roman"/>
          <w:b/>
          <w:sz w:val="28"/>
          <w:szCs w:val="28"/>
        </w:rPr>
        <w:t xml:space="preserve">Объекты государственного аудита: </w:t>
      </w:r>
      <w:r w:rsidR="00546E3C" w:rsidRPr="00546E3C">
        <w:rPr>
          <w:rFonts w:ascii="Times New Roman" w:hAnsi="Times New Roman" w:cs="Times New Roman"/>
          <w:sz w:val="28"/>
          <w:szCs w:val="28"/>
        </w:rPr>
        <w:t>ГКП на ПХВ</w:t>
      </w:r>
      <w:r w:rsidR="00546E3C">
        <w:rPr>
          <w:rFonts w:ascii="Times New Roman" w:hAnsi="Times New Roman" w:cs="Times New Roman"/>
          <w:b/>
          <w:sz w:val="28"/>
          <w:szCs w:val="28"/>
        </w:rPr>
        <w:t xml:space="preserve"> </w:t>
      </w:r>
      <w:r w:rsidR="00546E3C" w:rsidRPr="00546E3C">
        <w:rPr>
          <w:rFonts w:ascii="Times New Roman" w:eastAsia="Calibri" w:hAnsi="Times New Roman" w:cs="Times New Roman"/>
          <w:sz w:val="28"/>
          <w:szCs w:val="28"/>
          <w:lang w:val="kk-KZ" w:eastAsia="en-US"/>
        </w:rPr>
        <w:t>«Б</w:t>
      </w:r>
      <w:r w:rsidR="00546E3C" w:rsidRPr="00546E3C">
        <w:rPr>
          <w:rFonts w:ascii="Times New Roman" w:eastAsia="Calibri" w:hAnsi="Times New Roman" w:cs="Times New Roman"/>
          <w:sz w:val="28"/>
          <w:szCs w:val="28"/>
          <w:lang w:eastAsia="en-US"/>
        </w:rPr>
        <w:t>ольница</w:t>
      </w:r>
      <w:r w:rsidR="00546E3C" w:rsidRPr="00546E3C">
        <w:rPr>
          <w:rFonts w:ascii="Times New Roman" w:eastAsia="Calibri" w:hAnsi="Times New Roman" w:cs="Times New Roman"/>
          <w:sz w:val="28"/>
          <w:szCs w:val="28"/>
          <w:lang w:val="kk-KZ" w:eastAsia="en-US"/>
        </w:rPr>
        <w:t xml:space="preserve"> района Бәйтерек»</w:t>
      </w:r>
      <w:r w:rsidR="00546E3C">
        <w:rPr>
          <w:rFonts w:ascii="Times New Roman" w:eastAsia="Calibri" w:hAnsi="Times New Roman" w:cs="Times New Roman"/>
          <w:sz w:val="28"/>
          <w:szCs w:val="28"/>
          <w:lang w:val="kk-KZ" w:eastAsia="en-US"/>
        </w:rPr>
        <w:t xml:space="preserve">, ГКП на ПХВ </w:t>
      </w:r>
      <w:r w:rsidR="00546E3C" w:rsidRPr="00546E3C">
        <w:rPr>
          <w:rFonts w:ascii="Times New Roman" w:eastAsia="Consolas" w:hAnsi="Times New Roman" w:cs="Consolas"/>
          <w:iCs/>
          <w:sz w:val="28"/>
          <w:szCs w:val="28"/>
          <w:lang w:eastAsia="ja-JP"/>
        </w:rPr>
        <w:t>«2-больница района Бәйтерек»</w:t>
      </w:r>
      <w:r w:rsidR="00546E3C">
        <w:rPr>
          <w:rFonts w:ascii="Times New Roman" w:eastAsia="Consolas" w:hAnsi="Times New Roman" w:cs="Consolas"/>
          <w:iCs/>
          <w:sz w:val="28"/>
          <w:szCs w:val="28"/>
          <w:lang w:eastAsia="ja-JP"/>
        </w:rPr>
        <w:t>.</w:t>
      </w:r>
    </w:p>
    <w:p w:rsidR="00546E3C" w:rsidRPr="00546E3C" w:rsidRDefault="003D0917" w:rsidP="000A28C7">
      <w:pPr>
        <w:pStyle w:val="a6"/>
        <w:ind w:firstLine="708"/>
        <w:contextualSpacing/>
        <w:jc w:val="both"/>
        <w:rPr>
          <w:rFonts w:eastAsia="Times New Roman"/>
          <w:sz w:val="28"/>
          <w:szCs w:val="28"/>
        </w:rPr>
      </w:pPr>
      <w:r w:rsidRPr="00ED7C45">
        <w:rPr>
          <w:rFonts w:eastAsia="Times New Roman"/>
          <w:b/>
          <w:bCs/>
          <w:sz w:val="28"/>
          <w:szCs w:val="28"/>
        </w:rPr>
        <w:t xml:space="preserve">1.4. </w:t>
      </w:r>
      <w:r w:rsidR="00F632D9" w:rsidRPr="00ED7C45">
        <w:rPr>
          <w:rFonts w:eastAsia="Times New Roman"/>
          <w:b/>
          <w:bCs/>
          <w:sz w:val="28"/>
          <w:szCs w:val="28"/>
        </w:rPr>
        <w:t>Период</w:t>
      </w:r>
      <w:r w:rsidR="00F632D9" w:rsidRPr="00ED7C45">
        <w:rPr>
          <w:rFonts w:eastAsia="Times New Roman"/>
          <w:b/>
          <w:sz w:val="28"/>
          <w:szCs w:val="28"/>
        </w:rPr>
        <w:t xml:space="preserve">, охваченный государственным аудитом: </w:t>
      </w:r>
      <w:r w:rsidR="00546E3C" w:rsidRPr="00546E3C">
        <w:rPr>
          <w:rFonts w:eastAsia="Times New Roman"/>
          <w:sz w:val="28"/>
          <w:szCs w:val="28"/>
        </w:rPr>
        <w:t>с 01.01.2020 года по 30.09.2022 года.</w:t>
      </w:r>
    </w:p>
    <w:p w:rsidR="00F632D9" w:rsidRPr="00ED7C45" w:rsidRDefault="00F632D9" w:rsidP="000A28C7">
      <w:pPr>
        <w:spacing w:after="0" w:line="240" w:lineRule="auto"/>
        <w:ind w:firstLine="709"/>
        <w:contextualSpacing/>
        <w:jc w:val="both"/>
        <w:rPr>
          <w:rFonts w:ascii="Times New Roman" w:eastAsia="Consolas" w:hAnsi="Times New Roman" w:cs="Times New Roman"/>
          <w:b/>
          <w:sz w:val="28"/>
          <w:szCs w:val="28"/>
        </w:rPr>
      </w:pPr>
      <w:r w:rsidRPr="00ED7C45">
        <w:rPr>
          <w:rFonts w:ascii="Times New Roman" w:eastAsia="Consolas" w:hAnsi="Times New Roman" w:cs="Times New Roman"/>
          <w:b/>
          <w:sz w:val="28"/>
          <w:szCs w:val="28"/>
        </w:rPr>
        <w:t xml:space="preserve">II. Основная (аналитическая) часть: </w:t>
      </w:r>
    </w:p>
    <w:p w:rsidR="00F632D9" w:rsidRPr="00ED7C45" w:rsidRDefault="00F632D9" w:rsidP="000A28C7">
      <w:pPr>
        <w:suppressAutoHyphens/>
        <w:spacing w:after="0" w:line="240" w:lineRule="auto"/>
        <w:ind w:firstLine="709"/>
        <w:contextualSpacing/>
        <w:jc w:val="both"/>
        <w:rPr>
          <w:rFonts w:ascii="Times New Roman" w:eastAsia="Consolas" w:hAnsi="Times New Roman" w:cs="Times New Roman"/>
          <w:b/>
          <w:sz w:val="28"/>
          <w:szCs w:val="28"/>
        </w:rPr>
      </w:pPr>
      <w:r w:rsidRPr="00ED7C45">
        <w:rPr>
          <w:rFonts w:ascii="Times New Roman" w:eastAsia="Consolas" w:hAnsi="Times New Roman" w:cs="Times New Roman"/>
          <w:b/>
          <w:sz w:val="28"/>
          <w:szCs w:val="28"/>
        </w:rPr>
        <w:t xml:space="preserve">2.1. </w:t>
      </w:r>
      <w:r w:rsidR="00311B09" w:rsidRPr="00ED7C45">
        <w:rPr>
          <w:rFonts w:ascii="Times New Roman" w:eastAsia="Consolas" w:hAnsi="Times New Roman" w:cs="Times New Roman"/>
          <w:b/>
          <w:sz w:val="28"/>
          <w:szCs w:val="28"/>
        </w:rPr>
        <w:t>Краткий анализ состояния аудируемой сферы</w:t>
      </w:r>
      <w:r w:rsidRPr="00ED7C45">
        <w:rPr>
          <w:rFonts w:ascii="Times New Roman" w:eastAsia="Consolas" w:hAnsi="Times New Roman" w:cs="Times New Roman"/>
          <w:b/>
          <w:sz w:val="28"/>
          <w:szCs w:val="28"/>
        </w:rPr>
        <w:t>:</w:t>
      </w:r>
    </w:p>
    <w:p w:rsidR="00546E3C" w:rsidRDefault="00546E3C" w:rsidP="00060ED1">
      <w:pPr>
        <w:pStyle w:val="22"/>
      </w:pPr>
    </w:p>
    <w:p w:rsidR="00546E3C" w:rsidRPr="006C08C4" w:rsidRDefault="00546E3C" w:rsidP="000A28C7">
      <w:pPr>
        <w:tabs>
          <w:tab w:val="left" w:pos="709"/>
        </w:tabs>
        <w:spacing w:after="0" w:line="240" w:lineRule="auto"/>
        <w:contextualSpacing/>
        <w:jc w:val="center"/>
        <w:rPr>
          <w:rFonts w:ascii="Times New Roman" w:eastAsia="Times New Roman" w:hAnsi="Times New Roman" w:cs="Times New Roman"/>
          <w:b/>
          <w:sz w:val="28"/>
          <w:szCs w:val="28"/>
          <w:lang w:val="kk-KZ" w:eastAsia="ar-SA"/>
        </w:rPr>
      </w:pPr>
      <w:r w:rsidRPr="00546E3C">
        <w:rPr>
          <w:rFonts w:ascii="Times New Roman" w:hAnsi="Times New Roman" w:cs="Times New Roman"/>
          <w:b/>
          <w:sz w:val="28"/>
          <w:szCs w:val="28"/>
        </w:rPr>
        <w:t xml:space="preserve">ГКП на ПХВ </w:t>
      </w:r>
      <w:r w:rsidRPr="00546E3C">
        <w:rPr>
          <w:rFonts w:ascii="Times New Roman" w:eastAsia="Calibri" w:hAnsi="Times New Roman" w:cs="Times New Roman"/>
          <w:b/>
          <w:sz w:val="28"/>
          <w:szCs w:val="28"/>
          <w:lang w:val="kk-KZ"/>
        </w:rPr>
        <w:t>«Б</w:t>
      </w:r>
      <w:r w:rsidRPr="00546E3C">
        <w:rPr>
          <w:rFonts w:ascii="Times New Roman" w:eastAsia="Calibri" w:hAnsi="Times New Roman" w:cs="Times New Roman"/>
          <w:b/>
          <w:sz w:val="28"/>
          <w:szCs w:val="28"/>
        </w:rPr>
        <w:t>ольница</w:t>
      </w:r>
      <w:r w:rsidRPr="00546E3C">
        <w:rPr>
          <w:rFonts w:ascii="Times New Roman" w:eastAsia="Calibri" w:hAnsi="Times New Roman" w:cs="Times New Roman"/>
          <w:b/>
          <w:sz w:val="28"/>
          <w:szCs w:val="28"/>
          <w:lang w:val="kk-KZ"/>
        </w:rPr>
        <w:t xml:space="preserve"> района Бәйтерек»</w:t>
      </w:r>
    </w:p>
    <w:p w:rsidR="00546E3C" w:rsidRPr="00546E3C" w:rsidRDefault="00546E3C"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546E3C">
        <w:rPr>
          <w:rFonts w:ascii="Times New Roman" w:eastAsia="Times New Roman" w:hAnsi="Times New Roman" w:cs="Times New Roman"/>
          <w:sz w:val="28"/>
          <w:szCs w:val="28"/>
          <w:lang w:val="kk-KZ" w:eastAsia="ru-RU"/>
        </w:rPr>
        <w:t>Государственное коммунальное предприятие на праве хозяйственного ведения «Б</w:t>
      </w:r>
      <w:r w:rsidRPr="00546E3C">
        <w:rPr>
          <w:rFonts w:ascii="Times New Roman" w:eastAsia="Times New Roman" w:hAnsi="Times New Roman" w:cs="Times New Roman"/>
          <w:sz w:val="28"/>
          <w:szCs w:val="28"/>
          <w:lang w:eastAsia="ru-RU"/>
        </w:rPr>
        <w:t>ольница</w:t>
      </w:r>
      <w:r w:rsidRPr="00546E3C">
        <w:rPr>
          <w:rFonts w:ascii="Times New Roman" w:eastAsia="Times New Roman" w:hAnsi="Times New Roman" w:cs="Times New Roman"/>
          <w:sz w:val="28"/>
          <w:szCs w:val="28"/>
          <w:lang w:val="kk-KZ" w:eastAsia="ru-RU"/>
        </w:rPr>
        <w:t xml:space="preserve"> района Бәйтерек» Управления здравоохранения акимата Западно-Казахстанской области</w:t>
      </w:r>
      <w:r w:rsidRPr="00546E3C">
        <w:rPr>
          <w:rFonts w:ascii="Times New Roman" w:eastAsia="Times New Roman" w:hAnsi="Times New Roman" w:cs="Times New Roman"/>
          <w:i/>
          <w:sz w:val="28"/>
          <w:szCs w:val="28"/>
          <w:lang w:eastAsia="ru-RU"/>
        </w:rPr>
        <w:t xml:space="preserve"> (далее - Предприятие) </w:t>
      </w:r>
      <w:r w:rsidRPr="00546E3C">
        <w:rPr>
          <w:rFonts w:ascii="Times New Roman" w:eastAsia="Times New Roman" w:hAnsi="Times New Roman" w:cs="Times New Roman"/>
          <w:sz w:val="28"/>
          <w:szCs w:val="28"/>
          <w:lang w:eastAsia="ru-RU"/>
        </w:rPr>
        <w:t>является юридическим лицом  в организационно-правовой форме государственного коммунального предприятия на праве хозяйственного ведения. Права субъекта права государственной коммунальной собственности в отношении имущества Предприятия осуществляет Акимат За</w:t>
      </w:r>
      <w:r w:rsidR="00761694">
        <w:rPr>
          <w:rFonts w:ascii="Times New Roman" w:eastAsia="Times New Roman" w:hAnsi="Times New Roman" w:cs="Times New Roman"/>
          <w:sz w:val="28"/>
          <w:szCs w:val="28"/>
          <w:lang w:eastAsia="ru-RU"/>
        </w:rPr>
        <w:t>падно-Казахстанской области</w:t>
      </w:r>
      <w:r w:rsidRPr="00546E3C">
        <w:rPr>
          <w:rFonts w:ascii="Times New Roman" w:eastAsia="Times New Roman" w:hAnsi="Times New Roman" w:cs="Times New Roman"/>
          <w:sz w:val="28"/>
          <w:szCs w:val="28"/>
          <w:lang w:eastAsia="ru-RU"/>
        </w:rPr>
        <w:t>.</w:t>
      </w:r>
    </w:p>
    <w:p w:rsidR="00546E3C" w:rsidRPr="00546E3C" w:rsidRDefault="00546E3C"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546E3C">
        <w:rPr>
          <w:rFonts w:ascii="Times New Roman" w:eastAsia="Times New Roman" w:hAnsi="Times New Roman" w:cs="Times New Roman"/>
          <w:sz w:val="28"/>
          <w:szCs w:val="28"/>
          <w:lang w:eastAsia="ru-RU"/>
        </w:rPr>
        <w:t>Предприятие создано на основании постановления акима Западно-Казахстанской области №233 от 13.12.2011 года в результате реорганизации государственного коммунального казенного предприятия.</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Площадь земельного участка Предприятия составляет 3,3343 га. Общая площадь зданий – 18 257,86 кв.м. Территория больницы ограждена, освещена, асфальтирована, имеет ряд подсобных помещений. Все здания подключены к горячему и холодному водоснабжению (централизованное), к канализации и сетям теплоснабжения (централизованное).</w:t>
      </w:r>
    </w:p>
    <w:p w:rsidR="00546E3C" w:rsidRPr="00546E3C" w:rsidRDefault="00546E3C"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546E3C">
        <w:rPr>
          <w:rFonts w:ascii="Times New Roman" w:eastAsia="Times New Roman" w:hAnsi="Times New Roman" w:cs="Times New Roman"/>
          <w:sz w:val="28"/>
          <w:szCs w:val="28"/>
          <w:lang w:eastAsia="ru-RU"/>
        </w:rPr>
        <w:t>Органом, осуществляющим управление Предприятием является ГУ «Управление здравоохранения</w:t>
      </w:r>
      <w:r w:rsidR="000A28C7">
        <w:rPr>
          <w:rFonts w:ascii="Times New Roman" w:eastAsia="Times New Roman" w:hAnsi="Times New Roman" w:cs="Times New Roman"/>
          <w:sz w:val="28"/>
          <w:szCs w:val="28"/>
          <w:lang w:eastAsia="ru-RU"/>
        </w:rPr>
        <w:t xml:space="preserve"> Западно-Казахстанской области»</w:t>
      </w:r>
      <w:r w:rsidRPr="00546E3C">
        <w:rPr>
          <w:rFonts w:ascii="Times New Roman" w:eastAsia="Times New Roman" w:hAnsi="Times New Roman" w:cs="Times New Roman"/>
          <w:sz w:val="28"/>
          <w:szCs w:val="28"/>
          <w:lang w:eastAsia="ru-RU"/>
        </w:rPr>
        <w:t>.</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Предметом деятельности Предприятия является:</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lastRenderedPageBreak/>
        <w:t>- первичная (доврачебная) медико-санитарная помощь;</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скорая и неотложная медицинская помощь;</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амбулаторно-поликлиническая медицинская помощь взрослому и детскому населению по специальностям: общая врачебная практика, педиатрия, терапия, хирургия, инфекционные болезни, кардиология, онкология, оториноларингология, офтальмология, фтизиатрия, акушерство и гинекология, дермато-венерология, неврология, психотерапия, стоматология, физиотерапия, лечебная физкультура и массаж;</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диагностика: лабораторные исследования, ультразвуковое, рентгенологическое, функциональное и эндоскопическое;</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стационарная медицинская помощь: по экстренным показаниям, плановая госпитализация по направлениям специалистов ПМСП;</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стационарозамещающая помощь: дневные стационары поликлиники и во врачебных амбулаториях, стационары на дому, в палатах дневного пребывания в стационаре;</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экспертная медицинская деятельность: экспертиза нетрудоспособности и профессиональной пригодности (профилактический осмотр и периодический медицинский осмотр детей, декретированных возрастов и отдельных групп населения в соответствии с порядком, установленным органом);</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оказание восстановительного лечения и медицинской реабилитации;</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 консультативно-диагностическая помощь.</w:t>
      </w:r>
    </w:p>
    <w:p w:rsidR="00546E3C" w:rsidRPr="00546E3C" w:rsidRDefault="00546E3C" w:rsidP="000A28C7">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546E3C">
        <w:rPr>
          <w:rFonts w:ascii="Times New Roman" w:eastAsia="Times New Roman" w:hAnsi="Times New Roman" w:cs="Times New Roman"/>
          <w:color w:val="000000"/>
          <w:sz w:val="28"/>
          <w:szCs w:val="28"/>
          <w:shd w:val="clear" w:color="auto" w:fill="FFFFFF"/>
          <w:lang w:eastAsia="ru-RU"/>
        </w:rPr>
        <w:t>Источником финансирования ГКП на ПХВ «</w:t>
      </w:r>
      <w:r w:rsidRPr="00546E3C">
        <w:rPr>
          <w:rFonts w:ascii="Times New Roman" w:eastAsia="Times New Roman" w:hAnsi="Times New Roman" w:cs="Times New Roman"/>
          <w:color w:val="000000"/>
          <w:sz w:val="28"/>
          <w:szCs w:val="28"/>
          <w:lang w:val="kk-KZ" w:eastAsia="ru-RU"/>
        </w:rPr>
        <w:t>Больница района Бәйтерек</w:t>
      </w:r>
      <w:r w:rsidRPr="00546E3C">
        <w:rPr>
          <w:rFonts w:ascii="Times New Roman" w:eastAsia="Times New Roman" w:hAnsi="Times New Roman" w:cs="Times New Roman"/>
          <w:color w:val="000000"/>
          <w:sz w:val="28"/>
          <w:szCs w:val="28"/>
          <w:shd w:val="clear" w:color="auto" w:fill="FFFFFF"/>
          <w:lang w:eastAsia="ru-RU"/>
        </w:rPr>
        <w:t xml:space="preserve">» является республиканский бюджет и внебюджетные средства. </w:t>
      </w:r>
      <w:r w:rsidRPr="00546E3C">
        <w:rPr>
          <w:rFonts w:ascii="Times New Roman" w:eastAsia="Times New Roman" w:hAnsi="Times New Roman" w:cs="Times New Roman"/>
          <w:sz w:val="28"/>
          <w:szCs w:val="28"/>
          <w:shd w:val="clear" w:color="auto" w:fill="FFFFFF"/>
          <w:lang w:eastAsia="ru-RU"/>
        </w:rPr>
        <w:t>Оказывает медицинские услуги по договорам с НАО «ФСМС» в рамках ГОБМП и ОСМС, по договорам субподряда и на платной основе.</w:t>
      </w:r>
    </w:p>
    <w:p w:rsidR="00546E3C" w:rsidRPr="00546E3C" w:rsidRDefault="00546E3C" w:rsidP="000A28C7">
      <w:pPr>
        <w:spacing w:after="0" w:line="240" w:lineRule="auto"/>
        <w:ind w:firstLine="708"/>
        <w:contextualSpacing/>
        <w:jc w:val="both"/>
        <w:rPr>
          <w:rFonts w:ascii="Times New Roman" w:eastAsia="Times New Roman" w:hAnsi="Times New Roman" w:cs="Times New Roman"/>
          <w:color w:val="000000"/>
          <w:sz w:val="28"/>
          <w:szCs w:val="28"/>
          <w:shd w:val="clear" w:color="auto" w:fill="FFFFFF"/>
          <w:lang w:eastAsia="ru-RU"/>
        </w:rPr>
      </w:pPr>
      <w:r w:rsidRPr="00546E3C">
        <w:rPr>
          <w:rFonts w:ascii="Times New Roman" w:eastAsia="Times New Roman" w:hAnsi="Times New Roman" w:cs="Times New Roman"/>
          <w:color w:val="000000"/>
          <w:sz w:val="28"/>
          <w:szCs w:val="28"/>
          <w:shd w:val="clear" w:color="auto" w:fill="FFFFFF"/>
          <w:lang w:eastAsia="ru-RU"/>
        </w:rPr>
        <w:t>Медицинская деятельность Предприятием осуществляется на основании государственных лицензий, выданных Управлением здравоохранения Западно-Казахстанской области за №01720</w:t>
      </w:r>
      <w:r w:rsidRPr="00546E3C">
        <w:rPr>
          <w:rFonts w:ascii="Times New Roman" w:eastAsia="Times New Roman" w:hAnsi="Times New Roman" w:cs="Times New Roman"/>
          <w:color w:val="000000"/>
          <w:sz w:val="28"/>
          <w:szCs w:val="28"/>
          <w:shd w:val="clear" w:color="auto" w:fill="FFFFFF"/>
          <w:lang w:val="en-US" w:eastAsia="ru-RU"/>
        </w:rPr>
        <w:t>DL</w:t>
      </w:r>
      <w:r w:rsidRPr="00546E3C">
        <w:rPr>
          <w:rFonts w:ascii="Times New Roman" w:eastAsia="Times New Roman" w:hAnsi="Times New Roman" w:cs="Times New Roman"/>
          <w:color w:val="000000"/>
          <w:sz w:val="28"/>
          <w:szCs w:val="28"/>
          <w:shd w:val="clear" w:color="auto" w:fill="FFFFFF"/>
          <w:lang w:eastAsia="ru-RU"/>
        </w:rPr>
        <w:t xml:space="preserve"> от 1 марта 2019 года с приложениями к лицензиям на подвиды медицинской деятельности.</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ГКП на ПХВ «Больница района Б</w:t>
      </w:r>
      <w:r w:rsidRPr="00546E3C">
        <w:rPr>
          <w:rFonts w:ascii="Times New Roman" w:eastAsia="Calibri" w:hAnsi="Times New Roman" w:cs="Times New Roman"/>
          <w:sz w:val="28"/>
          <w:szCs w:val="28"/>
          <w:lang w:val="kk-KZ"/>
        </w:rPr>
        <w:t>әйтерек»</w:t>
      </w:r>
      <w:r w:rsidRPr="00546E3C">
        <w:rPr>
          <w:rFonts w:ascii="Times New Roman" w:eastAsia="Calibri" w:hAnsi="Times New Roman" w:cs="Times New Roman"/>
          <w:sz w:val="28"/>
          <w:szCs w:val="28"/>
        </w:rPr>
        <w:t xml:space="preserve"> является лечебной организацией района, оказывающей экстренную и плановую специализированную стационарную помощь, амбулаторно-консультативную помощь. Обслуживает и оказывает медицинскую помощь всему прикрепленному населению района. </w:t>
      </w:r>
    </w:p>
    <w:p w:rsidR="00546E3C" w:rsidRPr="00546E3C" w:rsidRDefault="00546E3C"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546E3C">
        <w:rPr>
          <w:rFonts w:ascii="Times New Roman" w:eastAsia="Times New Roman" w:hAnsi="Times New Roman" w:cs="Times New Roman"/>
          <w:sz w:val="28"/>
          <w:szCs w:val="28"/>
          <w:lang w:eastAsia="ru-RU"/>
        </w:rPr>
        <w:t xml:space="preserve">Представляет собой лечебно-диагностический </w:t>
      </w:r>
      <w:r w:rsidRPr="00546E3C">
        <w:rPr>
          <w:rFonts w:ascii="Times New Roman" w:eastAsia="Times New Roman" w:hAnsi="Times New Roman" w:cs="Times New Roman"/>
          <w:sz w:val="28"/>
          <w:szCs w:val="28"/>
          <w:lang w:val="kk-KZ" w:eastAsia="ru-RU"/>
        </w:rPr>
        <w:t>комплекс</w:t>
      </w:r>
      <w:r w:rsidRPr="00546E3C">
        <w:rPr>
          <w:rFonts w:ascii="Times New Roman" w:eastAsia="Times New Roman" w:hAnsi="Times New Roman" w:cs="Times New Roman"/>
          <w:sz w:val="28"/>
          <w:szCs w:val="28"/>
          <w:lang w:eastAsia="ru-RU"/>
        </w:rPr>
        <w:t>, включающий в себя:</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w:t>
      </w:r>
      <w:r w:rsidRPr="00546E3C">
        <w:rPr>
          <w:rFonts w:ascii="Times New Roman" w:eastAsia="Calibri" w:hAnsi="Times New Roman" w:cs="Times New Roman"/>
          <w:sz w:val="28"/>
          <w:szCs w:val="28"/>
        </w:rPr>
        <w:tab/>
        <w:t>круглосуточный стационар на 79 коек,</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w:t>
      </w:r>
      <w:r w:rsidRPr="00546E3C">
        <w:rPr>
          <w:rFonts w:ascii="Times New Roman" w:eastAsia="Calibri" w:hAnsi="Times New Roman" w:cs="Times New Roman"/>
          <w:sz w:val="28"/>
          <w:szCs w:val="28"/>
        </w:rPr>
        <w:tab/>
        <w:t>дневной стационар (</w:t>
      </w:r>
      <w:r w:rsidRPr="00546E3C">
        <w:rPr>
          <w:rFonts w:ascii="Times New Roman" w:eastAsia="Calibri" w:hAnsi="Times New Roman" w:cs="Times New Roman"/>
          <w:sz w:val="28"/>
          <w:szCs w:val="28"/>
          <w:lang w:val="kk-KZ"/>
        </w:rPr>
        <w:t>58</w:t>
      </w:r>
      <w:r w:rsidRPr="00546E3C">
        <w:rPr>
          <w:rFonts w:ascii="Times New Roman" w:eastAsia="Calibri" w:hAnsi="Times New Roman" w:cs="Times New Roman"/>
          <w:sz w:val="28"/>
          <w:szCs w:val="28"/>
        </w:rPr>
        <w:t xml:space="preserve"> коек), </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w:t>
      </w:r>
      <w:r w:rsidRPr="00546E3C">
        <w:rPr>
          <w:rFonts w:ascii="Times New Roman" w:eastAsia="Calibri" w:hAnsi="Times New Roman" w:cs="Times New Roman"/>
          <w:sz w:val="28"/>
          <w:szCs w:val="28"/>
        </w:rPr>
        <w:tab/>
        <w:t xml:space="preserve">консультативную поликлинику,  </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w:t>
      </w:r>
      <w:r w:rsidRPr="00546E3C">
        <w:rPr>
          <w:rFonts w:ascii="Times New Roman" w:eastAsia="Calibri" w:hAnsi="Times New Roman" w:cs="Times New Roman"/>
          <w:sz w:val="28"/>
          <w:szCs w:val="28"/>
        </w:rPr>
        <w:tab/>
        <w:t xml:space="preserve">отделение скорой помощи,  </w:t>
      </w:r>
    </w:p>
    <w:p w:rsidR="00546E3C" w:rsidRPr="00546E3C" w:rsidRDefault="00546E3C" w:rsidP="000A28C7">
      <w:pPr>
        <w:spacing w:after="0" w:line="240" w:lineRule="auto"/>
        <w:ind w:firstLine="708"/>
        <w:contextualSpacing/>
        <w:jc w:val="both"/>
        <w:rPr>
          <w:rFonts w:ascii="Times New Roman" w:eastAsia="Calibri" w:hAnsi="Times New Roman" w:cs="Times New Roman"/>
          <w:sz w:val="28"/>
          <w:szCs w:val="28"/>
        </w:rPr>
      </w:pPr>
      <w:r w:rsidRPr="00546E3C">
        <w:rPr>
          <w:rFonts w:ascii="Times New Roman" w:eastAsia="Calibri" w:hAnsi="Times New Roman" w:cs="Times New Roman"/>
          <w:sz w:val="28"/>
          <w:szCs w:val="28"/>
        </w:rPr>
        <w:t>-</w:t>
      </w:r>
      <w:r w:rsidRPr="00546E3C">
        <w:rPr>
          <w:rFonts w:ascii="Times New Roman" w:eastAsia="Calibri" w:hAnsi="Times New Roman" w:cs="Times New Roman"/>
          <w:sz w:val="28"/>
          <w:szCs w:val="28"/>
        </w:rPr>
        <w:tab/>
        <w:t xml:space="preserve">врачебные амбулатории – 5, фельдшерские-акушерские пункты – 3, медицинские пункты - 9. </w:t>
      </w:r>
    </w:p>
    <w:p w:rsidR="00546E3C" w:rsidRPr="00546E3C" w:rsidRDefault="00546E3C" w:rsidP="000A28C7">
      <w:pPr>
        <w:spacing w:after="0" w:line="240" w:lineRule="auto"/>
        <w:ind w:firstLine="708"/>
        <w:contextualSpacing/>
        <w:jc w:val="both"/>
        <w:rPr>
          <w:rFonts w:ascii="Times New Roman" w:eastAsia="Calibri" w:hAnsi="Times New Roman" w:cs="Times New Roman"/>
          <w:bCs/>
          <w:sz w:val="28"/>
          <w:szCs w:val="28"/>
          <w:lang w:val="kk-KZ"/>
        </w:rPr>
      </w:pPr>
      <w:r w:rsidRPr="00546E3C">
        <w:rPr>
          <w:rFonts w:ascii="Times New Roman" w:eastAsia="Calibri" w:hAnsi="Times New Roman" w:cs="Times New Roman"/>
          <w:bCs/>
          <w:sz w:val="28"/>
          <w:szCs w:val="28"/>
        </w:rPr>
        <w:t xml:space="preserve">За 2020 год пролечено – </w:t>
      </w:r>
      <w:r w:rsidRPr="00546E3C">
        <w:rPr>
          <w:rFonts w:ascii="Times New Roman" w:eastAsia="Calibri" w:hAnsi="Times New Roman" w:cs="Times New Roman"/>
          <w:bCs/>
          <w:sz w:val="28"/>
          <w:szCs w:val="28"/>
          <w:lang w:val="kk-KZ"/>
        </w:rPr>
        <w:t>3 819</w:t>
      </w:r>
      <w:r w:rsidRPr="00546E3C">
        <w:rPr>
          <w:rFonts w:ascii="Times New Roman" w:eastAsia="Calibri" w:hAnsi="Times New Roman" w:cs="Times New Roman"/>
          <w:bCs/>
          <w:sz w:val="28"/>
          <w:szCs w:val="28"/>
        </w:rPr>
        <w:t>, из них:</w:t>
      </w:r>
      <w:r w:rsidRPr="00546E3C">
        <w:rPr>
          <w:rFonts w:ascii="Times New Roman" w:eastAsia="Calibri" w:hAnsi="Times New Roman" w:cs="Times New Roman"/>
          <w:bCs/>
          <w:sz w:val="28"/>
          <w:szCs w:val="28"/>
          <w:lang w:val="kk-KZ"/>
        </w:rPr>
        <w:t xml:space="preserve"> экстренных – 1 657 или 43,4%, плановых – 2 162 или 56,6%;</w:t>
      </w:r>
    </w:p>
    <w:p w:rsidR="00546E3C" w:rsidRPr="00546E3C" w:rsidRDefault="00546E3C" w:rsidP="000A28C7">
      <w:pPr>
        <w:spacing w:after="0" w:line="240" w:lineRule="auto"/>
        <w:ind w:firstLine="708"/>
        <w:contextualSpacing/>
        <w:jc w:val="both"/>
        <w:rPr>
          <w:rFonts w:ascii="Times New Roman" w:eastAsia="Calibri" w:hAnsi="Times New Roman" w:cs="Times New Roman"/>
          <w:bCs/>
          <w:sz w:val="28"/>
          <w:szCs w:val="28"/>
          <w:lang w:val="kk-KZ"/>
        </w:rPr>
      </w:pPr>
      <w:r w:rsidRPr="00546E3C">
        <w:rPr>
          <w:rFonts w:ascii="Times New Roman" w:eastAsia="Calibri" w:hAnsi="Times New Roman" w:cs="Times New Roman"/>
          <w:bCs/>
          <w:sz w:val="28"/>
          <w:szCs w:val="28"/>
        </w:rPr>
        <w:lastRenderedPageBreak/>
        <w:t xml:space="preserve">За 2021 год пролечено – </w:t>
      </w:r>
      <w:r w:rsidRPr="00546E3C">
        <w:rPr>
          <w:rFonts w:ascii="Times New Roman" w:eastAsia="Calibri" w:hAnsi="Times New Roman" w:cs="Times New Roman"/>
          <w:bCs/>
          <w:sz w:val="28"/>
          <w:szCs w:val="28"/>
          <w:lang w:val="kk-KZ"/>
        </w:rPr>
        <w:t>4 869</w:t>
      </w:r>
      <w:r w:rsidRPr="00546E3C">
        <w:rPr>
          <w:rFonts w:ascii="Times New Roman" w:eastAsia="Calibri" w:hAnsi="Times New Roman" w:cs="Times New Roman"/>
          <w:bCs/>
          <w:sz w:val="28"/>
          <w:szCs w:val="28"/>
        </w:rPr>
        <w:t>, из них:</w:t>
      </w:r>
      <w:r w:rsidRPr="00546E3C">
        <w:rPr>
          <w:rFonts w:ascii="Times New Roman" w:eastAsia="Calibri" w:hAnsi="Times New Roman" w:cs="Times New Roman"/>
          <w:bCs/>
          <w:sz w:val="28"/>
          <w:szCs w:val="28"/>
          <w:lang w:val="kk-KZ"/>
        </w:rPr>
        <w:t xml:space="preserve"> экстренных – 1 821 или 37,4%, плановых – 3 048 или 62,6%;</w:t>
      </w:r>
    </w:p>
    <w:p w:rsidR="00546E3C" w:rsidRPr="00546E3C" w:rsidRDefault="00546E3C" w:rsidP="000A28C7">
      <w:pPr>
        <w:spacing w:after="0" w:line="240" w:lineRule="auto"/>
        <w:ind w:firstLine="708"/>
        <w:contextualSpacing/>
        <w:jc w:val="both"/>
        <w:rPr>
          <w:rFonts w:ascii="Times New Roman" w:eastAsia="Calibri" w:hAnsi="Times New Roman" w:cs="Times New Roman"/>
          <w:bCs/>
          <w:sz w:val="28"/>
          <w:szCs w:val="28"/>
          <w:lang w:val="kk-KZ"/>
        </w:rPr>
      </w:pPr>
      <w:r w:rsidRPr="00546E3C">
        <w:rPr>
          <w:rFonts w:ascii="Times New Roman" w:eastAsia="Calibri" w:hAnsi="Times New Roman" w:cs="Times New Roman"/>
          <w:bCs/>
          <w:sz w:val="28"/>
          <w:szCs w:val="28"/>
        </w:rPr>
        <w:t xml:space="preserve">За 9 месяцев 2022 год пролечено – </w:t>
      </w:r>
      <w:r w:rsidRPr="00546E3C">
        <w:rPr>
          <w:rFonts w:ascii="Times New Roman" w:eastAsia="Calibri" w:hAnsi="Times New Roman" w:cs="Times New Roman"/>
          <w:bCs/>
          <w:sz w:val="28"/>
          <w:szCs w:val="28"/>
          <w:lang w:val="kk-KZ"/>
        </w:rPr>
        <w:t>3 943</w:t>
      </w:r>
      <w:r w:rsidRPr="00546E3C">
        <w:rPr>
          <w:rFonts w:ascii="Times New Roman" w:eastAsia="Calibri" w:hAnsi="Times New Roman" w:cs="Times New Roman"/>
          <w:bCs/>
          <w:sz w:val="28"/>
          <w:szCs w:val="28"/>
        </w:rPr>
        <w:t>, из них:</w:t>
      </w:r>
      <w:r w:rsidRPr="00546E3C">
        <w:rPr>
          <w:rFonts w:ascii="Times New Roman" w:eastAsia="Calibri" w:hAnsi="Times New Roman" w:cs="Times New Roman"/>
          <w:bCs/>
          <w:sz w:val="28"/>
          <w:szCs w:val="28"/>
          <w:lang w:val="kk-KZ"/>
        </w:rPr>
        <w:t xml:space="preserve"> экстренных – 1 447 или 36,7 %, плановых –2 496 или 63,3%</w:t>
      </w:r>
    </w:p>
    <w:p w:rsidR="00546E3C" w:rsidRPr="00546E3C" w:rsidRDefault="00546E3C" w:rsidP="000A28C7">
      <w:pPr>
        <w:spacing w:after="0" w:line="240" w:lineRule="auto"/>
        <w:ind w:firstLine="708"/>
        <w:contextualSpacing/>
        <w:jc w:val="both"/>
        <w:rPr>
          <w:rFonts w:ascii="Times New Roman" w:eastAsia="Calibri" w:hAnsi="Times New Roman" w:cs="Times New Roman"/>
          <w:bCs/>
          <w:sz w:val="28"/>
          <w:szCs w:val="28"/>
        </w:rPr>
      </w:pPr>
      <w:r w:rsidRPr="00546E3C">
        <w:rPr>
          <w:rFonts w:ascii="Times New Roman" w:eastAsia="Calibri" w:hAnsi="Times New Roman" w:cs="Times New Roman"/>
          <w:bCs/>
          <w:sz w:val="28"/>
          <w:szCs w:val="28"/>
        </w:rPr>
        <w:t>Коллектив представлен 317 сотрудниками.  Из них 38 врачей (имеют квалификационную категорию</w:t>
      </w:r>
      <w:r w:rsidRPr="00546E3C">
        <w:rPr>
          <w:rFonts w:ascii="Times New Roman" w:eastAsia="Calibri" w:hAnsi="Times New Roman" w:cs="Times New Roman"/>
          <w:bCs/>
          <w:sz w:val="28"/>
          <w:szCs w:val="28"/>
          <w:lang w:val="kk-KZ"/>
        </w:rPr>
        <w:t xml:space="preserve"> 15 человек</w:t>
      </w:r>
      <w:r w:rsidRPr="00546E3C">
        <w:rPr>
          <w:rFonts w:ascii="Times New Roman" w:eastAsia="Calibri" w:hAnsi="Times New Roman" w:cs="Times New Roman"/>
          <w:bCs/>
          <w:sz w:val="28"/>
          <w:szCs w:val="28"/>
        </w:rPr>
        <w:t xml:space="preserve">), 152 средних медицинских работников (имеют квалификационную категорию 78 человек), 61 - младший медицинский персонал и 66 - прочий (АУП, хозяйственный и прочий персонал). </w:t>
      </w:r>
    </w:p>
    <w:p w:rsidR="00546E3C" w:rsidRPr="00546E3C" w:rsidRDefault="00546E3C" w:rsidP="000A28C7">
      <w:pPr>
        <w:spacing w:after="0" w:line="240" w:lineRule="auto"/>
        <w:ind w:firstLine="708"/>
        <w:contextualSpacing/>
        <w:jc w:val="both"/>
        <w:rPr>
          <w:rFonts w:ascii="Times New Roman" w:eastAsia="Calibri" w:hAnsi="Times New Roman" w:cs="Times New Roman"/>
          <w:bCs/>
          <w:sz w:val="28"/>
          <w:szCs w:val="28"/>
        </w:rPr>
      </w:pPr>
      <w:r w:rsidRPr="00546E3C">
        <w:rPr>
          <w:rFonts w:ascii="Times New Roman" w:eastAsia="Calibri" w:hAnsi="Times New Roman" w:cs="Times New Roman"/>
          <w:bCs/>
          <w:sz w:val="28"/>
          <w:szCs w:val="28"/>
        </w:rPr>
        <w:t>В стационаре имеются узкие специалисты: неонатолог, педиатр, трансфузиолог, невропатолог, реабилитолог, анестезиолог, терапевт, хирург, инфекционист, статист</w:t>
      </w:r>
    </w:p>
    <w:p w:rsidR="00546E3C" w:rsidRPr="00546E3C" w:rsidRDefault="00546E3C" w:rsidP="000A28C7">
      <w:pPr>
        <w:spacing w:after="0" w:line="240" w:lineRule="auto"/>
        <w:ind w:firstLine="708"/>
        <w:contextualSpacing/>
        <w:jc w:val="both"/>
        <w:rPr>
          <w:rFonts w:ascii="Times New Roman" w:eastAsia="Calibri" w:hAnsi="Times New Roman" w:cs="Times New Roman"/>
          <w:bCs/>
          <w:sz w:val="28"/>
          <w:szCs w:val="28"/>
        </w:rPr>
      </w:pPr>
      <w:r w:rsidRPr="00546E3C">
        <w:rPr>
          <w:rFonts w:ascii="Times New Roman" w:eastAsia="Calibri" w:hAnsi="Times New Roman" w:cs="Times New Roman"/>
          <w:bCs/>
          <w:sz w:val="28"/>
          <w:szCs w:val="28"/>
        </w:rPr>
        <w:t>На момент аудита укомплектованность врачебным персоналом по занятым единицам составляет 92,1 %, средними медицинскими работниками 100%. Необходимость в следующих врачебных кадрах: кардиолог, эндокринолог, онколог, врач общей практики.</w:t>
      </w:r>
    </w:p>
    <w:p w:rsidR="00546E3C" w:rsidRPr="0040527A" w:rsidRDefault="00546E3C" w:rsidP="000A28C7">
      <w:pPr>
        <w:spacing w:after="0" w:line="240" w:lineRule="auto"/>
        <w:ind w:firstLine="708"/>
        <w:contextualSpacing/>
        <w:jc w:val="both"/>
        <w:rPr>
          <w:rFonts w:ascii="Times New Roman" w:eastAsia="Calibri" w:hAnsi="Times New Roman" w:cs="Times New Roman"/>
          <w:bCs/>
          <w:sz w:val="28"/>
          <w:szCs w:val="28"/>
        </w:rPr>
      </w:pPr>
      <w:r w:rsidRPr="00546E3C">
        <w:rPr>
          <w:rFonts w:ascii="Times New Roman" w:eastAsia="Calibri" w:hAnsi="Times New Roman" w:cs="Times New Roman"/>
          <w:bCs/>
          <w:sz w:val="28"/>
          <w:szCs w:val="28"/>
        </w:rPr>
        <w:t>Предприятием разработаны внутренние нормативные документы, регулирующие трудовые отношения, систему оплаты труда и в целом  деятельность Предприятия: Коллективные договора на 2018-2021 годы от 29.01.2018 года, на 2021-2025 годы от 25.02.2021 года; Положение о системе оплаты труда от 05.01.2022 года; Положение об оказании платных услуг от 2022 года (дата, месяц не указаны); Положение о дифференцированной оплате труда, в том числе за счет средств СКПН за вклад в достижение конечного результата деятельности организации от 05.01.2022 года</w:t>
      </w:r>
      <w:r w:rsidRPr="00546E3C">
        <w:rPr>
          <w:rFonts w:ascii="Times New Roman" w:eastAsia="Calibri" w:hAnsi="Times New Roman" w:cs="Times New Roman"/>
          <w:bCs/>
          <w:sz w:val="28"/>
          <w:szCs w:val="28"/>
          <w:lang w:val="kk-KZ"/>
        </w:rPr>
        <w:t xml:space="preserve"> </w:t>
      </w:r>
      <w:r w:rsidRPr="00546E3C">
        <w:rPr>
          <w:rFonts w:ascii="Times New Roman" w:eastAsia="Calibri" w:hAnsi="Times New Roman" w:cs="Times New Roman"/>
          <w:bCs/>
          <w:sz w:val="28"/>
          <w:szCs w:val="28"/>
        </w:rPr>
        <w:t>(в 2022 году диффоплата не применялась). А также разработана Учетная политика предприятия, которая определяет основные принципы, правила организации бухгалтерского учета и составления финансовой отчетности.</w:t>
      </w:r>
    </w:p>
    <w:p w:rsidR="00546E3C" w:rsidRDefault="00546E3C" w:rsidP="0014432A">
      <w:pPr>
        <w:pStyle w:val="22"/>
        <w:rPr>
          <w:rFonts w:eastAsia="Consolas"/>
        </w:rPr>
      </w:pPr>
    </w:p>
    <w:p w:rsidR="00546E3C" w:rsidRPr="0040527A" w:rsidRDefault="00546E3C" w:rsidP="000A28C7">
      <w:pPr>
        <w:tabs>
          <w:tab w:val="left" w:pos="4290"/>
        </w:tabs>
        <w:autoSpaceDE w:val="0"/>
        <w:autoSpaceDN w:val="0"/>
        <w:adjustRightInd w:val="0"/>
        <w:spacing w:after="0" w:line="240" w:lineRule="auto"/>
        <w:ind w:firstLine="709"/>
        <w:contextualSpacing/>
        <w:jc w:val="center"/>
        <w:rPr>
          <w:rFonts w:ascii="Times New Roman" w:eastAsia="Consolas" w:hAnsi="Times New Roman" w:cs="Consolas"/>
          <w:b/>
          <w:iCs/>
          <w:sz w:val="28"/>
          <w:szCs w:val="28"/>
          <w:lang w:eastAsia="ja-JP"/>
        </w:rPr>
      </w:pPr>
      <w:r w:rsidRPr="00546E3C">
        <w:rPr>
          <w:rFonts w:ascii="Times New Roman" w:eastAsia="Consolas" w:hAnsi="Times New Roman" w:cs="Consolas"/>
          <w:b/>
          <w:sz w:val="28"/>
          <w:szCs w:val="28"/>
        </w:rPr>
        <w:t xml:space="preserve">ГКП на ПХВ </w:t>
      </w:r>
      <w:r w:rsidRPr="00546E3C">
        <w:rPr>
          <w:rFonts w:ascii="Times New Roman" w:eastAsia="Consolas" w:hAnsi="Times New Roman" w:cs="Consolas"/>
          <w:b/>
          <w:iCs/>
          <w:sz w:val="28"/>
          <w:szCs w:val="28"/>
          <w:lang w:eastAsia="ja-JP"/>
        </w:rPr>
        <w:t>«2-больница района Бәйтерек»</w:t>
      </w:r>
    </w:p>
    <w:p w:rsidR="00546E3C" w:rsidRPr="00546E3C" w:rsidRDefault="00546E3C" w:rsidP="000A28C7">
      <w:pPr>
        <w:autoSpaceDE w:val="0"/>
        <w:autoSpaceDN w:val="0"/>
        <w:adjustRightInd w:val="0"/>
        <w:spacing w:after="0" w:line="240" w:lineRule="auto"/>
        <w:ind w:firstLine="709"/>
        <w:contextualSpacing/>
        <w:jc w:val="both"/>
        <w:rPr>
          <w:rFonts w:ascii="Times New Roman" w:eastAsia="Consolas" w:hAnsi="Times New Roman" w:cs="Times New Roman"/>
          <w:sz w:val="28"/>
          <w:szCs w:val="28"/>
        </w:rPr>
      </w:pPr>
      <w:r w:rsidRPr="00546E3C">
        <w:rPr>
          <w:rFonts w:ascii="Times New Roman" w:eastAsia="Consolas" w:hAnsi="Times New Roman" w:cs="Consolas"/>
          <w:sz w:val="28"/>
          <w:szCs w:val="28"/>
        </w:rPr>
        <w:t xml:space="preserve">Государственное коммунальное предприятие на праве хозяйственного ведения </w:t>
      </w:r>
      <w:r w:rsidRPr="00546E3C">
        <w:rPr>
          <w:rFonts w:ascii="Times New Roman" w:eastAsia="Consolas" w:hAnsi="Times New Roman" w:cs="Consolas"/>
          <w:iCs/>
          <w:sz w:val="28"/>
          <w:szCs w:val="28"/>
          <w:lang w:eastAsia="ja-JP"/>
        </w:rPr>
        <w:t>«2-больница района Бәйтерек»</w:t>
      </w:r>
      <w:r w:rsidRPr="00546E3C">
        <w:rPr>
          <w:rFonts w:ascii="Times New Roman" w:eastAsia="Consolas" w:hAnsi="Times New Roman" w:cs="Consolas"/>
          <w:sz w:val="28"/>
          <w:szCs w:val="28"/>
        </w:rPr>
        <w:t xml:space="preserve"> управления здравоохранения Западно-Казахстанской области</w:t>
      </w:r>
      <w:r w:rsidRPr="00546E3C">
        <w:rPr>
          <w:rFonts w:ascii="Times New Roman" w:eastAsia="Consolas" w:hAnsi="Times New Roman" w:cs="Times New Roman"/>
          <w:sz w:val="28"/>
          <w:szCs w:val="28"/>
        </w:rPr>
        <w:t xml:space="preserve"> является юридическим лицом в организационно-правовой форме государственного предприятия на праве хозяйственного ведения. Предприятие создано в соответствии с постановлением акимата Западно-Казахстанской области от 13 мая 2011 года № 68.</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xml:space="preserve">Площадь земельного участка </w:t>
      </w:r>
      <w:r w:rsidR="00CF321D" w:rsidRPr="00546E3C">
        <w:rPr>
          <w:rFonts w:ascii="Times New Roman" w:eastAsia="Consolas" w:hAnsi="Times New Roman" w:cs="Times New Roman"/>
          <w:sz w:val="28"/>
          <w:szCs w:val="28"/>
        </w:rPr>
        <w:t>Предприятия составляет</w:t>
      </w:r>
      <w:r w:rsidRPr="00546E3C">
        <w:rPr>
          <w:rFonts w:ascii="Times New Roman" w:eastAsia="Consolas" w:hAnsi="Times New Roman" w:cs="Times New Roman"/>
          <w:sz w:val="28"/>
          <w:szCs w:val="28"/>
        </w:rPr>
        <w:t xml:space="preserve"> 4, 856 га. Общая площадь зданий – 6 814,4 кв.м. Территория больницы ограждена, освещена, асфальтирована, имеет ряд подсобных помещений. Все здания подключены к горячему и холодному водоснабжению (централизованное), к канализации и сетям теплоснабжения (централизованное).</w:t>
      </w:r>
    </w:p>
    <w:p w:rsidR="00546E3C" w:rsidRPr="00546E3C" w:rsidRDefault="00546E3C"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546E3C">
        <w:rPr>
          <w:rFonts w:ascii="Times New Roman" w:eastAsia="Times New Roman" w:hAnsi="Times New Roman" w:cs="Times New Roman"/>
          <w:sz w:val="28"/>
          <w:szCs w:val="28"/>
          <w:lang w:eastAsia="ru-RU"/>
        </w:rPr>
        <w:t>Органом, осуществляющим управление Предприятием является ГУ «Управление здравоохранения</w:t>
      </w:r>
      <w:r w:rsidR="000A28C7">
        <w:rPr>
          <w:rFonts w:ascii="Times New Roman" w:eastAsia="Times New Roman" w:hAnsi="Times New Roman" w:cs="Times New Roman"/>
          <w:sz w:val="28"/>
          <w:szCs w:val="28"/>
          <w:lang w:eastAsia="ru-RU"/>
        </w:rPr>
        <w:t xml:space="preserve"> Западно-Казахстанской области»</w:t>
      </w:r>
      <w:r w:rsidRPr="00546E3C">
        <w:rPr>
          <w:rFonts w:ascii="Times New Roman" w:eastAsia="Times New Roman" w:hAnsi="Times New Roman" w:cs="Times New Roman"/>
          <w:sz w:val="28"/>
          <w:szCs w:val="28"/>
          <w:lang w:eastAsia="ru-RU"/>
        </w:rPr>
        <w:t>.</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Предметом деятельности Предприятия является:</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первичная (доврачебная) медико-санитарная помощь;</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скорая и неотложная медицинская помощь;</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lastRenderedPageBreak/>
        <w:t>- амбулаторно-поликлиническая медицинская помощь взрослому и детскому населению по специальностям: общая врачебная практика, педиатрия, терапия, хирургия, инфекционные болезни, кардиология, онкология, оториноларингология, офтальмология, фтизиатрия, акушерство и гинекология, дермато-венерология, неврология, психотерапия, стоматология, физиотерапия, лечебная физкультура и массаж;</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диагностика: лабораторные исследования, ультразвуковое, рентгенологическое, функциональное и эндоскопическое;</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стационарная медицинская помощь: по экстренным показаниям, плановая госпитализация по направлениям специалистов ПМСП;</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стационар замещающая помощь: дневные стационары поликлиники и во врачебных амбулаториях, стационары на дому, в палатах дневного пребывания в стационаре;</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экспертная медицинская деятельность: экспертиза нетрудоспособности и профессиональной пригодности (профилактический осмотр и периодический медицинский осмотр детей, декретированных возрастов и отдельных групп населения в соответствии с порядком, установленным органом);</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оказание восстановительного лечения и медицинской реабилитации;</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консультативно-диагностическая помощь.</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xml:space="preserve">консультативную поликлинику,  </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xml:space="preserve">-отделение скорой помощи,  </w:t>
      </w:r>
    </w:p>
    <w:p w:rsidR="00546E3C" w:rsidRPr="00546E3C" w:rsidRDefault="00546E3C" w:rsidP="000A28C7">
      <w:pPr>
        <w:spacing w:after="0" w:line="240" w:lineRule="auto"/>
        <w:ind w:firstLine="708"/>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xml:space="preserve">-врачебные амбулатории – 6, фельдшерские-акушерские пункты – 2, медицинские пункты - 26. </w:t>
      </w:r>
    </w:p>
    <w:p w:rsidR="00546E3C" w:rsidRPr="00546E3C" w:rsidRDefault="00546E3C" w:rsidP="000A28C7">
      <w:pPr>
        <w:spacing w:after="0" w:line="240" w:lineRule="auto"/>
        <w:ind w:firstLine="708"/>
        <w:contextualSpacing/>
        <w:jc w:val="both"/>
        <w:rPr>
          <w:rFonts w:ascii="Times New Roman" w:eastAsia="Consolas" w:hAnsi="Times New Roman" w:cs="Times New Roman"/>
          <w:bCs/>
          <w:sz w:val="28"/>
          <w:szCs w:val="28"/>
          <w:lang w:val="kk-KZ"/>
        </w:rPr>
      </w:pPr>
      <w:r w:rsidRPr="00546E3C">
        <w:rPr>
          <w:rFonts w:ascii="Times New Roman" w:eastAsia="Consolas" w:hAnsi="Times New Roman" w:cs="Times New Roman"/>
          <w:bCs/>
          <w:sz w:val="28"/>
          <w:szCs w:val="28"/>
        </w:rPr>
        <w:t xml:space="preserve">За 2020 год пролечено – </w:t>
      </w:r>
      <w:r w:rsidRPr="00546E3C">
        <w:rPr>
          <w:rFonts w:ascii="Times New Roman" w:eastAsia="Consolas" w:hAnsi="Times New Roman" w:cs="Times New Roman"/>
          <w:bCs/>
          <w:sz w:val="28"/>
          <w:szCs w:val="28"/>
          <w:lang w:val="kk-KZ"/>
        </w:rPr>
        <w:t>579</w:t>
      </w:r>
      <w:r w:rsidRPr="00546E3C">
        <w:rPr>
          <w:rFonts w:ascii="Times New Roman" w:eastAsia="Consolas" w:hAnsi="Times New Roman" w:cs="Times New Roman"/>
          <w:bCs/>
          <w:sz w:val="28"/>
          <w:szCs w:val="28"/>
        </w:rPr>
        <w:t>, из них:</w:t>
      </w:r>
      <w:r w:rsidRPr="00546E3C">
        <w:rPr>
          <w:rFonts w:ascii="Times New Roman" w:eastAsia="Consolas" w:hAnsi="Times New Roman" w:cs="Times New Roman"/>
          <w:bCs/>
          <w:sz w:val="28"/>
          <w:szCs w:val="28"/>
          <w:lang w:val="kk-KZ"/>
        </w:rPr>
        <w:t xml:space="preserve"> экстренных – 331 или 57,2%, плановых – 248 или 42,8 %;</w:t>
      </w:r>
    </w:p>
    <w:p w:rsidR="00546E3C" w:rsidRPr="00546E3C" w:rsidRDefault="00546E3C" w:rsidP="000A28C7">
      <w:pPr>
        <w:spacing w:after="0" w:line="240" w:lineRule="auto"/>
        <w:ind w:firstLine="708"/>
        <w:contextualSpacing/>
        <w:jc w:val="both"/>
        <w:rPr>
          <w:rFonts w:ascii="Times New Roman" w:eastAsia="Consolas" w:hAnsi="Times New Roman" w:cs="Times New Roman"/>
          <w:bCs/>
          <w:sz w:val="28"/>
          <w:szCs w:val="28"/>
          <w:lang w:val="kk-KZ"/>
        </w:rPr>
      </w:pPr>
      <w:r w:rsidRPr="00546E3C">
        <w:rPr>
          <w:rFonts w:ascii="Times New Roman" w:eastAsia="Consolas" w:hAnsi="Times New Roman" w:cs="Times New Roman"/>
          <w:bCs/>
          <w:sz w:val="28"/>
          <w:szCs w:val="28"/>
        </w:rPr>
        <w:t xml:space="preserve">За 2021 год пролечено – </w:t>
      </w:r>
      <w:r w:rsidRPr="00546E3C">
        <w:rPr>
          <w:rFonts w:ascii="Times New Roman" w:eastAsia="Consolas" w:hAnsi="Times New Roman" w:cs="Times New Roman"/>
          <w:bCs/>
          <w:sz w:val="28"/>
          <w:szCs w:val="28"/>
          <w:lang w:val="kk-KZ"/>
        </w:rPr>
        <w:t>706</w:t>
      </w:r>
      <w:r w:rsidRPr="00546E3C">
        <w:rPr>
          <w:rFonts w:ascii="Times New Roman" w:eastAsia="Consolas" w:hAnsi="Times New Roman" w:cs="Times New Roman"/>
          <w:bCs/>
          <w:sz w:val="28"/>
          <w:szCs w:val="28"/>
        </w:rPr>
        <w:t>, из них:</w:t>
      </w:r>
      <w:r w:rsidRPr="00546E3C">
        <w:rPr>
          <w:rFonts w:ascii="Times New Roman" w:eastAsia="Consolas" w:hAnsi="Times New Roman" w:cs="Times New Roman"/>
          <w:bCs/>
          <w:sz w:val="28"/>
          <w:szCs w:val="28"/>
          <w:lang w:val="kk-KZ"/>
        </w:rPr>
        <w:t xml:space="preserve"> экстренных –375 или 53,1%, плановых – или 46,9%;</w:t>
      </w:r>
    </w:p>
    <w:p w:rsidR="00546E3C" w:rsidRPr="00546E3C" w:rsidRDefault="00546E3C" w:rsidP="000A28C7">
      <w:pPr>
        <w:spacing w:after="0" w:line="240" w:lineRule="auto"/>
        <w:ind w:firstLine="708"/>
        <w:contextualSpacing/>
        <w:jc w:val="both"/>
        <w:rPr>
          <w:rFonts w:ascii="Times New Roman" w:eastAsia="Consolas" w:hAnsi="Times New Roman" w:cs="Times New Roman"/>
          <w:bCs/>
          <w:sz w:val="28"/>
          <w:szCs w:val="28"/>
          <w:lang w:val="kk-KZ"/>
        </w:rPr>
      </w:pPr>
      <w:r w:rsidRPr="00546E3C">
        <w:rPr>
          <w:rFonts w:ascii="Times New Roman" w:eastAsia="Consolas" w:hAnsi="Times New Roman" w:cs="Times New Roman"/>
          <w:bCs/>
          <w:sz w:val="28"/>
          <w:szCs w:val="28"/>
        </w:rPr>
        <w:t xml:space="preserve">За 9 месяцев 2022 год пролечено – </w:t>
      </w:r>
      <w:r w:rsidRPr="00546E3C">
        <w:rPr>
          <w:rFonts w:ascii="Times New Roman" w:eastAsia="Consolas" w:hAnsi="Times New Roman" w:cs="Times New Roman"/>
          <w:bCs/>
          <w:sz w:val="28"/>
          <w:szCs w:val="28"/>
          <w:lang w:val="kk-KZ"/>
        </w:rPr>
        <w:t>819</w:t>
      </w:r>
      <w:r w:rsidRPr="00546E3C">
        <w:rPr>
          <w:rFonts w:ascii="Times New Roman" w:eastAsia="Consolas" w:hAnsi="Times New Roman" w:cs="Times New Roman"/>
          <w:bCs/>
          <w:sz w:val="28"/>
          <w:szCs w:val="28"/>
        </w:rPr>
        <w:t>, из них:</w:t>
      </w:r>
      <w:r w:rsidRPr="00546E3C">
        <w:rPr>
          <w:rFonts w:ascii="Times New Roman" w:eastAsia="Consolas" w:hAnsi="Times New Roman" w:cs="Times New Roman"/>
          <w:bCs/>
          <w:sz w:val="28"/>
          <w:szCs w:val="28"/>
          <w:lang w:val="kk-KZ"/>
        </w:rPr>
        <w:t xml:space="preserve"> экстренных – 397 или 48,5%, плановых –422 или 51,5%</w:t>
      </w:r>
    </w:p>
    <w:p w:rsidR="00546E3C" w:rsidRPr="00546E3C" w:rsidRDefault="00546E3C" w:rsidP="000A28C7">
      <w:pPr>
        <w:spacing w:after="0" w:line="240" w:lineRule="auto"/>
        <w:ind w:firstLine="708"/>
        <w:contextualSpacing/>
        <w:jc w:val="both"/>
        <w:rPr>
          <w:rFonts w:ascii="Times New Roman" w:eastAsia="Consolas" w:hAnsi="Times New Roman" w:cs="Times New Roman"/>
          <w:bCs/>
          <w:sz w:val="28"/>
          <w:szCs w:val="28"/>
        </w:rPr>
      </w:pPr>
      <w:r w:rsidRPr="00546E3C">
        <w:rPr>
          <w:rFonts w:ascii="Times New Roman" w:eastAsia="Consolas" w:hAnsi="Times New Roman" w:cs="Times New Roman"/>
          <w:bCs/>
          <w:sz w:val="28"/>
          <w:szCs w:val="28"/>
        </w:rPr>
        <w:t>Коллектив представлен 379 сотрудниками.  Из них 37 врачей (имеют квалификационную категорию</w:t>
      </w:r>
      <w:r w:rsidRPr="00546E3C">
        <w:rPr>
          <w:rFonts w:ascii="Times New Roman" w:eastAsia="Consolas" w:hAnsi="Times New Roman" w:cs="Times New Roman"/>
          <w:bCs/>
          <w:sz w:val="28"/>
          <w:szCs w:val="28"/>
          <w:lang w:val="kk-KZ"/>
        </w:rPr>
        <w:t xml:space="preserve"> 18 человек</w:t>
      </w:r>
      <w:r w:rsidRPr="00546E3C">
        <w:rPr>
          <w:rFonts w:ascii="Times New Roman" w:eastAsia="Consolas" w:hAnsi="Times New Roman" w:cs="Times New Roman"/>
          <w:bCs/>
          <w:sz w:val="28"/>
          <w:szCs w:val="28"/>
        </w:rPr>
        <w:t xml:space="preserve">), 182 средних медицинских работников (имеют квалификационную категорию 19человек), 62 - младший медицинский персонал и 98 - прочий (АУП, хозяйственный и прочий персонал). </w:t>
      </w:r>
    </w:p>
    <w:p w:rsidR="00546E3C" w:rsidRPr="00546E3C" w:rsidRDefault="00546E3C" w:rsidP="000A28C7">
      <w:pPr>
        <w:spacing w:after="0" w:line="240" w:lineRule="auto"/>
        <w:ind w:firstLine="708"/>
        <w:contextualSpacing/>
        <w:jc w:val="both"/>
        <w:rPr>
          <w:rFonts w:ascii="Times New Roman" w:eastAsia="Consolas" w:hAnsi="Times New Roman" w:cs="Times New Roman"/>
          <w:bCs/>
          <w:sz w:val="28"/>
          <w:szCs w:val="28"/>
        </w:rPr>
      </w:pPr>
      <w:r w:rsidRPr="00546E3C">
        <w:rPr>
          <w:rFonts w:ascii="Times New Roman" w:eastAsia="Consolas" w:hAnsi="Times New Roman" w:cs="Times New Roman"/>
          <w:bCs/>
          <w:sz w:val="28"/>
          <w:szCs w:val="28"/>
        </w:rPr>
        <w:t>В стационаре имеются узкие специалисты: педиатр, трансфузиолог, невропатолог, реабилитолог, анестезиолог, терапевт, хирург, инфекционист, статист, врачи общей практики.</w:t>
      </w:r>
    </w:p>
    <w:p w:rsidR="00546E3C" w:rsidRPr="00546E3C" w:rsidRDefault="00546E3C" w:rsidP="000A28C7">
      <w:pPr>
        <w:spacing w:after="0" w:line="240" w:lineRule="auto"/>
        <w:ind w:firstLine="708"/>
        <w:contextualSpacing/>
        <w:jc w:val="both"/>
        <w:rPr>
          <w:rFonts w:ascii="Times New Roman" w:eastAsia="Consolas" w:hAnsi="Times New Roman" w:cs="Times New Roman"/>
          <w:bCs/>
          <w:sz w:val="28"/>
          <w:szCs w:val="28"/>
        </w:rPr>
      </w:pPr>
      <w:r w:rsidRPr="00546E3C">
        <w:rPr>
          <w:rFonts w:ascii="Times New Roman" w:eastAsia="Consolas" w:hAnsi="Times New Roman" w:cs="Times New Roman"/>
          <w:bCs/>
          <w:sz w:val="28"/>
          <w:szCs w:val="28"/>
        </w:rPr>
        <w:t>На момент аудита укомплектованность врачебным персоналом по занятым единицам составляет 92,1%, средними медицинскими работниками 100%. Необходимость в следующих врачебных кадрах: кардиолог, онколог, врач общей практики.</w:t>
      </w:r>
    </w:p>
    <w:p w:rsidR="00546E3C" w:rsidRDefault="00546E3C" w:rsidP="000A28C7">
      <w:pPr>
        <w:shd w:val="clear" w:color="auto" w:fill="FFFFFF"/>
        <w:spacing w:after="0" w:line="240" w:lineRule="auto"/>
        <w:ind w:firstLine="709"/>
        <w:contextualSpacing/>
        <w:jc w:val="both"/>
        <w:rPr>
          <w:rFonts w:ascii="Times New Roman" w:eastAsia="Consolas" w:hAnsi="Times New Roman" w:cs="Times New Roman"/>
          <w:sz w:val="28"/>
          <w:szCs w:val="28"/>
        </w:rPr>
      </w:pPr>
      <w:r w:rsidRPr="00546E3C">
        <w:rPr>
          <w:rFonts w:ascii="Times New Roman" w:eastAsia="Consolas" w:hAnsi="Times New Roman" w:cs="Times New Roman"/>
          <w:sz w:val="28"/>
          <w:szCs w:val="28"/>
        </w:rPr>
        <w:t xml:space="preserve">Лечебные и диагностические отделения оснащены оборудованиями и инструментариями, в том числе техникой и аппаратурой для операционного зала. </w:t>
      </w:r>
    </w:p>
    <w:p w:rsidR="00CE741C" w:rsidRDefault="00CE741C" w:rsidP="000A28C7">
      <w:pPr>
        <w:suppressAutoHyphens/>
        <w:spacing w:after="0" w:line="240" w:lineRule="auto"/>
        <w:ind w:firstLine="709"/>
        <w:contextualSpacing/>
        <w:jc w:val="both"/>
        <w:rPr>
          <w:rFonts w:ascii="Times New Roman" w:eastAsia="Times New Roman" w:hAnsi="Times New Roman" w:cs="Times New Roman"/>
          <w:b/>
          <w:sz w:val="28"/>
          <w:szCs w:val="28"/>
          <w:lang w:eastAsia="ru-RU"/>
        </w:rPr>
      </w:pPr>
    </w:p>
    <w:p w:rsidR="00E145EA" w:rsidRPr="002B7D72" w:rsidRDefault="00F632D9" w:rsidP="000A28C7">
      <w:pPr>
        <w:suppressAutoHyphens/>
        <w:spacing w:after="0" w:line="240" w:lineRule="auto"/>
        <w:ind w:firstLine="709"/>
        <w:contextualSpacing/>
        <w:jc w:val="both"/>
        <w:rPr>
          <w:rFonts w:ascii="Times New Roman" w:eastAsia="Consolas" w:hAnsi="Times New Roman" w:cs="Times New Roman"/>
          <w:b/>
          <w:sz w:val="28"/>
          <w:szCs w:val="28"/>
        </w:rPr>
      </w:pPr>
      <w:r w:rsidRPr="002B7D72">
        <w:rPr>
          <w:rFonts w:ascii="Times New Roman" w:eastAsia="Times New Roman" w:hAnsi="Times New Roman" w:cs="Times New Roman"/>
          <w:b/>
          <w:sz w:val="28"/>
          <w:szCs w:val="28"/>
          <w:lang w:eastAsia="ru-RU"/>
        </w:rPr>
        <w:lastRenderedPageBreak/>
        <w:t>2.2</w:t>
      </w:r>
      <w:r w:rsidRPr="002B7D72">
        <w:rPr>
          <w:rFonts w:ascii="Times New Roman" w:eastAsia="Times New Roman" w:hAnsi="Times New Roman" w:cs="Times New Roman"/>
          <w:sz w:val="28"/>
          <w:szCs w:val="28"/>
          <w:lang w:eastAsia="ru-RU"/>
        </w:rPr>
        <w:t xml:space="preserve">. </w:t>
      </w:r>
      <w:r w:rsidR="00311B09" w:rsidRPr="002B7D72">
        <w:rPr>
          <w:rFonts w:ascii="Times New Roman" w:eastAsia="Times New Roman" w:hAnsi="Times New Roman" w:cs="Times New Roman"/>
          <w:b/>
          <w:sz w:val="28"/>
          <w:szCs w:val="28"/>
          <w:lang w:eastAsia="ru-RU"/>
        </w:rPr>
        <w:t>Основные результаты государственного аудита</w:t>
      </w:r>
      <w:r w:rsidRPr="002B7D72">
        <w:rPr>
          <w:rFonts w:ascii="Times New Roman" w:eastAsia="Consolas" w:hAnsi="Times New Roman" w:cs="Times New Roman"/>
          <w:b/>
          <w:sz w:val="28"/>
          <w:szCs w:val="28"/>
        </w:rPr>
        <w:t>:</w:t>
      </w:r>
      <w:bookmarkStart w:id="0" w:name="_Hlk57816358"/>
    </w:p>
    <w:p w:rsidR="002D301A" w:rsidRDefault="002D301A" w:rsidP="000A28C7">
      <w:pPr>
        <w:spacing w:after="0" w:line="240" w:lineRule="auto"/>
        <w:ind w:firstLine="709"/>
        <w:contextualSpacing/>
        <w:jc w:val="both"/>
        <w:rPr>
          <w:rFonts w:ascii="Times New Roman" w:eastAsia="Calibri" w:hAnsi="Times New Roman" w:cs="Times New Roman"/>
          <w:sz w:val="28"/>
          <w:szCs w:val="28"/>
        </w:rPr>
      </w:pPr>
      <w:r w:rsidRPr="002D301A">
        <w:rPr>
          <w:rFonts w:ascii="Times New Roman" w:eastAsia="Calibri" w:hAnsi="Times New Roman" w:cs="Times New Roman"/>
          <w:sz w:val="28"/>
          <w:szCs w:val="28"/>
        </w:rPr>
        <w:t xml:space="preserve">По результатам государственного аудита установлены нарушения законодательства Республики Казахстан на общую сумму </w:t>
      </w:r>
      <w:r w:rsidRPr="002D301A">
        <w:rPr>
          <w:rFonts w:ascii="Times New Roman" w:eastAsia="Calibri" w:hAnsi="Times New Roman" w:cs="Times New Roman"/>
          <w:b/>
          <w:sz w:val="28"/>
          <w:szCs w:val="28"/>
        </w:rPr>
        <w:t>48 566,6 тыс. тенге</w:t>
      </w:r>
      <w:r w:rsidRPr="002D301A">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них:</w:t>
      </w:r>
    </w:p>
    <w:p w:rsidR="002D301A" w:rsidRDefault="002D301A" w:rsidP="000A28C7">
      <w:pPr>
        <w:spacing w:after="0" w:line="240" w:lineRule="auto"/>
        <w:ind w:firstLine="709"/>
        <w:contextualSpacing/>
        <w:jc w:val="both"/>
        <w:rPr>
          <w:rFonts w:ascii="Times New Roman" w:eastAsia="Calibri" w:hAnsi="Times New Roman" w:cs="Times New Roman"/>
          <w:sz w:val="28"/>
          <w:szCs w:val="28"/>
        </w:rPr>
      </w:pPr>
      <w:r w:rsidRPr="002D301A">
        <w:rPr>
          <w:rFonts w:ascii="Times New Roman" w:eastAsia="Calibri" w:hAnsi="Times New Roman" w:cs="Times New Roman"/>
          <w:sz w:val="28"/>
          <w:szCs w:val="28"/>
        </w:rPr>
        <w:t xml:space="preserve">финансовых нарушений 48 566,6 тыс. тенге, </w:t>
      </w:r>
      <w:r>
        <w:rPr>
          <w:rFonts w:ascii="Times New Roman" w:eastAsia="Calibri" w:hAnsi="Times New Roman" w:cs="Times New Roman"/>
          <w:sz w:val="28"/>
          <w:szCs w:val="28"/>
        </w:rPr>
        <w:t>в т.ч.</w:t>
      </w:r>
      <w:r w:rsidRPr="002D301A">
        <w:rPr>
          <w:rFonts w:ascii="Times New Roman" w:eastAsia="Calibri" w:hAnsi="Times New Roman" w:cs="Times New Roman"/>
          <w:sz w:val="28"/>
          <w:szCs w:val="28"/>
        </w:rPr>
        <w:t xml:space="preserve"> подлежащие возмещению 46 516,6 тыс. тенге,</w:t>
      </w:r>
      <w:r w:rsidRPr="002D301A">
        <w:rPr>
          <w:rFonts w:ascii="Times New Roman" w:eastAsia="Calibri" w:hAnsi="Times New Roman" w:cs="Times New Roman"/>
          <w:sz w:val="28"/>
          <w:szCs w:val="28"/>
          <w:lang w:val="kk-KZ"/>
        </w:rPr>
        <w:t xml:space="preserve"> восстановлению 2 050,0 тыс. тенге</w:t>
      </w:r>
      <w:r w:rsidRPr="002D301A">
        <w:rPr>
          <w:rFonts w:ascii="Times New Roman" w:eastAsia="Calibri" w:hAnsi="Times New Roman" w:cs="Times New Roman"/>
          <w:sz w:val="28"/>
          <w:szCs w:val="28"/>
        </w:rPr>
        <w:t xml:space="preserve">. </w:t>
      </w:r>
    </w:p>
    <w:p w:rsidR="002D301A" w:rsidRDefault="002D301A" w:rsidP="000A28C7">
      <w:pPr>
        <w:spacing w:after="0" w:line="240" w:lineRule="auto"/>
        <w:ind w:firstLine="709"/>
        <w:contextualSpacing/>
        <w:jc w:val="both"/>
        <w:rPr>
          <w:rFonts w:ascii="Times New Roman" w:eastAsia="Calibri" w:hAnsi="Times New Roman" w:cs="Times New Roman"/>
          <w:sz w:val="28"/>
          <w:szCs w:val="28"/>
        </w:rPr>
      </w:pPr>
      <w:r w:rsidRPr="002D301A">
        <w:rPr>
          <w:rFonts w:ascii="Times New Roman" w:eastAsia="Calibri" w:hAnsi="Times New Roman" w:cs="Times New Roman"/>
          <w:sz w:val="28"/>
          <w:szCs w:val="28"/>
        </w:rPr>
        <w:t xml:space="preserve">Также установлены нарушения процедурного характера в количестве 16 единиц. </w:t>
      </w:r>
    </w:p>
    <w:p w:rsidR="002D301A" w:rsidRPr="002D301A" w:rsidRDefault="002D301A" w:rsidP="000A28C7">
      <w:pPr>
        <w:spacing w:after="0" w:line="240" w:lineRule="auto"/>
        <w:ind w:firstLine="709"/>
        <w:contextualSpacing/>
        <w:jc w:val="both"/>
        <w:rPr>
          <w:rFonts w:ascii="Times New Roman" w:eastAsia="Calibri" w:hAnsi="Times New Roman" w:cs="Times New Roman"/>
          <w:b/>
          <w:sz w:val="28"/>
          <w:szCs w:val="28"/>
        </w:rPr>
      </w:pPr>
      <w:r w:rsidRPr="002D301A">
        <w:rPr>
          <w:rFonts w:ascii="Times New Roman" w:eastAsia="Calibri" w:hAnsi="Times New Roman" w:cs="Times New Roman"/>
          <w:sz w:val="28"/>
          <w:szCs w:val="28"/>
        </w:rPr>
        <w:t>В ходе аудита и до проведения заседания возмещено 41 056,8 тыс.</w:t>
      </w:r>
      <w:r w:rsidR="000E088E">
        <w:rPr>
          <w:rFonts w:ascii="Times New Roman" w:eastAsia="Calibri" w:hAnsi="Times New Roman" w:cs="Times New Roman"/>
          <w:sz w:val="28"/>
          <w:szCs w:val="28"/>
          <w:lang w:val="kk-KZ"/>
        </w:rPr>
        <w:t xml:space="preserve"> </w:t>
      </w:r>
      <w:r w:rsidRPr="002D301A">
        <w:rPr>
          <w:rFonts w:ascii="Times New Roman" w:eastAsia="Calibri" w:hAnsi="Times New Roman" w:cs="Times New Roman"/>
          <w:sz w:val="28"/>
          <w:szCs w:val="28"/>
        </w:rPr>
        <w:t>тенге (в бюджет - 38 755,2 тыс.</w:t>
      </w:r>
      <w:r w:rsidR="000E088E">
        <w:rPr>
          <w:rFonts w:ascii="Times New Roman" w:eastAsia="Calibri" w:hAnsi="Times New Roman" w:cs="Times New Roman"/>
          <w:sz w:val="28"/>
          <w:szCs w:val="28"/>
          <w:lang w:val="kk-KZ"/>
        </w:rPr>
        <w:t xml:space="preserve"> </w:t>
      </w:r>
      <w:r w:rsidRPr="002D301A">
        <w:rPr>
          <w:rFonts w:ascii="Times New Roman" w:eastAsia="Calibri" w:hAnsi="Times New Roman" w:cs="Times New Roman"/>
          <w:sz w:val="28"/>
          <w:szCs w:val="28"/>
        </w:rPr>
        <w:t>тенге, в доход Предприятия 2</w:t>
      </w:r>
      <w:r>
        <w:rPr>
          <w:rFonts w:ascii="Times New Roman" w:eastAsia="Calibri" w:hAnsi="Times New Roman" w:cs="Times New Roman"/>
          <w:sz w:val="28"/>
          <w:szCs w:val="28"/>
        </w:rPr>
        <w:t xml:space="preserve"> </w:t>
      </w:r>
      <w:r w:rsidRPr="002D301A">
        <w:rPr>
          <w:rFonts w:ascii="Times New Roman" w:eastAsia="Calibri" w:hAnsi="Times New Roman" w:cs="Times New Roman"/>
          <w:sz w:val="28"/>
          <w:szCs w:val="28"/>
        </w:rPr>
        <w:t>301,6 тыс.</w:t>
      </w:r>
      <w:r w:rsidR="000E088E">
        <w:rPr>
          <w:rFonts w:ascii="Times New Roman" w:eastAsia="Calibri" w:hAnsi="Times New Roman" w:cs="Times New Roman"/>
          <w:sz w:val="28"/>
          <w:szCs w:val="28"/>
          <w:lang w:val="kk-KZ"/>
        </w:rPr>
        <w:t xml:space="preserve"> </w:t>
      </w:r>
      <w:r w:rsidRPr="002D301A">
        <w:rPr>
          <w:rFonts w:ascii="Times New Roman" w:eastAsia="Calibri" w:hAnsi="Times New Roman" w:cs="Times New Roman"/>
          <w:sz w:val="28"/>
          <w:szCs w:val="28"/>
        </w:rPr>
        <w:t>тенге), восстановлено 2 050, тыс. тенге.</w:t>
      </w:r>
    </w:p>
    <w:p w:rsidR="00880DFD" w:rsidRPr="002B7D72" w:rsidRDefault="00880DFD" w:rsidP="000A28C7">
      <w:pPr>
        <w:spacing w:after="0" w:line="240" w:lineRule="auto"/>
        <w:ind w:firstLine="709"/>
        <w:contextualSpacing/>
        <w:jc w:val="both"/>
        <w:rPr>
          <w:rFonts w:ascii="Times New Roman" w:hAnsi="Times New Roman" w:cs="Times New Roman"/>
          <w:color w:val="FF0000"/>
          <w:sz w:val="28"/>
          <w:szCs w:val="28"/>
        </w:rPr>
      </w:pPr>
    </w:p>
    <w:bookmarkEnd w:id="0"/>
    <w:p w:rsidR="0068040A" w:rsidRPr="0040527A" w:rsidRDefault="0068040A" w:rsidP="000A28C7">
      <w:pPr>
        <w:pStyle w:val="a6"/>
        <w:numPr>
          <w:ilvl w:val="0"/>
          <w:numId w:val="2"/>
        </w:numPr>
        <w:tabs>
          <w:tab w:val="clear" w:pos="432"/>
          <w:tab w:val="num" w:pos="0"/>
          <w:tab w:val="left" w:pos="426"/>
        </w:tabs>
        <w:ind w:left="0" w:firstLine="709"/>
        <w:contextualSpacing/>
        <w:jc w:val="center"/>
        <w:rPr>
          <w:b/>
          <w:sz w:val="28"/>
          <w:szCs w:val="28"/>
          <w:lang w:eastAsia="ar-SA"/>
        </w:rPr>
      </w:pPr>
      <w:r>
        <w:rPr>
          <w:b/>
          <w:sz w:val="28"/>
          <w:szCs w:val="28"/>
        </w:rPr>
        <w:t xml:space="preserve">ГКП на </w:t>
      </w:r>
      <w:r w:rsidR="00B40E34">
        <w:rPr>
          <w:b/>
          <w:sz w:val="28"/>
          <w:szCs w:val="28"/>
        </w:rPr>
        <w:t xml:space="preserve">ПХВ </w:t>
      </w:r>
      <w:r w:rsidR="00B40E34" w:rsidRPr="002B7D72">
        <w:rPr>
          <w:b/>
          <w:sz w:val="28"/>
          <w:szCs w:val="28"/>
        </w:rPr>
        <w:t>«</w:t>
      </w:r>
      <w:r w:rsidRPr="0068040A">
        <w:rPr>
          <w:b/>
          <w:sz w:val="28"/>
          <w:szCs w:val="28"/>
          <w:lang w:val="kk-KZ" w:eastAsia="en-US"/>
        </w:rPr>
        <w:t>Б</w:t>
      </w:r>
      <w:r w:rsidRPr="0068040A">
        <w:rPr>
          <w:b/>
          <w:sz w:val="28"/>
          <w:szCs w:val="28"/>
          <w:lang w:eastAsia="en-US"/>
        </w:rPr>
        <w:t>ольница</w:t>
      </w:r>
      <w:r w:rsidRPr="0068040A">
        <w:rPr>
          <w:b/>
          <w:sz w:val="28"/>
          <w:szCs w:val="28"/>
          <w:lang w:val="kk-KZ" w:eastAsia="en-US"/>
        </w:rPr>
        <w:t xml:space="preserve"> района Бәйтерек</w:t>
      </w:r>
      <w:r w:rsidR="003B0BD0" w:rsidRPr="0068040A">
        <w:rPr>
          <w:b/>
          <w:sz w:val="28"/>
          <w:szCs w:val="28"/>
        </w:rPr>
        <w:t>»</w:t>
      </w:r>
    </w:p>
    <w:p w:rsidR="009E75D0" w:rsidRPr="00AB14AB" w:rsidRDefault="001C2A6B" w:rsidP="000A28C7">
      <w:pPr>
        <w:spacing w:after="0" w:line="240" w:lineRule="auto"/>
        <w:ind w:firstLine="709"/>
        <w:contextualSpacing/>
        <w:jc w:val="both"/>
        <w:rPr>
          <w:rFonts w:ascii="Times New Roman" w:hAnsi="Times New Roman"/>
          <w:sz w:val="28"/>
          <w:szCs w:val="28"/>
        </w:rPr>
      </w:pPr>
      <w:r w:rsidRPr="001C2A6B">
        <w:rPr>
          <w:rFonts w:ascii="Times New Roman" w:hAnsi="Times New Roman"/>
          <w:sz w:val="28"/>
          <w:szCs w:val="28"/>
        </w:rPr>
        <w:t xml:space="preserve">По результатам государственного аудита установлены нарушения законодательства Республики Казахстан на общую сумму </w:t>
      </w:r>
      <w:r w:rsidRPr="001C2A6B">
        <w:rPr>
          <w:rFonts w:ascii="Times New Roman" w:hAnsi="Times New Roman"/>
          <w:b/>
          <w:sz w:val="28"/>
          <w:szCs w:val="28"/>
        </w:rPr>
        <w:t>27 207,2 тыс. тенге</w:t>
      </w:r>
      <w:r w:rsidRPr="001C2A6B">
        <w:rPr>
          <w:rFonts w:ascii="Times New Roman" w:hAnsi="Times New Roman"/>
          <w:sz w:val="28"/>
          <w:szCs w:val="28"/>
        </w:rPr>
        <w:t xml:space="preserve">, в том числе финансовых нарушений 27 </w:t>
      </w:r>
      <w:r w:rsidR="005C2056">
        <w:rPr>
          <w:rFonts w:ascii="Times New Roman" w:hAnsi="Times New Roman"/>
          <w:sz w:val="28"/>
          <w:szCs w:val="28"/>
        </w:rPr>
        <w:t>207</w:t>
      </w:r>
      <w:r w:rsidRPr="001C2A6B">
        <w:rPr>
          <w:rFonts w:ascii="Times New Roman" w:hAnsi="Times New Roman"/>
          <w:sz w:val="28"/>
          <w:szCs w:val="28"/>
        </w:rPr>
        <w:t>,2 тыс.</w:t>
      </w:r>
      <w:r w:rsidR="000E088E">
        <w:rPr>
          <w:rFonts w:ascii="Times New Roman" w:hAnsi="Times New Roman"/>
          <w:sz w:val="28"/>
          <w:szCs w:val="28"/>
          <w:lang w:val="kk-KZ"/>
        </w:rPr>
        <w:t xml:space="preserve"> </w:t>
      </w:r>
      <w:r w:rsidRPr="001C2A6B">
        <w:rPr>
          <w:rFonts w:ascii="Times New Roman" w:hAnsi="Times New Roman"/>
          <w:sz w:val="28"/>
          <w:szCs w:val="28"/>
        </w:rPr>
        <w:t xml:space="preserve">тенге, а также выявлено 12 процедурных нарушений, связанных с деятельностью </w:t>
      </w:r>
      <w:r w:rsidR="009E75D0">
        <w:rPr>
          <w:rFonts w:ascii="Times New Roman" w:hAnsi="Times New Roman"/>
          <w:sz w:val="28"/>
          <w:szCs w:val="28"/>
        </w:rPr>
        <w:t>объекта государственного аудита.  В</w:t>
      </w:r>
      <w:r w:rsidRPr="001C2A6B">
        <w:rPr>
          <w:rFonts w:ascii="Times New Roman" w:hAnsi="Times New Roman"/>
          <w:sz w:val="28"/>
          <w:szCs w:val="28"/>
        </w:rPr>
        <w:t xml:space="preserve"> ходе аудита </w:t>
      </w:r>
      <w:r w:rsidR="009E75D0">
        <w:rPr>
          <w:rFonts w:ascii="Times New Roman" w:hAnsi="Times New Roman"/>
          <w:sz w:val="28"/>
          <w:szCs w:val="28"/>
        </w:rPr>
        <w:t xml:space="preserve">и </w:t>
      </w:r>
      <w:r w:rsidR="009E75D0" w:rsidRPr="009E75D0">
        <w:rPr>
          <w:rFonts w:ascii="Times New Roman" w:hAnsi="Times New Roman"/>
          <w:sz w:val="28"/>
          <w:szCs w:val="28"/>
        </w:rPr>
        <w:t xml:space="preserve">до проведения заседания </w:t>
      </w:r>
      <w:r w:rsidRPr="001C2A6B">
        <w:rPr>
          <w:rFonts w:ascii="Times New Roman" w:hAnsi="Times New Roman"/>
          <w:sz w:val="28"/>
          <w:szCs w:val="28"/>
        </w:rPr>
        <w:t xml:space="preserve">возмещено </w:t>
      </w:r>
      <w:r w:rsidR="00AB14AB" w:rsidRPr="00AB14AB">
        <w:rPr>
          <w:rFonts w:ascii="Times New Roman" w:hAnsi="Times New Roman"/>
          <w:b/>
          <w:sz w:val="28"/>
          <w:szCs w:val="28"/>
        </w:rPr>
        <w:t>23 235,8 тыс.</w:t>
      </w:r>
      <w:r w:rsidR="000E088E">
        <w:rPr>
          <w:rFonts w:ascii="Times New Roman" w:hAnsi="Times New Roman"/>
          <w:b/>
          <w:sz w:val="28"/>
          <w:szCs w:val="28"/>
          <w:lang w:val="kk-KZ"/>
        </w:rPr>
        <w:t xml:space="preserve"> </w:t>
      </w:r>
      <w:r w:rsidR="00AB14AB" w:rsidRPr="00AB14AB">
        <w:rPr>
          <w:rFonts w:ascii="Times New Roman" w:hAnsi="Times New Roman"/>
          <w:b/>
          <w:sz w:val="28"/>
          <w:szCs w:val="28"/>
        </w:rPr>
        <w:t>тенге</w:t>
      </w:r>
      <w:r w:rsidR="0038240E">
        <w:rPr>
          <w:rFonts w:ascii="Times New Roman" w:hAnsi="Times New Roman"/>
          <w:b/>
          <w:sz w:val="28"/>
          <w:szCs w:val="28"/>
        </w:rPr>
        <w:t xml:space="preserve">, </w:t>
      </w:r>
      <w:r w:rsidR="002D1BC5">
        <w:rPr>
          <w:rFonts w:ascii="Times New Roman" w:hAnsi="Times New Roman"/>
          <w:sz w:val="28"/>
          <w:szCs w:val="28"/>
        </w:rPr>
        <w:t>из них</w:t>
      </w:r>
      <w:r w:rsidR="0038240E">
        <w:rPr>
          <w:rFonts w:ascii="Times New Roman" w:hAnsi="Times New Roman"/>
          <w:b/>
          <w:sz w:val="28"/>
          <w:szCs w:val="28"/>
        </w:rPr>
        <w:t xml:space="preserve"> </w:t>
      </w:r>
      <w:r w:rsidRPr="001C2A6B">
        <w:rPr>
          <w:rFonts w:ascii="Times New Roman" w:hAnsi="Times New Roman"/>
          <w:sz w:val="28"/>
          <w:szCs w:val="28"/>
        </w:rPr>
        <w:t xml:space="preserve">в доход бюджета на сумму </w:t>
      </w:r>
      <w:r w:rsidR="009E75D0" w:rsidRPr="00AB14AB">
        <w:rPr>
          <w:rFonts w:ascii="Times New Roman" w:hAnsi="Times New Roman"/>
          <w:sz w:val="28"/>
          <w:szCs w:val="28"/>
        </w:rPr>
        <w:t>23 224,5</w:t>
      </w:r>
      <w:r w:rsidRPr="00AB14AB">
        <w:rPr>
          <w:rFonts w:ascii="Times New Roman" w:hAnsi="Times New Roman"/>
          <w:sz w:val="28"/>
          <w:szCs w:val="28"/>
        </w:rPr>
        <w:t xml:space="preserve"> тыс.</w:t>
      </w:r>
      <w:r w:rsidR="000E088E">
        <w:rPr>
          <w:rFonts w:ascii="Times New Roman" w:hAnsi="Times New Roman"/>
          <w:sz w:val="28"/>
          <w:szCs w:val="28"/>
          <w:lang w:val="kk-KZ"/>
        </w:rPr>
        <w:t xml:space="preserve"> </w:t>
      </w:r>
      <w:r w:rsidRPr="00AB14AB">
        <w:rPr>
          <w:rFonts w:ascii="Times New Roman" w:hAnsi="Times New Roman"/>
          <w:sz w:val="28"/>
          <w:szCs w:val="28"/>
        </w:rPr>
        <w:t>тенге</w:t>
      </w:r>
      <w:r w:rsidR="00E4246B" w:rsidRPr="00AB14AB">
        <w:rPr>
          <w:rFonts w:ascii="Times New Roman" w:hAnsi="Times New Roman"/>
          <w:sz w:val="28"/>
          <w:szCs w:val="28"/>
        </w:rPr>
        <w:t>,</w:t>
      </w:r>
      <w:r w:rsidRPr="00AB14AB">
        <w:rPr>
          <w:rFonts w:ascii="Times New Roman" w:hAnsi="Times New Roman"/>
          <w:sz w:val="28"/>
          <w:szCs w:val="28"/>
        </w:rPr>
        <w:t xml:space="preserve"> в доход Предприятия 11,3 тыс.</w:t>
      </w:r>
      <w:r w:rsidR="000E088E">
        <w:rPr>
          <w:rFonts w:ascii="Times New Roman" w:hAnsi="Times New Roman"/>
          <w:sz w:val="28"/>
          <w:szCs w:val="28"/>
          <w:lang w:val="kk-KZ"/>
        </w:rPr>
        <w:t xml:space="preserve"> </w:t>
      </w:r>
      <w:r w:rsidRPr="00E82EF3">
        <w:rPr>
          <w:rFonts w:ascii="Times New Roman" w:hAnsi="Times New Roman"/>
          <w:sz w:val="28"/>
          <w:szCs w:val="28"/>
        </w:rPr>
        <w:t>тенге</w:t>
      </w:r>
      <w:r w:rsidR="0038240E" w:rsidRPr="00E82EF3">
        <w:rPr>
          <w:rFonts w:ascii="Times New Roman" w:hAnsi="Times New Roman"/>
          <w:sz w:val="28"/>
          <w:szCs w:val="28"/>
        </w:rPr>
        <w:t xml:space="preserve"> (письмо </w:t>
      </w:r>
      <w:r w:rsidR="00E82EF3" w:rsidRPr="00E82EF3">
        <w:rPr>
          <w:rFonts w:ascii="Times New Roman" w:hAnsi="Times New Roman"/>
          <w:sz w:val="28"/>
          <w:szCs w:val="28"/>
        </w:rPr>
        <w:t>от</w:t>
      </w:r>
      <w:r w:rsidR="0038240E" w:rsidRPr="00E82EF3">
        <w:rPr>
          <w:rFonts w:ascii="Times New Roman" w:hAnsi="Times New Roman"/>
          <w:sz w:val="28"/>
          <w:szCs w:val="28"/>
        </w:rPr>
        <w:t xml:space="preserve"> 22.12.2022 года)</w:t>
      </w:r>
      <w:r w:rsidR="009E75D0" w:rsidRPr="00E82EF3">
        <w:rPr>
          <w:rFonts w:ascii="Times New Roman" w:hAnsi="Times New Roman"/>
          <w:sz w:val="28"/>
          <w:szCs w:val="28"/>
        </w:rPr>
        <w:t>.</w:t>
      </w:r>
      <w:r w:rsidRPr="00E82EF3">
        <w:rPr>
          <w:rFonts w:ascii="Times New Roman" w:hAnsi="Times New Roman"/>
          <w:sz w:val="28"/>
          <w:szCs w:val="28"/>
        </w:rPr>
        <w:t xml:space="preserve"> </w:t>
      </w:r>
    </w:p>
    <w:p w:rsidR="0068040A" w:rsidRPr="0068040A" w:rsidRDefault="0068040A" w:rsidP="000A28C7">
      <w:pPr>
        <w:spacing w:after="0" w:line="240" w:lineRule="auto"/>
        <w:ind w:firstLine="709"/>
        <w:contextualSpacing/>
        <w:jc w:val="both"/>
        <w:rPr>
          <w:rFonts w:ascii="Times New Roman" w:eastAsia="Consolas" w:hAnsi="Times New Roman" w:cs="Times New Roman"/>
          <w:sz w:val="28"/>
          <w:szCs w:val="28"/>
        </w:rPr>
      </w:pPr>
      <w:r w:rsidRPr="0068040A">
        <w:rPr>
          <w:rFonts w:ascii="Times New Roman" w:eastAsia="Consolas" w:hAnsi="Times New Roman" w:cs="Times New Roman"/>
          <w:b/>
          <w:bCs/>
          <w:sz w:val="28"/>
          <w:szCs w:val="28"/>
        </w:rPr>
        <w:t xml:space="preserve">Пункт 1. </w:t>
      </w:r>
      <w:r>
        <w:rPr>
          <w:rFonts w:ascii="Times New Roman" w:eastAsia="Consolas" w:hAnsi="Times New Roman" w:cs="Times New Roman"/>
          <w:sz w:val="28"/>
          <w:szCs w:val="28"/>
        </w:rPr>
        <w:t>При осуществлении а</w:t>
      </w:r>
      <w:r w:rsidRPr="0068040A">
        <w:rPr>
          <w:rFonts w:ascii="Times New Roman" w:eastAsia="Consolas" w:hAnsi="Times New Roman" w:cs="Times New Roman"/>
          <w:sz w:val="28"/>
          <w:szCs w:val="28"/>
        </w:rPr>
        <w:t>нализ</w:t>
      </w:r>
      <w:r>
        <w:rPr>
          <w:rFonts w:ascii="Times New Roman" w:eastAsia="Consolas" w:hAnsi="Times New Roman" w:cs="Times New Roman"/>
          <w:sz w:val="28"/>
          <w:szCs w:val="28"/>
        </w:rPr>
        <w:t>а</w:t>
      </w:r>
      <w:r w:rsidRPr="0068040A">
        <w:rPr>
          <w:rFonts w:ascii="Times New Roman" w:eastAsia="Consolas" w:hAnsi="Times New Roman" w:cs="Times New Roman"/>
          <w:sz w:val="28"/>
          <w:szCs w:val="28"/>
        </w:rPr>
        <w:t xml:space="preserve"> соблюдения требований к форме, структуре и содержанию плана развития и отчета об исполнении плана развития,</w:t>
      </w:r>
      <w:r>
        <w:rPr>
          <w:rFonts w:ascii="Times New Roman" w:eastAsia="Consolas" w:hAnsi="Times New Roman" w:cs="Times New Roman"/>
          <w:sz w:val="28"/>
          <w:szCs w:val="28"/>
        </w:rPr>
        <w:t xml:space="preserve"> установлено</w:t>
      </w:r>
      <w:r w:rsidRPr="0068040A">
        <w:rPr>
          <w:rFonts w:ascii="Times New Roman" w:eastAsia="Consolas" w:hAnsi="Times New Roman" w:cs="Times New Roman"/>
          <w:b/>
          <w:bCs/>
          <w:sz w:val="28"/>
          <w:szCs w:val="28"/>
        </w:rPr>
        <w:t xml:space="preserve"> </w:t>
      </w:r>
      <w:r w:rsidRPr="0068040A">
        <w:rPr>
          <w:rFonts w:ascii="Times New Roman" w:eastAsia="Consolas" w:hAnsi="Times New Roman" w:cs="Times New Roman"/>
          <w:bCs/>
          <w:sz w:val="28"/>
          <w:szCs w:val="28"/>
        </w:rPr>
        <w:t>что в</w:t>
      </w:r>
      <w:r w:rsidRPr="0068040A">
        <w:rPr>
          <w:rFonts w:ascii="Times New Roman" w:eastAsia="Consolas" w:hAnsi="Times New Roman" w:cs="Times New Roman"/>
          <w:sz w:val="28"/>
          <w:szCs w:val="28"/>
        </w:rPr>
        <w:t xml:space="preserve"> нарушение пункта 9 Правил разработки, утверждения планов развития контролируемых государством акционерных обществ, товариществ с ограниченной ответственностью и государственных предприятий, а также мониторинга и оценки их реализации, утвержденных приказом Министра национальной экономики Республики Казахстан №249 от 27.03.2015 года,  </w:t>
      </w:r>
      <w:r w:rsidRPr="0068040A">
        <w:rPr>
          <w:rFonts w:ascii="Times New Roman" w:eastAsia="Consolas" w:hAnsi="Times New Roman" w:cs="Times New Roman"/>
          <w:sz w:val="28"/>
          <w:szCs w:val="28"/>
          <w:u w:val="single"/>
        </w:rPr>
        <w:t>корректировка проекта плана развития</w:t>
      </w:r>
      <w:r w:rsidRPr="0068040A">
        <w:rPr>
          <w:rFonts w:ascii="Times New Roman" w:eastAsia="Consolas" w:hAnsi="Times New Roman" w:cs="Times New Roman"/>
          <w:i/>
          <w:sz w:val="28"/>
          <w:szCs w:val="28"/>
        </w:rPr>
        <w:t xml:space="preserve"> </w:t>
      </w:r>
      <w:r w:rsidRPr="0068040A">
        <w:rPr>
          <w:rFonts w:ascii="Times New Roman" w:eastAsia="Consolas" w:hAnsi="Times New Roman" w:cs="Times New Roman"/>
          <w:sz w:val="28"/>
          <w:szCs w:val="28"/>
        </w:rPr>
        <w:t>на 2020 и 2021 год</w:t>
      </w:r>
      <w:r>
        <w:rPr>
          <w:rFonts w:ascii="Times New Roman" w:eastAsia="Consolas" w:hAnsi="Times New Roman" w:cs="Times New Roman"/>
          <w:sz w:val="28"/>
          <w:szCs w:val="28"/>
        </w:rPr>
        <w:t>ы</w:t>
      </w:r>
      <w:r w:rsidRPr="0068040A">
        <w:rPr>
          <w:rFonts w:ascii="Times New Roman" w:eastAsia="Consolas" w:hAnsi="Times New Roman" w:cs="Times New Roman"/>
          <w:sz w:val="28"/>
          <w:szCs w:val="28"/>
        </w:rPr>
        <w:t xml:space="preserve"> не </w:t>
      </w:r>
      <w:r>
        <w:rPr>
          <w:rFonts w:ascii="Times New Roman" w:eastAsia="Consolas" w:hAnsi="Times New Roman" w:cs="Times New Roman"/>
          <w:sz w:val="28"/>
          <w:szCs w:val="28"/>
        </w:rPr>
        <w:t xml:space="preserve">была </w:t>
      </w:r>
      <w:r w:rsidRPr="0068040A">
        <w:rPr>
          <w:rFonts w:ascii="Times New Roman" w:eastAsia="Consolas" w:hAnsi="Times New Roman" w:cs="Times New Roman"/>
          <w:sz w:val="28"/>
          <w:szCs w:val="28"/>
        </w:rPr>
        <w:t>предварительно согласована с Наблюдательным советом.</w:t>
      </w:r>
    </w:p>
    <w:p w:rsidR="00B40E34" w:rsidRDefault="00B40E34" w:rsidP="000A28C7">
      <w:pPr>
        <w:spacing w:after="0" w:line="240" w:lineRule="auto"/>
        <w:ind w:firstLine="709"/>
        <w:contextualSpacing/>
        <w:jc w:val="both"/>
        <w:rPr>
          <w:rFonts w:ascii="Times New Roman" w:eastAsia="Consolas" w:hAnsi="Times New Roman" w:cs="Times New Roman"/>
          <w:sz w:val="28"/>
          <w:szCs w:val="28"/>
          <w:lang w:eastAsia="ru-RU"/>
        </w:rPr>
      </w:pPr>
      <w:r w:rsidRPr="00B40E34">
        <w:rPr>
          <w:rFonts w:ascii="Times New Roman" w:eastAsia="Consolas" w:hAnsi="Times New Roman" w:cs="Times New Roman"/>
          <w:b/>
          <w:sz w:val="28"/>
          <w:szCs w:val="28"/>
          <w:lang w:eastAsia="ru-RU"/>
        </w:rPr>
        <w:t xml:space="preserve">Пункт 2. </w:t>
      </w:r>
      <w:r w:rsidRPr="00B40E34">
        <w:rPr>
          <w:rFonts w:ascii="Times New Roman" w:eastAsia="Consolas" w:hAnsi="Times New Roman" w:cs="Times New Roman"/>
          <w:sz w:val="28"/>
          <w:szCs w:val="28"/>
          <w:lang w:eastAsia="ru-RU"/>
        </w:rPr>
        <w:t xml:space="preserve">В нарушение пункта 39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утвержденных приказом Министра национальной экономики Республики Казахстан №14 от 14.02.2019 года, проекты Отчетов по исполнению Плана развития за </w:t>
      </w:r>
      <w:r>
        <w:rPr>
          <w:rFonts w:ascii="Times New Roman" w:eastAsia="Consolas" w:hAnsi="Times New Roman" w:cs="Times New Roman"/>
          <w:sz w:val="28"/>
          <w:szCs w:val="28"/>
          <w:lang w:eastAsia="ru-RU"/>
        </w:rPr>
        <w:t>2020-2021 годы</w:t>
      </w:r>
      <w:r w:rsidRPr="00B40E34">
        <w:rPr>
          <w:rFonts w:ascii="Times New Roman" w:eastAsia="Consolas" w:hAnsi="Times New Roman" w:cs="Times New Roman"/>
          <w:sz w:val="28"/>
          <w:szCs w:val="28"/>
          <w:lang w:eastAsia="ru-RU"/>
        </w:rPr>
        <w:t xml:space="preserve"> не были внесены на рассмотрение Наблюдательному совету предприятия. </w:t>
      </w:r>
    </w:p>
    <w:p w:rsidR="00B40E34" w:rsidRPr="00B40E34" w:rsidRDefault="00B40E34" w:rsidP="000A28C7">
      <w:pPr>
        <w:spacing w:after="0" w:line="240" w:lineRule="auto"/>
        <w:ind w:firstLine="709"/>
        <w:contextualSpacing/>
        <w:jc w:val="both"/>
        <w:rPr>
          <w:rFonts w:ascii="Times New Roman" w:eastAsia="Consolas" w:hAnsi="Times New Roman" w:cs="Times New Roman"/>
          <w:sz w:val="28"/>
          <w:szCs w:val="28"/>
          <w:lang w:eastAsia="ru-RU"/>
        </w:rPr>
      </w:pPr>
      <w:r w:rsidRPr="00B40E34">
        <w:rPr>
          <w:rFonts w:ascii="Times New Roman" w:eastAsia="Times New Roman" w:hAnsi="Times New Roman" w:cs="Times New Roman"/>
          <w:b/>
          <w:sz w:val="28"/>
          <w:szCs w:val="28"/>
          <w:lang w:eastAsia="ru-RU"/>
        </w:rPr>
        <w:t xml:space="preserve">Пункт 3. </w:t>
      </w:r>
      <w:r w:rsidRPr="00B40E34">
        <w:rPr>
          <w:rFonts w:ascii="Times New Roman" w:eastAsia="Times New Roman" w:hAnsi="Times New Roman" w:cs="Times New Roman"/>
          <w:sz w:val="28"/>
          <w:szCs w:val="28"/>
          <w:lang w:eastAsia="ru-RU"/>
        </w:rPr>
        <w:t>В нарушение</w:t>
      </w:r>
      <w:r w:rsidRPr="00B40E34">
        <w:rPr>
          <w:rFonts w:ascii="Times New Roman" w:eastAsia="Times New Roman" w:hAnsi="Times New Roman" w:cs="Times New Roman"/>
          <w:bCs/>
          <w:sz w:val="28"/>
          <w:szCs w:val="28"/>
          <w:lang w:eastAsia="ru-RU"/>
        </w:rPr>
        <w:t xml:space="preserve"> пункта 38 Главы 3 </w:t>
      </w:r>
      <w:r w:rsidRPr="00B40E34">
        <w:rPr>
          <w:rFonts w:ascii="Times New Roman" w:eastAsia="Times New Roman" w:hAnsi="Times New Roman" w:cs="Times New Roman"/>
          <w:sz w:val="28"/>
          <w:szCs w:val="28"/>
          <w:lang w:eastAsia="ru-RU"/>
        </w:rPr>
        <w:t xml:space="preserve">Правил разработки, утверждения планов развития контролируемых государством </w:t>
      </w:r>
      <w:r w:rsidRPr="00B40E34">
        <w:rPr>
          <w:rFonts w:ascii="Times New Roman" w:eastAsia="Consolas" w:hAnsi="Times New Roman" w:cs="Times New Roman"/>
          <w:sz w:val="28"/>
          <w:szCs w:val="28"/>
        </w:rPr>
        <w:t>акционерных обществ, товариществ с ограниченной ответственностью и государственных предприятий</w:t>
      </w:r>
      <w:r w:rsidRPr="00B40E34">
        <w:rPr>
          <w:rFonts w:ascii="Times New Roman" w:eastAsia="Times New Roman" w:hAnsi="Times New Roman" w:cs="Times New Roman"/>
          <w:sz w:val="28"/>
          <w:szCs w:val="28"/>
          <w:lang w:eastAsia="ru-RU"/>
        </w:rPr>
        <w:t>, мониторинга и оценки их реализации, а также разработки и представления отчетов по их исполнению, утвержденных приказом Министра национальной экономики Республики Казахстан №14 от 14.02.2019 года, Предприятием в отчете об исполнении плана развития за 2020</w:t>
      </w:r>
      <w:r>
        <w:rPr>
          <w:rFonts w:ascii="Times New Roman" w:eastAsia="Times New Roman" w:hAnsi="Times New Roman" w:cs="Times New Roman"/>
          <w:sz w:val="28"/>
          <w:szCs w:val="28"/>
          <w:lang w:eastAsia="ru-RU"/>
        </w:rPr>
        <w:t>-2021</w:t>
      </w:r>
      <w:r w:rsidRPr="00B40E34">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ы</w:t>
      </w:r>
      <w:r w:rsidRPr="00B40E34">
        <w:rPr>
          <w:rFonts w:ascii="Times New Roman" w:eastAsia="Times New Roman" w:hAnsi="Times New Roman" w:cs="Times New Roman"/>
          <w:sz w:val="28"/>
          <w:szCs w:val="28"/>
          <w:lang w:eastAsia="ru-RU"/>
        </w:rPr>
        <w:t xml:space="preserve"> (приложении 4), по 7 ключевым показателям не проставлен план и факт </w:t>
      </w:r>
      <w:r w:rsidRPr="00B40E34">
        <w:rPr>
          <w:rFonts w:ascii="Times New Roman" w:eastAsia="Times New Roman" w:hAnsi="Times New Roman" w:cs="Times New Roman"/>
          <w:sz w:val="28"/>
          <w:szCs w:val="28"/>
          <w:lang w:eastAsia="ru-RU"/>
        </w:rPr>
        <w:lastRenderedPageBreak/>
        <w:t>исполнения, а отражены иные показатели, не предусмотренные утвержденным планом развития.</w:t>
      </w:r>
    </w:p>
    <w:p w:rsidR="005F4CB6" w:rsidRDefault="005F4CB6" w:rsidP="000A28C7">
      <w:pPr>
        <w:spacing w:after="0" w:line="240" w:lineRule="auto"/>
        <w:ind w:firstLine="708"/>
        <w:contextualSpacing/>
        <w:jc w:val="both"/>
        <w:rPr>
          <w:rFonts w:ascii="Times New Roman" w:eastAsia="Calibri" w:hAnsi="Times New Roman" w:cs="Times New Roman"/>
          <w:sz w:val="28"/>
          <w:szCs w:val="28"/>
          <w:lang w:val="kk-KZ" w:eastAsia="ru-RU"/>
        </w:rPr>
      </w:pPr>
      <w:r w:rsidRPr="005F4CB6">
        <w:rPr>
          <w:rFonts w:ascii="Times New Roman" w:eastAsia="Calibri" w:hAnsi="Times New Roman" w:cs="Times New Roman"/>
          <w:b/>
          <w:sz w:val="28"/>
          <w:szCs w:val="28"/>
          <w:lang w:eastAsia="ru-RU"/>
        </w:rPr>
        <w:t xml:space="preserve">Пункт </w:t>
      </w:r>
      <w:r w:rsidR="000F2F17">
        <w:rPr>
          <w:rFonts w:ascii="Times New Roman" w:eastAsia="Calibri" w:hAnsi="Times New Roman" w:cs="Times New Roman"/>
          <w:b/>
          <w:sz w:val="28"/>
          <w:szCs w:val="28"/>
          <w:lang w:eastAsia="ru-RU"/>
        </w:rPr>
        <w:t>4</w:t>
      </w:r>
      <w:r w:rsidRPr="005F4CB6">
        <w:rPr>
          <w:rFonts w:ascii="Times New Roman" w:eastAsia="Calibri" w:hAnsi="Times New Roman" w:cs="Times New Roman"/>
          <w:b/>
          <w:sz w:val="28"/>
          <w:szCs w:val="28"/>
          <w:lang w:eastAsia="ru-RU"/>
        </w:rPr>
        <w:t xml:space="preserve">. </w:t>
      </w:r>
      <w:r w:rsidRPr="005F4CB6">
        <w:rPr>
          <w:rFonts w:ascii="Times New Roman" w:eastAsia="Calibri" w:hAnsi="Times New Roman" w:cs="Times New Roman"/>
          <w:sz w:val="28"/>
          <w:szCs w:val="28"/>
          <w:lang w:eastAsia="ru-RU"/>
        </w:rPr>
        <w:t xml:space="preserve">В нарушение пункта 4 статьи 126 Закона РК от 01.03.2011 года № 413-IV «О государственном имуществе» и пункта 3.3.13.12 Устава предприятия, </w:t>
      </w:r>
      <w:r w:rsidRPr="00CE685A">
        <w:rPr>
          <w:rFonts w:ascii="Times New Roman" w:eastAsia="Calibri" w:hAnsi="Times New Roman" w:cs="Times New Roman"/>
          <w:sz w:val="28"/>
          <w:szCs w:val="28"/>
        </w:rPr>
        <w:t>ГКП на ПХВ «</w:t>
      </w:r>
      <w:r w:rsidRPr="005F4CB6">
        <w:rPr>
          <w:rFonts w:ascii="Times New Roman" w:eastAsia="Calibri" w:hAnsi="Times New Roman" w:cs="Times New Roman"/>
          <w:sz w:val="28"/>
          <w:szCs w:val="28"/>
        </w:rPr>
        <w:t>Больница района Бәйтерек</w:t>
      </w:r>
      <w:r w:rsidRPr="00CE685A">
        <w:rPr>
          <w:rFonts w:ascii="Times New Roman" w:eastAsia="Calibri" w:hAnsi="Times New Roman" w:cs="Times New Roman"/>
          <w:sz w:val="28"/>
          <w:szCs w:val="28"/>
        </w:rPr>
        <w:t xml:space="preserve">» осуществлялась деятельность по размещению денежных средств в банках второго уровня, не согласованная с уполномоченным органом - Управлением здравоохранения Западно-Казахстанской области и не отвечающая предмету деятельности закрепленной в Уставе, в результате которой предприятием получен доход </w:t>
      </w:r>
      <w:r w:rsidR="00CE685A" w:rsidRPr="00CE685A">
        <w:rPr>
          <w:rFonts w:ascii="Times New Roman" w:eastAsia="Calibri" w:hAnsi="Times New Roman" w:cs="Times New Roman"/>
          <w:sz w:val="28"/>
          <w:szCs w:val="28"/>
        </w:rPr>
        <w:t>по вознаграждениям</w:t>
      </w:r>
      <w:r w:rsidR="00CE685A">
        <w:rPr>
          <w:rFonts w:ascii="Times New Roman" w:eastAsia="Calibri" w:hAnsi="Times New Roman" w:cs="Times New Roman"/>
          <w:sz w:val="28"/>
          <w:szCs w:val="28"/>
        </w:rPr>
        <w:t>, от размещения свободных денежных ресурсов</w:t>
      </w:r>
      <w:r w:rsidR="00CE685A" w:rsidRPr="00CE685A">
        <w:rPr>
          <w:rFonts w:ascii="Times New Roman" w:eastAsia="Calibri" w:hAnsi="Times New Roman" w:cs="Times New Roman"/>
          <w:sz w:val="28"/>
          <w:szCs w:val="28"/>
        </w:rPr>
        <w:t xml:space="preserve"> </w:t>
      </w:r>
      <w:r w:rsidRPr="00CE685A">
        <w:rPr>
          <w:rFonts w:ascii="Times New Roman" w:eastAsia="Calibri" w:hAnsi="Times New Roman" w:cs="Times New Roman"/>
          <w:sz w:val="28"/>
          <w:szCs w:val="28"/>
        </w:rPr>
        <w:t>в общей сумме</w:t>
      </w:r>
      <w:r w:rsidRPr="005F4CB6">
        <w:rPr>
          <w:rFonts w:ascii="Times New Roman" w:eastAsia="Calibri" w:hAnsi="Times New Roman" w:cs="Times New Roman"/>
          <w:sz w:val="28"/>
          <w:szCs w:val="28"/>
          <w:lang w:val="kk-KZ" w:eastAsia="ru-RU"/>
        </w:rPr>
        <w:t xml:space="preserve"> </w:t>
      </w:r>
      <w:r w:rsidRPr="005F4CB6">
        <w:rPr>
          <w:rFonts w:ascii="Times New Roman" w:eastAsia="Calibri" w:hAnsi="Times New Roman" w:cs="Times New Roman"/>
          <w:b/>
          <w:sz w:val="28"/>
          <w:szCs w:val="28"/>
          <w:lang w:val="kk-KZ" w:eastAsia="ru-RU"/>
        </w:rPr>
        <w:t>10 039,8 тыс.тенге</w:t>
      </w:r>
      <w:r w:rsidRPr="005F4CB6">
        <w:rPr>
          <w:rFonts w:ascii="Times New Roman" w:eastAsia="Calibri" w:hAnsi="Times New Roman" w:cs="Times New Roman"/>
          <w:sz w:val="28"/>
          <w:szCs w:val="28"/>
          <w:lang w:val="kk-KZ" w:eastAsia="ru-RU"/>
        </w:rPr>
        <w:t xml:space="preserve">. </w:t>
      </w:r>
    </w:p>
    <w:p w:rsidR="005F4CB6" w:rsidRPr="005F4CB6" w:rsidRDefault="005F4CB6" w:rsidP="000A28C7">
      <w:pPr>
        <w:spacing w:after="0" w:line="240" w:lineRule="auto"/>
        <w:ind w:firstLine="708"/>
        <w:contextualSpacing/>
        <w:jc w:val="both"/>
        <w:rPr>
          <w:rFonts w:ascii="Times New Roman" w:eastAsia="Calibri" w:hAnsi="Times New Roman" w:cs="Times New Roman"/>
          <w:i/>
          <w:sz w:val="28"/>
          <w:szCs w:val="28"/>
          <w:lang w:eastAsia="ru-RU"/>
        </w:rPr>
      </w:pPr>
      <w:r w:rsidRPr="005F4CB6">
        <w:rPr>
          <w:rFonts w:ascii="Times New Roman" w:eastAsia="Calibri" w:hAnsi="Times New Roman" w:cs="Times New Roman"/>
          <w:sz w:val="28"/>
          <w:szCs w:val="28"/>
          <w:lang w:val="kk-KZ" w:eastAsia="ru-RU"/>
        </w:rPr>
        <w:t>В соответствии со статьей 137</w:t>
      </w:r>
      <w:r w:rsidRPr="005F4CB6">
        <w:rPr>
          <w:rFonts w:ascii="Times New Roman" w:eastAsia="Calibri" w:hAnsi="Times New Roman" w:cs="Times New Roman"/>
          <w:sz w:val="28"/>
          <w:szCs w:val="28"/>
          <w:lang w:eastAsia="ru-RU"/>
        </w:rPr>
        <w:t xml:space="preserve"> Закона о государственном имуществе,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w:t>
      </w:r>
    </w:p>
    <w:p w:rsidR="00B63E06" w:rsidRDefault="00B63E06" w:rsidP="000A28C7">
      <w:pPr>
        <w:spacing w:after="0" w:line="240" w:lineRule="auto"/>
        <w:ind w:firstLine="708"/>
        <w:contextualSpacing/>
        <w:jc w:val="both"/>
        <w:rPr>
          <w:rFonts w:ascii="Times New Roman" w:eastAsia="Calibri" w:hAnsi="Times New Roman" w:cs="Times New Roman"/>
          <w:sz w:val="28"/>
          <w:szCs w:val="28"/>
        </w:rPr>
      </w:pPr>
    </w:p>
    <w:p w:rsidR="000F2F17" w:rsidRPr="000F2F17" w:rsidRDefault="000F2F17" w:rsidP="000A28C7">
      <w:pPr>
        <w:spacing w:after="0" w:line="240" w:lineRule="auto"/>
        <w:ind w:firstLine="708"/>
        <w:contextualSpacing/>
        <w:jc w:val="both"/>
        <w:rPr>
          <w:rFonts w:ascii="Times New Roman" w:eastAsia="Calibri" w:hAnsi="Times New Roman" w:cs="Times New Roman"/>
          <w:sz w:val="28"/>
          <w:szCs w:val="28"/>
          <w:u w:val="single"/>
        </w:rPr>
      </w:pPr>
      <w:r w:rsidRPr="000F2F17">
        <w:rPr>
          <w:rFonts w:ascii="Times New Roman" w:eastAsia="Calibri" w:hAnsi="Times New Roman" w:cs="Times New Roman"/>
          <w:sz w:val="28"/>
          <w:szCs w:val="28"/>
        </w:rPr>
        <w:t xml:space="preserve">В соответствии с пунктом 3 статьи 138 Закона о государственном имуществе, </w:t>
      </w:r>
      <w:r w:rsidRPr="000F2F17">
        <w:rPr>
          <w:rFonts w:ascii="Times New Roman" w:eastAsia="Calibri" w:hAnsi="Times New Roman" w:cs="Times New Roman"/>
          <w:sz w:val="28"/>
          <w:szCs w:val="28"/>
          <w:u w:val="single"/>
        </w:rPr>
        <w:t>размеры должностных окладов руководителя коммунального государственного предприятия, его заместителей</w:t>
      </w:r>
      <w:r w:rsidRPr="000F2F17">
        <w:rPr>
          <w:rFonts w:ascii="Times New Roman" w:eastAsia="Calibri" w:hAnsi="Times New Roman" w:cs="Times New Roman"/>
          <w:sz w:val="28"/>
          <w:szCs w:val="28"/>
        </w:rPr>
        <w:t xml:space="preserve">, главного (старшего) бухгалтера, </w:t>
      </w:r>
      <w:r w:rsidRPr="000F2F17">
        <w:rPr>
          <w:rFonts w:ascii="Times New Roman" w:eastAsia="Calibri" w:hAnsi="Times New Roman" w:cs="Times New Roman"/>
          <w:sz w:val="28"/>
          <w:szCs w:val="28"/>
          <w:u w:val="single"/>
        </w:rPr>
        <w:t>система их премирования</w:t>
      </w:r>
      <w:r w:rsidRPr="000F2F17">
        <w:rPr>
          <w:rFonts w:ascii="Times New Roman" w:eastAsia="Calibri" w:hAnsi="Times New Roman" w:cs="Times New Roman"/>
          <w:sz w:val="28"/>
          <w:szCs w:val="28"/>
        </w:rPr>
        <w:t xml:space="preserve"> и иного вознаграждения </w:t>
      </w:r>
      <w:r w:rsidRPr="000F2F17">
        <w:rPr>
          <w:rFonts w:ascii="Times New Roman" w:eastAsia="Calibri" w:hAnsi="Times New Roman" w:cs="Times New Roman"/>
          <w:sz w:val="28"/>
          <w:szCs w:val="28"/>
          <w:u w:val="single"/>
        </w:rPr>
        <w:t xml:space="preserve">определяются местным исполнительным органом. </w:t>
      </w:r>
    </w:p>
    <w:p w:rsidR="0068040A" w:rsidRDefault="000F2F17" w:rsidP="000A28C7">
      <w:pPr>
        <w:spacing w:after="0" w:line="240" w:lineRule="auto"/>
        <w:ind w:firstLine="708"/>
        <w:contextualSpacing/>
        <w:jc w:val="both"/>
        <w:rPr>
          <w:rFonts w:ascii="Times New Roman" w:eastAsia="Consolas" w:hAnsi="Times New Roman" w:cs="Times New Roman"/>
          <w:b/>
          <w:sz w:val="28"/>
          <w:szCs w:val="28"/>
        </w:rPr>
      </w:pPr>
      <w:r w:rsidRPr="000F2F17">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5</w:t>
      </w:r>
      <w:r w:rsidRPr="000F2F17">
        <w:rPr>
          <w:rFonts w:ascii="Times New Roman" w:eastAsia="Calibri" w:hAnsi="Times New Roman" w:cs="Times New Roman"/>
          <w:b/>
          <w:sz w:val="28"/>
          <w:szCs w:val="28"/>
        </w:rPr>
        <w:t>.</w:t>
      </w:r>
      <w:r w:rsidRPr="000F2F17">
        <w:rPr>
          <w:rFonts w:ascii="Times New Roman" w:eastAsia="Calibri" w:hAnsi="Times New Roman" w:cs="Times New Roman"/>
          <w:sz w:val="28"/>
          <w:szCs w:val="28"/>
        </w:rPr>
        <w:t xml:space="preserve"> В нарушение пункта 3 статьи 138 Закона РК «О государственном имуществе», размер должностного оклада и размеры премий заместителя директора по медицинской работе Джангалиевой М.С. с 19.08.2020 года по 31.01.2021 года и с 15.03.2021 года до 17.05.2021 года, не были определены местным исполнительным органом - Управлением здравоохранения ЗКО, а были утверждены директором</w:t>
      </w:r>
      <w:r w:rsidR="00B63E06">
        <w:rPr>
          <w:rFonts w:ascii="Times New Roman" w:eastAsia="Calibri" w:hAnsi="Times New Roman" w:cs="Times New Roman"/>
          <w:sz w:val="28"/>
          <w:szCs w:val="28"/>
        </w:rPr>
        <w:t xml:space="preserve"> Предприятия</w:t>
      </w:r>
      <w:r>
        <w:rPr>
          <w:rFonts w:ascii="Times New Roman" w:eastAsia="Calibri" w:hAnsi="Times New Roman" w:cs="Times New Roman"/>
          <w:sz w:val="28"/>
          <w:szCs w:val="28"/>
        </w:rPr>
        <w:t xml:space="preserve"> самостоятельно</w:t>
      </w:r>
      <w:r w:rsidRPr="000F2F1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w:t>
      </w:r>
      <w:r w:rsidRPr="000F2F17">
        <w:rPr>
          <w:rFonts w:ascii="Times New Roman" w:eastAsia="Calibri" w:hAnsi="Times New Roman" w:cs="Times New Roman"/>
          <w:sz w:val="28"/>
          <w:szCs w:val="28"/>
        </w:rPr>
        <w:t xml:space="preserve"> согласован</w:t>
      </w:r>
      <w:r>
        <w:rPr>
          <w:rFonts w:ascii="Times New Roman" w:eastAsia="Calibri" w:hAnsi="Times New Roman" w:cs="Times New Roman"/>
          <w:sz w:val="28"/>
          <w:szCs w:val="28"/>
        </w:rPr>
        <w:t>ию с</w:t>
      </w:r>
      <w:r w:rsidRPr="000F2F17">
        <w:rPr>
          <w:rFonts w:ascii="Times New Roman" w:eastAsia="Calibri" w:hAnsi="Times New Roman" w:cs="Times New Roman"/>
          <w:sz w:val="28"/>
          <w:szCs w:val="28"/>
        </w:rPr>
        <w:t xml:space="preserve"> Наблюдательным советом, </w:t>
      </w:r>
      <w:r>
        <w:rPr>
          <w:rFonts w:ascii="Times New Roman" w:eastAsia="Calibri" w:hAnsi="Times New Roman" w:cs="Times New Roman"/>
          <w:sz w:val="28"/>
          <w:szCs w:val="28"/>
        </w:rPr>
        <w:t xml:space="preserve">что в </w:t>
      </w:r>
      <w:r w:rsidRPr="000F2F17">
        <w:rPr>
          <w:rFonts w:ascii="Times New Roman" w:eastAsia="Calibri" w:hAnsi="Times New Roman" w:cs="Times New Roman"/>
          <w:sz w:val="28"/>
          <w:szCs w:val="28"/>
        </w:rPr>
        <w:t xml:space="preserve">результате </w:t>
      </w:r>
      <w:r>
        <w:rPr>
          <w:rFonts w:ascii="Times New Roman" w:eastAsia="Calibri" w:hAnsi="Times New Roman" w:cs="Times New Roman"/>
          <w:sz w:val="28"/>
          <w:szCs w:val="28"/>
        </w:rPr>
        <w:t xml:space="preserve">привело к </w:t>
      </w:r>
      <w:r w:rsidRPr="000F2F17">
        <w:rPr>
          <w:rFonts w:ascii="Times New Roman" w:eastAsia="Calibri" w:hAnsi="Times New Roman" w:cs="Times New Roman"/>
          <w:sz w:val="28"/>
          <w:szCs w:val="28"/>
        </w:rPr>
        <w:t>переплат</w:t>
      </w:r>
      <w:r>
        <w:rPr>
          <w:rFonts w:ascii="Times New Roman" w:eastAsia="Calibri" w:hAnsi="Times New Roman" w:cs="Times New Roman"/>
          <w:sz w:val="28"/>
          <w:szCs w:val="28"/>
        </w:rPr>
        <w:t>е</w:t>
      </w:r>
      <w:r w:rsidRPr="000F2F17">
        <w:rPr>
          <w:rFonts w:ascii="Times New Roman" w:eastAsia="Calibri" w:hAnsi="Times New Roman" w:cs="Times New Roman"/>
          <w:sz w:val="28"/>
          <w:szCs w:val="28"/>
        </w:rPr>
        <w:t xml:space="preserve"> по заработной плате, отпускным, пособиям по оздоровлению и премиям </w:t>
      </w:r>
      <w:r>
        <w:rPr>
          <w:rFonts w:ascii="Times New Roman" w:eastAsia="Calibri" w:hAnsi="Times New Roman" w:cs="Times New Roman"/>
          <w:sz w:val="28"/>
          <w:szCs w:val="28"/>
        </w:rPr>
        <w:t>в общей сумме</w:t>
      </w:r>
      <w:r w:rsidRPr="000F2F17">
        <w:rPr>
          <w:rFonts w:ascii="Times New Roman" w:eastAsia="Calibri" w:hAnsi="Times New Roman" w:cs="Times New Roman"/>
          <w:sz w:val="28"/>
          <w:szCs w:val="28"/>
        </w:rPr>
        <w:t xml:space="preserve"> </w:t>
      </w:r>
      <w:r w:rsidRPr="000F2F17">
        <w:rPr>
          <w:rFonts w:ascii="Times New Roman" w:eastAsia="Calibri" w:hAnsi="Times New Roman" w:cs="Times New Roman"/>
          <w:b/>
          <w:sz w:val="28"/>
          <w:szCs w:val="28"/>
        </w:rPr>
        <w:t>1 423,5 тыс.</w:t>
      </w:r>
      <w:r>
        <w:rPr>
          <w:rFonts w:ascii="Times New Roman" w:eastAsia="Calibri" w:hAnsi="Times New Roman" w:cs="Times New Roman"/>
          <w:b/>
          <w:sz w:val="28"/>
          <w:szCs w:val="28"/>
        </w:rPr>
        <w:t xml:space="preserve"> </w:t>
      </w:r>
      <w:r w:rsidRPr="000F2F17">
        <w:rPr>
          <w:rFonts w:ascii="Times New Roman" w:eastAsia="Calibri" w:hAnsi="Times New Roman" w:cs="Times New Roman"/>
          <w:b/>
          <w:sz w:val="28"/>
          <w:szCs w:val="28"/>
        </w:rPr>
        <w:t>тенге</w:t>
      </w:r>
      <w:r w:rsidRPr="000F2F17">
        <w:rPr>
          <w:rFonts w:ascii="Times New Roman" w:eastAsia="Calibri" w:hAnsi="Times New Roman" w:cs="Times New Roman"/>
          <w:sz w:val="28"/>
          <w:szCs w:val="28"/>
        </w:rPr>
        <w:t>.</w:t>
      </w:r>
    </w:p>
    <w:p w:rsidR="00BF2A3F" w:rsidRDefault="00BF2A3F" w:rsidP="000A28C7">
      <w:pPr>
        <w:spacing w:after="0" w:line="240" w:lineRule="auto"/>
        <w:ind w:firstLine="708"/>
        <w:contextualSpacing/>
        <w:jc w:val="both"/>
        <w:rPr>
          <w:rFonts w:ascii="Times New Roman" w:eastAsia="Times New Roman" w:hAnsi="Times New Roman" w:cs="Times New Roman"/>
          <w:sz w:val="28"/>
          <w:szCs w:val="28"/>
        </w:rPr>
      </w:pPr>
      <w:r w:rsidRPr="00BF2A3F">
        <w:rPr>
          <w:rFonts w:ascii="Times New Roman" w:eastAsia="Times New Roman" w:hAnsi="Times New Roman" w:cs="Times New Roman"/>
          <w:sz w:val="28"/>
          <w:szCs w:val="28"/>
        </w:rPr>
        <w:t xml:space="preserve">Согласно письма </w:t>
      </w:r>
      <w:r>
        <w:rPr>
          <w:rFonts w:ascii="Times New Roman" w:eastAsia="Times New Roman" w:hAnsi="Times New Roman" w:cs="Times New Roman"/>
          <w:sz w:val="28"/>
          <w:szCs w:val="28"/>
        </w:rPr>
        <w:t>Управления здравоохранения</w:t>
      </w:r>
      <w:r w:rsidRPr="00BF2A3F">
        <w:rPr>
          <w:rFonts w:ascii="Times New Roman" w:eastAsia="Times New Roman" w:hAnsi="Times New Roman" w:cs="Times New Roman"/>
          <w:sz w:val="28"/>
          <w:szCs w:val="28"/>
        </w:rPr>
        <w:t xml:space="preserve"> ЗКО от 17.05.2021 года директору </w:t>
      </w:r>
      <w:r>
        <w:rPr>
          <w:rFonts w:ascii="Times New Roman" w:eastAsia="Times New Roman" w:hAnsi="Times New Roman" w:cs="Times New Roman"/>
          <w:sz w:val="28"/>
          <w:szCs w:val="28"/>
        </w:rPr>
        <w:t xml:space="preserve">Предприятия </w:t>
      </w:r>
      <w:r w:rsidRPr="00BF2A3F">
        <w:rPr>
          <w:rFonts w:ascii="Times New Roman" w:eastAsia="Times New Roman" w:hAnsi="Times New Roman" w:cs="Times New Roman"/>
          <w:sz w:val="28"/>
          <w:szCs w:val="28"/>
        </w:rPr>
        <w:t>Мусагалиеву Т.К.</w:t>
      </w:r>
      <w:r w:rsidRPr="00BF2A3F">
        <w:rPr>
          <w:rFonts w:ascii="Times New Roman" w:eastAsia="Times New Roman" w:hAnsi="Times New Roman" w:cs="Times New Roman"/>
          <w:b/>
          <w:sz w:val="28"/>
          <w:szCs w:val="28"/>
        </w:rPr>
        <w:t xml:space="preserve"> </w:t>
      </w:r>
      <w:r w:rsidRPr="00BF2A3F">
        <w:rPr>
          <w:rFonts w:ascii="Times New Roman" w:eastAsia="Times New Roman" w:hAnsi="Times New Roman" w:cs="Times New Roman"/>
          <w:sz w:val="28"/>
          <w:szCs w:val="28"/>
        </w:rPr>
        <w:t>установлен</w:t>
      </w:r>
      <w:r>
        <w:rPr>
          <w:rFonts w:ascii="Times New Roman" w:eastAsia="Times New Roman" w:hAnsi="Times New Roman" w:cs="Times New Roman"/>
          <w:sz w:val="28"/>
          <w:szCs w:val="28"/>
        </w:rPr>
        <w:t xml:space="preserve"> должностной оклад</w:t>
      </w:r>
      <w:r w:rsidRPr="00BF2A3F">
        <w:rPr>
          <w:rFonts w:ascii="Times New Roman" w:eastAsia="Times New Roman" w:hAnsi="Times New Roman" w:cs="Times New Roman"/>
          <w:sz w:val="28"/>
          <w:szCs w:val="28"/>
        </w:rPr>
        <w:t xml:space="preserve"> в размере 389 334 тенге</w:t>
      </w:r>
      <w:r>
        <w:rPr>
          <w:rFonts w:ascii="Times New Roman" w:eastAsia="Times New Roman" w:hAnsi="Times New Roman" w:cs="Times New Roman"/>
          <w:sz w:val="28"/>
          <w:szCs w:val="28"/>
        </w:rPr>
        <w:t xml:space="preserve"> </w:t>
      </w:r>
      <w:r w:rsidRPr="00BF2A3F">
        <w:rPr>
          <w:rFonts w:ascii="Times New Roman" w:eastAsia="Times New Roman" w:hAnsi="Times New Roman" w:cs="Times New Roman"/>
          <w:b/>
          <w:sz w:val="28"/>
          <w:szCs w:val="28"/>
        </w:rPr>
        <w:t>без доплаты.</w:t>
      </w:r>
      <w:r w:rsidRPr="00BF2A3F">
        <w:rPr>
          <w:rFonts w:ascii="Times New Roman" w:eastAsia="Times New Roman" w:hAnsi="Times New Roman" w:cs="Times New Roman"/>
          <w:sz w:val="28"/>
          <w:szCs w:val="28"/>
        </w:rPr>
        <w:t xml:space="preserve"> </w:t>
      </w:r>
    </w:p>
    <w:p w:rsidR="00BF2A3F" w:rsidRPr="00BF2A3F" w:rsidRDefault="00BF2A3F" w:rsidP="000A28C7">
      <w:pPr>
        <w:spacing w:after="0" w:line="240" w:lineRule="auto"/>
        <w:ind w:firstLine="708"/>
        <w:contextualSpacing/>
        <w:jc w:val="both"/>
        <w:rPr>
          <w:rFonts w:ascii="Times New Roman" w:eastAsia="Calibri" w:hAnsi="Times New Roman" w:cs="Times New Roman"/>
          <w:b/>
          <w:sz w:val="28"/>
          <w:szCs w:val="28"/>
        </w:rPr>
      </w:pPr>
      <w:r w:rsidRPr="00BF2A3F">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6</w:t>
      </w:r>
      <w:r w:rsidRPr="00BF2A3F">
        <w:rPr>
          <w:rFonts w:ascii="Times New Roman" w:eastAsia="Calibri" w:hAnsi="Times New Roman" w:cs="Times New Roman"/>
          <w:b/>
          <w:sz w:val="28"/>
          <w:szCs w:val="28"/>
        </w:rPr>
        <w:t>.</w:t>
      </w:r>
      <w:r w:rsidRPr="00BF2A3F">
        <w:rPr>
          <w:rFonts w:ascii="Times New Roman" w:eastAsia="Calibri" w:hAnsi="Times New Roman" w:cs="Times New Roman"/>
          <w:sz w:val="28"/>
          <w:szCs w:val="28"/>
        </w:rPr>
        <w:t xml:space="preserve"> </w:t>
      </w:r>
      <w:r w:rsidRPr="00BF2A3F">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w:t>
      </w:r>
      <w:r w:rsidRPr="00BF2A3F">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BF2A3F">
        <w:rPr>
          <w:rFonts w:ascii="Times New Roman" w:eastAsia="Calibri" w:hAnsi="Times New Roman" w:cs="Times New Roman"/>
          <w:sz w:val="28"/>
          <w:szCs w:val="28"/>
        </w:rPr>
        <w:t xml:space="preserve"> нарушение пункта 3 статьи 138 Закона РК «О государственном имуществе» и письма (об установлении должностных окладов) от </w:t>
      </w:r>
      <w:smartTag w:uri="urn:schemas-microsoft-com:office:smarttags" w:element="date">
        <w:smartTagPr>
          <w:attr w:name="Year" w:val="2021"/>
          <w:attr w:name="Day" w:val="17"/>
          <w:attr w:name="Month" w:val="05"/>
          <w:attr w:name="ls" w:val="trans"/>
        </w:smartTagPr>
        <w:r w:rsidRPr="00BF2A3F">
          <w:rPr>
            <w:rFonts w:ascii="Times New Roman" w:eastAsia="Calibri" w:hAnsi="Times New Roman" w:cs="Times New Roman"/>
            <w:sz w:val="28"/>
            <w:szCs w:val="28"/>
          </w:rPr>
          <w:t>17.05.2021</w:t>
        </w:r>
      </w:smartTag>
      <w:r w:rsidRPr="00BF2A3F">
        <w:rPr>
          <w:rFonts w:ascii="Times New Roman" w:eastAsia="Calibri" w:hAnsi="Times New Roman" w:cs="Times New Roman"/>
          <w:sz w:val="28"/>
          <w:szCs w:val="28"/>
        </w:rPr>
        <w:t xml:space="preserve"> года Управления здравоохранения ЗКО, </w:t>
      </w:r>
      <w:r w:rsidRPr="00BF2A3F">
        <w:rPr>
          <w:rFonts w:ascii="Times New Roman" w:eastAsia="Times New Roman" w:hAnsi="Times New Roman" w:cs="Times New Roman"/>
          <w:sz w:val="28"/>
          <w:szCs w:val="28"/>
        </w:rPr>
        <w:t>за период с 17.05.2021 года по 19.08.2021 года директору Мусагалиеву Т.К</w:t>
      </w:r>
      <w:r w:rsidR="00D63FC1">
        <w:rPr>
          <w:rFonts w:ascii="Times New Roman" w:eastAsia="Times New Roman" w:hAnsi="Times New Roman" w:cs="Times New Roman"/>
          <w:sz w:val="28"/>
          <w:szCs w:val="28"/>
          <w:lang w:val="kk-KZ"/>
        </w:rPr>
        <w:t>.</w:t>
      </w:r>
      <w:r w:rsidRPr="00BF2A3F">
        <w:rPr>
          <w:rFonts w:ascii="Times New Roman" w:eastAsia="Calibri" w:hAnsi="Times New Roman" w:cs="Times New Roman"/>
          <w:sz w:val="28"/>
          <w:szCs w:val="28"/>
        </w:rPr>
        <w:t xml:space="preserve"> необоснованно начислена и выплачена доплата за совмещение должностей</w:t>
      </w:r>
      <w:r>
        <w:rPr>
          <w:rFonts w:ascii="Times New Roman" w:eastAsia="Calibri" w:hAnsi="Times New Roman" w:cs="Times New Roman"/>
          <w:sz w:val="28"/>
          <w:szCs w:val="28"/>
        </w:rPr>
        <w:t xml:space="preserve"> в сумме </w:t>
      </w:r>
      <w:r w:rsidRPr="00BF2A3F">
        <w:rPr>
          <w:rFonts w:ascii="Times New Roman" w:eastAsia="Calibri" w:hAnsi="Times New Roman" w:cs="Times New Roman"/>
          <w:b/>
          <w:sz w:val="28"/>
          <w:szCs w:val="28"/>
        </w:rPr>
        <w:t>239,2 тыс. тенге.</w:t>
      </w:r>
    </w:p>
    <w:p w:rsidR="00EF57E2" w:rsidRPr="00EF57E2" w:rsidRDefault="00EF57E2" w:rsidP="000A28C7">
      <w:pPr>
        <w:spacing w:after="0" w:line="240" w:lineRule="auto"/>
        <w:ind w:firstLine="708"/>
        <w:contextualSpacing/>
        <w:jc w:val="both"/>
        <w:rPr>
          <w:rFonts w:ascii="Times New Roman" w:eastAsia="Times New Roman" w:hAnsi="Times New Roman" w:cs="Times New Roman"/>
          <w:sz w:val="28"/>
          <w:szCs w:val="28"/>
          <w:u w:val="single"/>
        </w:rPr>
      </w:pPr>
      <w:r w:rsidRPr="00EF57E2">
        <w:rPr>
          <w:rFonts w:ascii="Times New Roman" w:eastAsia="Times New Roman" w:hAnsi="Times New Roman" w:cs="Times New Roman"/>
          <w:sz w:val="28"/>
          <w:szCs w:val="28"/>
        </w:rPr>
        <w:t xml:space="preserve">С января 2022 года, на основании прежнего письма УЗ ЗКО об установлении должностных окладов от 17.05.2021 года, должностной оклад </w:t>
      </w:r>
      <w:r w:rsidRPr="00EF57E2">
        <w:rPr>
          <w:rFonts w:ascii="Times New Roman" w:eastAsia="Times New Roman" w:hAnsi="Times New Roman" w:cs="Times New Roman"/>
          <w:sz w:val="28"/>
          <w:szCs w:val="28"/>
        </w:rPr>
        <w:lastRenderedPageBreak/>
        <w:t xml:space="preserve">руководителя Предприятия был установлен в размере 389 334 тенге </w:t>
      </w:r>
      <w:r w:rsidRPr="00EF57E2">
        <w:rPr>
          <w:rFonts w:ascii="Times New Roman" w:eastAsia="Times New Roman" w:hAnsi="Times New Roman" w:cs="Times New Roman"/>
          <w:sz w:val="28"/>
          <w:szCs w:val="28"/>
          <w:u w:val="single"/>
        </w:rPr>
        <w:t>без доплат за совмещение должностей.</w:t>
      </w:r>
    </w:p>
    <w:p w:rsidR="00EF57E2" w:rsidRPr="00EF57E2" w:rsidRDefault="00EF57E2" w:rsidP="000A28C7">
      <w:pPr>
        <w:spacing w:after="0" w:line="240" w:lineRule="auto"/>
        <w:ind w:firstLine="708"/>
        <w:contextualSpacing/>
        <w:jc w:val="both"/>
        <w:rPr>
          <w:rFonts w:ascii="Times New Roman" w:eastAsia="Times New Roman" w:hAnsi="Times New Roman" w:cs="Times New Roman"/>
          <w:sz w:val="28"/>
          <w:szCs w:val="28"/>
        </w:rPr>
      </w:pPr>
      <w:r w:rsidRPr="00EF57E2">
        <w:rPr>
          <w:rFonts w:ascii="Times New Roman" w:eastAsia="Times New Roman" w:hAnsi="Times New Roman" w:cs="Times New Roman"/>
          <w:sz w:val="28"/>
          <w:szCs w:val="28"/>
        </w:rPr>
        <w:t xml:space="preserve">В июле 2022 года Управлением здравоохранения ЗКО всем ГКП на ПХВ направлено письмо от 13.07.2022 года №9-15/2737-и о предоставлении расчетов на </w:t>
      </w:r>
      <w:r w:rsidRPr="00EF57E2">
        <w:rPr>
          <w:rFonts w:ascii="Times New Roman" w:eastAsia="Times New Roman" w:hAnsi="Times New Roman" w:cs="Times New Roman"/>
          <w:sz w:val="28"/>
          <w:szCs w:val="28"/>
          <w:u w:val="single"/>
        </w:rPr>
        <w:t>перерасчет доплат</w:t>
      </w:r>
      <w:r w:rsidRPr="00EF57E2">
        <w:rPr>
          <w:rFonts w:ascii="Times New Roman" w:eastAsia="Times New Roman" w:hAnsi="Times New Roman" w:cs="Times New Roman"/>
          <w:sz w:val="28"/>
          <w:szCs w:val="28"/>
        </w:rPr>
        <w:t xml:space="preserve"> на совмещение должностей (расширение зоны обслуживания) директорам, имеющим утвержденные доплаты с начала 2022 года. Исходя из чего следует, что в случае если доплаты с начала года не предусмотрены, перерасчет по ним не требуется. </w:t>
      </w:r>
    </w:p>
    <w:p w:rsidR="00EF57E2" w:rsidRPr="00EF57E2" w:rsidRDefault="00EF57E2" w:rsidP="000A28C7">
      <w:pPr>
        <w:spacing w:after="0" w:line="240" w:lineRule="auto"/>
        <w:ind w:firstLine="708"/>
        <w:contextualSpacing/>
        <w:jc w:val="both"/>
        <w:rPr>
          <w:rFonts w:ascii="Times New Roman" w:eastAsia="Times New Roman" w:hAnsi="Times New Roman" w:cs="Times New Roman"/>
          <w:sz w:val="28"/>
          <w:szCs w:val="28"/>
        </w:rPr>
      </w:pPr>
      <w:r w:rsidRPr="00EF57E2">
        <w:rPr>
          <w:rFonts w:ascii="Times New Roman" w:eastAsia="Times New Roman" w:hAnsi="Times New Roman" w:cs="Times New Roman"/>
          <w:sz w:val="28"/>
          <w:szCs w:val="28"/>
        </w:rPr>
        <w:t>Ссылаясь на вышеуказанное письмо, Предприятием были поданы расчеты от 14.07.2022 года на утверждение доплаты директору за совмещение должностей в размере 191 670 тенге. УЗ ЗКО данная доплата за совмещение должностей в размере 50% за ведение работы врача-статиста была утверждена, и доплата производится с 1</w:t>
      </w:r>
      <w:r w:rsidRPr="00EF57E2">
        <w:rPr>
          <w:rFonts w:ascii="Times New Roman" w:eastAsia="Times New Roman" w:hAnsi="Times New Roman" w:cs="Times New Roman"/>
          <w:sz w:val="28"/>
          <w:szCs w:val="28"/>
          <w:lang w:val="kk-KZ"/>
        </w:rPr>
        <w:t>4</w:t>
      </w:r>
      <w:r w:rsidRPr="00EF57E2">
        <w:rPr>
          <w:rFonts w:ascii="Times New Roman" w:eastAsia="Times New Roman" w:hAnsi="Times New Roman" w:cs="Times New Roman"/>
          <w:sz w:val="28"/>
          <w:szCs w:val="28"/>
        </w:rPr>
        <w:t xml:space="preserve">.07.2022 года. Однако в августе 2022 года за период с 01 января </w:t>
      </w:r>
      <w:r w:rsidRPr="00EF57E2">
        <w:rPr>
          <w:rFonts w:ascii="Times New Roman" w:eastAsia="Times New Roman" w:hAnsi="Times New Roman" w:cs="Times New Roman"/>
          <w:sz w:val="28"/>
          <w:szCs w:val="28"/>
          <w:lang w:val="kk-KZ"/>
        </w:rPr>
        <w:t>п</w:t>
      </w:r>
      <w:r w:rsidRPr="00EF57E2">
        <w:rPr>
          <w:rFonts w:ascii="Times New Roman" w:eastAsia="Times New Roman" w:hAnsi="Times New Roman" w:cs="Times New Roman"/>
          <w:sz w:val="28"/>
          <w:szCs w:val="28"/>
        </w:rPr>
        <w:t>о 1</w:t>
      </w:r>
      <w:r w:rsidRPr="00EF57E2">
        <w:rPr>
          <w:rFonts w:ascii="Times New Roman" w:eastAsia="Times New Roman" w:hAnsi="Times New Roman" w:cs="Times New Roman"/>
          <w:sz w:val="28"/>
          <w:szCs w:val="28"/>
          <w:lang w:val="kk-KZ"/>
        </w:rPr>
        <w:t>4</w:t>
      </w:r>
      <w:r w:rsidRPr="00EF57E2">
        <w:rPr>
          <w:rFonts w:ascii="Times New Roman" w:eastAsia="Times New Roman" w:hAnsi="Times New Roman" w:cs="Times New Roman"/>
          <w:sz w:val="28"/>
          <w:szCs w:val="28"/>
        </w:rPr>
        <w:t xml:space="preserve"> июля 2022 года произведен перерасчет по доплате за все предыдущие месяцы 2022 года, тогда как за этот период должностной оклад директора не включал доплату, и работа в должности врача-статиста им не велась. В результате необоснованная доплата за совмещение должностей и по отпускным составила 1 </w:t>
      </w:r>
      <w:r w:rsidRPr="00EF57E2">
        <w:rPr>
          <w:rFonts w:ascii="Times New Roman" w:eastAsia="Times New Roman" w:hAnsi="Times New Roman" w:cs="Times New Roman"/>
          <w:sz w:val="28"/>
          <w:szCs w:val="28"/>
          <w:lang w:val="kk-KZ"/>
        </w:rPr>
        <w:t>398,1</w:t>
      </w:r>
      <w:r w:rsidRPr="00EF57E2">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w:t>
      </w:r>
      <w:r w:rsidRPr="00EF57E2">
        <w:rPr>
          <w:rFonts w:ascii="Times New Roman" w:eastAsia="Times New Roman" w:hAnsi="Times New Roman" w:cs="Times New Roman"/>
          <w:sz w:val="28"/>
          <w:szCs w:val="28"/>
        </w:rPr>
        <w:t>тенге</w:t>
      </w:r>
      <w:r w:rsidR="000A28C7">
        <w:rPr>
          <w:rFonts w:ascii="Times New Roman" w:eastAsia="Times New Roman" w:hAnsi="Times New Roman" w:cs="Times New Roman"/>
          <w:sz w:val="28"/>
          <w:szCs w:val="28"/>
        </w:rPr>
        <w:t>.</w:t>
      </w:r>
    </w:p>
    <w:p w:rsidR="00BF2A3F" w:rsidRDefault="00EF57E2" w:rsidP="000A28C7">
      <w:pPr>
        <w:spacing w:after="0" w:line="240" w:lineRule="auto"/>
        <w:ind w:firstLine="708"/>
        <w:contextualSpacing/>
        <w:jc w:val="both"/>
        <w:rPr>
          <w:rFonts w:ascii="Times New Roman" w:eastAsia="Calibri" w:hAnsi="Times New Roman" w:cs="Times New Roman"/>
          <w:sz w:val="28"/>
          <w:szCs w:val="28"/>
        </w:rPr>
      </w:pPr>
      <w:r w:rsidRPr="00EF57E2">
        <w:rPr>
          <w:rFonts w:ascii="Times New Roman" w:eastAsia="Times New Roman" w:hAnsi="Times New Roman" w:cs="Times New Roman"/>
          <w:b/>
          <w:sz w:val="28"/>
          <w:szCs w:val="28"/>
        </w:rPr>
        <w:t xml:space="preserve">Пункт </w:t>
      </w:r>
      <w:r w:rsidR="00C05D5D">
        <w:rPr>
          <w:rFonts w:ascii="Times New Roman" w:eastAsia="Times New Roman" w:hAnsi="Times New Roman" w:cs="Times New Roman"/>
          <w:b/>
          <w:sz w:val="28"/>
          <w:szCs w:val="28"/>
        </w:rPr>
        <w:t>7</w:t>
      </w:r>
      <w:r w:rsidRPr="00EF57E2">
        <w:rPr>
          <w:rFonts w:ascii="Times New Roman" w:eastAsia="Times New Roman" w:hAnsi="Times New Roman" w:cs="Times New Roman"/>
          <w:b/>
          <w:sz w:val="28"/>
          <w:szCs w:val="28"/>
        </w:rPr>
        <w:t>.</w:t>
      </w:r>
      <w:r w:rsidRPr="00EF57E2">
        <w:rPr>
          <w:rFonts w:ascii="Times New Roman" w:eastAsia="Times New Roman" w:hAnsi="Times New Roman" w:cs="Times New Roman"/>
          <w:sz w:val="28"/>
          <w:szCs w:val="28"/>
        </w:rPr>
        <w:t xml:space="preserve"> В нарушение пункта 3 статьи 138 Закона </w:t>
      </w:r>
      <w:r w:rsidR="00C05D5D">
        <w:rPr>
          <w:rFonts w:ascii="Times New Roman" w:eastAsia="Times New Roman" w:hAnsi="Times New Roman" w:cs="Times New Roman"/>
          <w:sz w:val="28"/>
          <w:szCs w:val="28"/>
        </w:rPr>
        <w:t>РК «О</w:t>
      </w:r>
      <w:r w:rsidRPr="00EF57E2">
        <w:rPr>
          <w:rFonts w:ascii="Times New Roman" w:eastAsia="Times New Roman" w:hAnsi="Times New Roman" w:cs="Times New Roman"/>
          <w:sz w:val="28"/>
          <w:szCs w:val="28"/>
        </w:rPr>
        <w:t xml:space="preserve"> государственном имуществе</w:t>
      </w:r>
      <w:r w:rsidR="00C05D5D">
        <w:rPr>
          <w:rFonts w:ascii="Times New Roman" w:eastAsia="Times New Roman" w:hAnsi="Times New Roman" w:cs="Times New Roman"/>
          <w:sz w:val="28"/>
          <w:szCs w:val="28"/>
        </w:rPr>
        <w:t>»</w:t>
      </w:r>
      <w:r w:rsidRPr="00EF57E2">
        <w:rPr>
          <w:rFonts w:ascii="Times New Roman" w:eastAsia="Times New Roman" w:hAnsi="Times New Roman" w:cs="Times New Roman"/>
          <w:sz w:val="28"/>
          <w:szCs w:val="28"/>
        </w:rPr>
        <w:t xml:space="preserve"> </w:t>
      </w:r>
      <w:r w:rsidR="00C05D5D" w:rsidRPr="00BF2A3F">
        <w:rPr>
          <w:rFonts w:ascii="Times New Roman" w:eastAsia="Times New Roman" w:hAnsi="Times New Roman" w:cs="Times New Roman"/>
          <w:sz w:val="28"/>
          <w:szCs w:val="28"/>
        </w:rPr>
        <w:t xml:space="preserve">директору </w:t>
      </w:r>
      <w:r w:rsidR="00C05D5D">
        <w:rPr>
          <w:rFonts w:ascii="Times New Roman" w:eastAsia="Times New Roman" w:hAnsi="Times New Roman" w:cs="Times New Roman"/>
          <w:sz w:val="28"/>
          <w:szCs w:val="28"/>
        </w:rPr>
        <w:t xml:space="preserve">Предприятия </w:t>
      </w:r>
      <w:r w:rsidR="00C05D5D" w:rsidRPr="00BF2A3F">
        <w:rPr>
          <w:rFonts w:ascii="Times New Roman" w:eastAsia="Times New Roman" w:hAnsi="Times New Roman" w:cs="Times New Roman"/>
          <w:sz w:val="28"/>
          <w:szCs w:val="28"/>
        </w:rPr>
        <w:t>Мусагалиеву Т.К</w:t>
      </w:r>
      <w:r w:rsidR="00C05D5D" w:rsidRPr="00BF2A3F">
        <w:rPr>
          <w:rFonts w:ascii="Times New Roman" w:eastAsia="Calibri" w:hAnsi="Times New Roman" w:cs="Times New Roman"/>
          <w:sz w:val="28"/>
          <w:szCs w:val="28"/>
        </w:rPr>
        <w:t xml:space="preserve"> </w:t>
      </w:r>
      <w:r w:rsidR="00C05D5D" w:rsidRPr="00EF57E2">
        <w:rPr>
          <w:rFonts w:ascii="Times New Roman" w:eastAsia="Times New Roman" w:hAnsi="Times New Roman" w:cs="Times New Roman"/>
          <w:sz w:val="28"/>
          <w:szCs w:val="28"/>
        </w:rPr>
        <w:t xml:space="preserve">за 2022 год </w:t>
      </w:r>
      <w:r w:rsidR="00C05D5D" w:rsidRPr="00BF2A3F">
        <w:rPr>
          <w:rFonts w:ascii="Times New Roman" w:eastAsia="Calibri" w:hAnsi="Times New Roman" w:cs="Times New Roman"/>
          <w:sz w:val="28"/>
          <w:szCs w:val="28"/>
        </w:rPr>
        <w:t>необоснованно начислена и выплачена доплата за совмещение должностей</w:t>
      </w:r>
      <w:r w:rsidR="00C05D5D" w:rsidRPr="00EF57E2">
        <w:rPr>
          <w:rFonts w:ascii="Times New Roman" w:eastAsia="Times New Roman" w:hAnsi="Times New Roman" w:cs="Times New Roman"/>
          <w:sz w:val="28"/>
          <w:szCs w:val="28"/>
        </w:rPr>
        <w:t xml:space="preserve"> </w:t>
      </w:r>
      <w:r w:rsidR="00C05D5D">
        <w:rPr>
          <w:rFonts w:ascii="Times New Roman" w:eastAsia="Times New Roman" w:hAnsi="Times New Roman" w:cs="Times New Roman"/>
          <w:sz w:val="28"/>
          <w:szCs w:val="28"/>
        </w:rPr>
        <w:t xml:space="preserve">и </w:t>
      </w:r>
      <w:r w:rsidRPr="00EF57E2">
        <w:rPr>
          <w:rFonts w:ascii="Times New Roman" w:eastAsia="Times New Roman" w:hAnsi="Times New Roman" w:cs="Times New Roman"/>
          <w:sz w:val="28"/>
          <w:szCs w:val="28"/>
        </w:rPr>
        <w:t xml:space="preserve">по отпускным </w:t>
      </w:r>
      <w:r w:rsidR="00C05D5D">
        <w:rPr>
          <w:rFonts w:ascii="Times New Roman" w:eastAsia="Times New Roman" w:hAnsi="Times New Roman" w:cs="Times New Roman"/>
          <w:sz w:val="28"/>
          <w:szCs w:val="28"/>
        </w:rPr>
        <w:t>в общей сумме</w:t>
      </w:r>
      <w:r w:rsidRPr="00EF57E2">
        <w:rPr>
          <w:rFonts w:ascii="Times New Roman" w:eastAsia="Times New Roman" w:hAnsi="Times New Roman" w:cs="Times New Roman"/>
          <w:sz w:val="28"/>
          <w:szCs w:val="28"/>
        </w:rPr>
        <w:t xml:space="preserve"> </w:t>
      </w:r>
      <w:r w:rsidRPr="00EF57E2">
        <w:rPr>
          <w:rFonts w:ascii="Times New Roman" w:eastAsia="Times New Roman" w:hAnsi="Times New Roman" w:cs="Times New Roman"/>
          <w:b/>
          <w:sz w:val="28"/>
          <w:szCs w:val="28"/>
          <w:lang w:val="kk-KZ"/>
        </w:rPr>
        <w:t>1 398,1</w:t>
      </w:r>
      <w:r w:rsidRPr="00EF57E2">
        <w:rPr>
          <w:rFonts w:ascii="Times New Roman" w:eastAsia="Times New Roman" w:hAnsi="Times New Roman" w:cs="Times New Roman"/>
          <w:b/>
          <w:sz w:val="28"/>
          <w:szCs w:val="28"/>
        </w:rPr>
        <w:t xml:space="preserve"> тыс.</w:t>
      </w:r>
      <w:r w:rsidR="00C538D1">
        <w:rPr>
          <w:rFonts w:ascii="Times New Roman" w:eastAsia="Times New Roman" w:hAnsi="Times New Roman" w:cs="Times New Roman"/>
          <w:b/>
          <w:sz w:val="28"/>
          <w:szCs w:val="28"/>
        </w:rPr>
        <w:t xml:space="preserve"> </w:t>
      </w:r>
      <w:r w:rsidRPr="00EF57E2">
        <w:rPr>
          <w:rFonts w:ascii="Times New Roman" w:eastAsia="Times New Roman" w:hAnsi="Times New Roman" w:cs="Times New Roman"/>
          <w:b/>
          <w:sz w:val="28"/>
          <w:szCs w:val="28"/>
        </w:rPr>
        <w:t>тенге.</w:t>
      </w:r>
    </w:p>
    <w:p w:rsidR="0068040A" w:rsidRDefault="0073003A" w:rsidP="000A28C7">
      <w:pPr>
        <w:spacing w:after="0" w:line="240" w:lineRule="auto"/>
        <w:ind w:firstLine="708"/>
        <w:contextualSpacing/>
        <w:jc w:val="both"/>
        <w:rPr>
          <w:rFonts w:ascii="Times New Roman" w:eastAsia="Consolas" w:hAnsi="Times New Roman" w:cs="Times New Roman"/>
          <w:b/>
          <w:sz w:val="28"/>
          <w:szCs w:val="28"/>
        </w:rPr>
      </w:pPr>
      <w:r w:rsidRPr="0073003A">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8</w:t>
      </w:r>
      <w:r w:rsidRPr="0073003A">
        <w:rPr>
          <w:rFonts w:ascii="Times New Roman" w:eastAsia="Calibri" w:hAnsi="Times New Roman" w:cs="Times New Roman"/>
          <w:b/>
          <w:sz w:val="28"/>
          <w:szCs w:val="28"/>
        </w:rPr>
        <w:t>.</w:t>
      </w:r>
      <w:r w:rsidRPr="0073003A">
        <w:rPr>
          <w:rFonts w:ascii="Times New Roman" w:eastAsia="Calibri" w:hAnsi="Times New Roman" w:cs="Times New Roman"/>
          <w:sz w:val="28"/>
          <w:szCs w:val="28"/>
        </w:rPr>
        <w:t xml:space="preserve"> В нарушение пунктов 11,12,13 постановления акимата Западно-Казахстанской области от 15.03.2016 года № 65 «Об установлении размеров должностного оклада, системы премирования и иного вознаграждения руководителя, его заместителей и главного бухгалтера медицинских организаций Западно-Казахстанской области, имеющих статус государственных коммунальных предприятий на праве хозяйственного ведения»</w:t>
      </w:r>
      <w:r w:rsidRPr="0073003A">
        <w:rPr>
          <w:rFonts w:ascii="Times New Roman" w:eastAsia="Calibri" w:hAnsi="Times New Roman" w:cs="Times New Roman"/>
          <w:sz w:val="28"/>
          <w:szCs w:val="28"/>
          <w:lang w:val="kk-KZ"/>
        </w:rPr>
        <w:t>, (</w:t>
      </w:r>
      <w:r w:rsidRPr="0073003A">
        <w:rPr>
          <w:rFonts w:ascii="Times New Roman" w:eastAsia="Calibri" w:hAnsi="Times New Roman" w:cs="Times New Roman"/>
          <w:sz w:val="28"/>
          <w:szCs w:val="28"/>
        </w:rPr>
        <w:t xml:space="preserve">с внесенными в него изменениями и дополнениями </w:t>
      </w:r>
      <w:r w:rsidRPr="0073003A">
        <w:rPr>
          <w:rFonts w:ascii="Times New Roman" w:eastAsia="Calibri" w:hAnsi="Times New Roman" w:cs="Times New Roman"/>
          <w:sz w:val="28"/>
          <w:szCs w:val="28"/>
          <w:lang w:val="kk-KZ"/>
        </w:rPr>
        <w:t>п</w:t>
      </w:r>
      <w:r w:rsidRPr="0073003A">
        <w:rPr>
          <w:rFonts w:ascii="Times New Roman" w:eastAsia="Calibri" w:hAnsi="Times New Roman" w:cs="Times New Roman"/>
          <w:sz w:val="28"/>
          <w:szCs w:val="28"/>
        </w:rPr>
        <w:t>остановлением акимата ЗКО от 30.07.2019 года №180),  за 2020-2021 годы процедура оценки эффективности деятельности руководящих работников не проводилась, карты КПР для руководящих работников  за весь аудируемый период не разработаны и не согласованы Наблюдательным советом или органом управления.</w:t>
      </w:r>
    </w:p>
    <w:p w:rsidR="0073003A" w:rsidRPr="00C27F59" w:rsidRDefault="0073003A" w:rsidP="000A28C7">
      <w:pPr>
        <w:spacing w:after="0" w:line="240" w:lineRule="auto"/>
        <w:ind w:firstLine="708"/>
        <w:contextualSpacing/>
        <w:jc w:val="both"/>
        <w:rPr>
          <w:rFonts w:ascii="Times New Roman" w:eastAsia="Times New Roman" w:hAnsi="Times New Roman" w:cs="Times New Roman"/>
          <w:color w:val="000000"/>
          <w:sz w:val="28"/>
          <w:u w:val="single"/>
        </w:rPr>
      </w:pPr>
      <w:r w:rsidRPr="00C27F59">
        <w:rPr>
          <w:rFonts w:ascii="Times New Roman" w:eastAsia="Times New Roman" w:hAnsi="Times New Roman" w:cs="Times New Roman"/>
          <w:color w:val="000000"/>
          <w:sz w:val="28"/>
        </w:rPr>
        <w:t xml:space="preserve">В соответствии с пунктом 30 вышеуказанного </w:t>
      </w:r>
      <w:r>
        <w:rPr>
          <w:rFonts w:ascii="Times New Roman" w:eastAsia="Times New Roman" w:hAnsi="Times New Roman" w:cs="Times New Roman"/>
          <w:color w:val="000000"/>
          <w:sz w:val="28"/>
        </w:rPr>
        <w:t>П</w:t>
      </w:r>
      <w:r w:rsidRPr="00C27F59">
        <w:rPr>
          <w:rFonts w:ascii="Times New Roman" w:eastAsia="Times New Roman" w:hAnsi="Times New Roman" w:cs="Times New Roman"/>
          <w:color w:val="000000"/>
          <w:sz w:val="28"/>
        </w:rPr>
        <w:t>остановления,</w:t>
      </w:r>
      <w:r w:rsidRPr="00017A0E">
        <w:rPr>
          <w:rFonts w:ascii="Times New Roman" w:eastAsia="Times New Roman" w:hAnsi="Times New Roman" w:cs="Times New Roman"/>
          <w:color w:val="000000"/>
          <w:sz w:val="28"/>
        </w:rPr>
        <w:t xml:space="preserve"> право</w:t>
      </w:r>
      <w:r w:rsidRPr="00C27F59">
        <w:rPr>
          <w:rFonts w:ascii="Times New Roman" w:eastAsia="Times New Roman" w:hAnsi="Times New Roman" w:cs="Times New Roman"/>
          <w:color w:val="000000"/>
          <w:sz w:val="28"/>
        </w:rPr>
        <w:t xml:space="preserve"> на получение премии по итогам работы за год имеют руководящие работники, фактически отработавшие в отчетном периоде не менее 6 (шесть) месяцев, </w:t>
      </w:r>
      <w:r w:rsidRPr="00C27F59">
        <w:rPr>
          <w:rFonts w:ascii="Times New Roman" w:eastAsia="Times New Roman" w:hAnsi="Times New Roman" w:cs="Times New Roman"/>
          <w:color w:val="000000"/>
          <w:sz w:val="28"/>
          <w:u w:val="single"/>
        </w:rPr>
        <w:t>по итогам выполнения утвержденных КПР за отчетный год.</w:t>
      </w:r>
    </w:p>
    <w:p w:rsidR="0073003A" w:rsidRPr="00C27F59" w:rsidRDefault="0073003A" w:rsidP="000A28C7">
      <w:pPr>
        <w:spacing w:after="0" w:line="240" w:lineRule="auto"/>
        <w:ind w:firstLine="708"/>
        <w:contextualSpacing/>
        <w:jc w:val="both"/>
        <w:rPr>
          <w:rFonts w:ascii="Times New Roman" w:eastAsia="Times New Roman" w:hAnsi="Times New Roman" w:cs="Times New Roman"/>
          <w:color w:val="000000"/>
          <w:sz w:val="28"/>
        </w:rPr>
      </w:pPr>
      <w:r w:rsidRPr="00C27F59">
        <w:rPr>
          <w:rFonts w:ascii="Times New Roman" w:eastAsia="Times New Roman" w:hAnsi="Times New Roman" w:cs="Times New Roman"/>
          <w:color w:val="000000"/>
          <w:sz w:val="28"/>
        </w:rPr>
        <w:t>Ввиду того что процедура оценки эффективности деятельности руководящих работников не проводилась и карты КПР для руководящих работников не были разработаны, установить каковы итоги выполнения утвержденных КПР за отчетные 2020-2021 годы, не представляется возможным.</w:t>
      </w:r>
    </w:p>
    <w:p w:rsidR="0068040A" w:rsidRDefault="0073003A" w:rsidP="000A28C7">
      <w:pPr>
        <w:spacing w:after="0" w:line="240" w:lineRule="auto"/>
        <w:ind w:firstLine="708"/>
        <w:contextualSpacing/>
        <w:jc w:val="both"/>
        <w:rPr>
          <w:rFonts w:ascii="Times New Roman" w:eastAsia="Consolas" w:hAnsi="Times New Roman" w:cs="Times New Roman"/>
          <w:b/>
          <w:sz w:val="28"/>
          <w:szCs w:val="28"/>
        </w:rPr>
      </w:pPr>
      <w:r w:rsidRPr="00C27F59">
        <w:rPr>
          <w:rFonts w:ascii="Times New Roman" w:eastAsia="Times New Roman" w:hAnsi="Times New Roman" w:cs="Times New Roman"/>
          <w:b/>
          <w:color w:val="000000"/>
          <w:sz w:val="28"/>
        </w:rPr>
        <w:t xml:space="preserve">Пункт </w:t>
      </w:r>
      <w:r>
        <w:rPr>
          <w:rFonts w:ascii="Times New Roman" w:eastAsia="Times New Roman" w:hAnsi="Times New Roman" w:cs="Times New Roman"/>
          <w:b/>
          <w:color w:val="000000"/>
          <w:sz w:val="28"/>
        </w:rPr>
        <w:t>9</w:t>
      </w:r>
      <w:r w:rsidRPr="00C27F59">
        <w:rPr>
          <w:rFonts w:ascii="Times New Roman" w:eastAsia="Times New Roman" w:hAnsi="Times New Roman" w:cs="Times New Roman"/>
          <w:b/>
          <w:color w:val="000000"/>
          <w:sz w:val="28"/>
        </w:rPr>
        <w:t xml:space="preserve">. </w:t>
      </w:r>
      <w:r w:rsidRPr="00C27F59">
        <w:rPr>
          <w:rFonts w:ascii="Times New Roman" w:eastAsia="Times New Roman" w:hAnsi="Times New Roman" w:cs="Times New Roman"/>
          <w:color w:val="000000"/>
          <w:sz w:val="28"/>
        </w:rPr>
        <w:t xml:space="preserve">В тоже время, несмотря на отсутствие утвержденных КПР для руководящих работников, Управлением здравоохранения ЗКО в нарушение пункта </w:t>
      </w:r>
      <w:r w:rsidRPr="00C27F59">
        <w:rPr>
          <w:rFonts w:ascii="Times New Roman" w:hAnsi="Times New Roman" w:cs="Times New Roman"/>
          <w:sz w:val="28"/>
          <w:szCs w:val="28"/>
        </w:rPr>
        <w:t xml:space="preserve">30 постановления акимата Западно-Казахстанской области от 15.03.2016 </w:t>
      </w:r>
      <w:r w:rsidRPr="00C27F59">
        <w:rPr>
          <w:rFonts w:ascii="Times New Roman" w:hAnsi="Times New Roman" w:cs="Times New Roman"/>
          <w:sz w:val="28"/>
          <w:szCs w:val="28"/>
        </w:rPr>
        <w:lastRenderedPageBreak/>
        <w:t>года № 65 «Об установлении размеров должностного оклада, системы премирования и иного вознаграждения руководителя, его заместителей и главного бухгалтера медицинских организаций Западно-Казахстанской области, имеющих статус государственных коммунальных предприятий на праве хозяйственного ведения»</w:t>
      </w:r>
      <w:r w:rsidRPr="00C27F59">
        <w:rPr>
          <w:rFonts w:ascii="Times New Roman" w:hAnsi="Times New Roman" w:cs="Times New Roman"/>
          <w:sz w:val="28"/>
          <w:szCs w:val="28"/>
          <w:lang w:val="kk-KZ"/>
        </w:rPr>
        <w:t>, (</w:t>
      </w:r>
      <w:r w:rsidRPr="00C27F59">
        <w:rPr>
          <w:rFonts w:ascii="Times New Roman" w:hAnsi="Times New Roman" w:cs="Times New Roman"/>
          <w:sz w:val="28"/>
          <w:szCs w:val="28"/>
        </w:rPr>
        <w:t xml:space="preserve">с внесенными в него изменениями и дополнениями </w:t>
      </w:r>
      <w:r w:rsidRPr="00C27F59">
        <w:rPr>
          <w:rFonts w:ascii="Times New Roman" w:hAnsi="Times New Roman" w:cs="Times New Roman"/>
          <w:sz w:val="28"/>
          <w:szCs w:val="28"/>
          <w:lang w:val="kk-KZ"/>
        </w:rPr>
        <w:t>п</w:t>
      </w:r>
      <w:r w:rsidRPr="00C27F59">
        <w:rPr>
          <w:rFonts w:ascii="Times New Roman" w:hAnsi="Times New Roman" w:cs="Times New Roman"/>
          <w:sz w:val="28"/>
          <w:szCs w:val="28"/>
        </w:rPr>
        <w:t xml:space="preserve">остановлением акимата ЗКО от 30.07.2019 года №180),  </w:t>
      </w:r>
      <w:r w:rsidRPr="00C27F59">
        <w:rPr>
          <w:rFonts w:ascii="Times New Roman" w:eastAsia="Times New Roman" w:hAnsi="Times New Roman" w:cs="Times New Roman"/>
          <w:color w:val="000000"/>
          <w:sz w:val="28"/>
        </w:rPr>
        <w:t xml:space="preserve">была выплачена премия по итогам работы за  2020 - 2021 годы директору, главному бухгалтеру, главному экономисту на общую сумму </w:t>
      </w:r>
      <w:r w:rsidRPr="00C27F59">
        <w:rPr>
          <w:rFonts w:ascii="Times New Roman" w:eastAsia="Times New Roman" w:hAnsi="Times New Roman" w:cs="Times New Roman"/>
          <w:b/>
          <w:color w:val="000000"/>
          <w:sz w:val="28"/>
        </w:rPr>
        <w:t xml:space="preserve">2 920,0 </w:t>
      </w:r>
      <w:r w:rsidRPr="002F25B8">
        <w:rPr>
          <w:rFonts w:ascii="Times New Roman" w:eastAsia="Times New Roman" w:hAnsi="Times New Roman" w:cs="Times New Roman"/>
          <w:b/>
          <w:color w:val="000000"/>
          <w:sz w:val="28"/>
        </w:rPr>
        <w:t>тыс. тенге,</w:t>
      </w:r>
      <w:r w:rsidRPr="00C27F59">
        <w:rPr>
          <w:rFonts w:ascii="Times New Roman" w:eastAsia="Times New Roman" w:hAnsi="Times New Roman" w:cs="Times New Roman"/>
          <w:color w:val="000000"/>
          <w:sz w:val="28"/>
        </w:rPr>
        <w:t xml:space="preserve"> в том числе за 2020 год 796,4 тыс. тенге, 2021 год 2 123,6 тыс. тенге.</w:t>
      </w:r>
    </w:p>
    <w:p w:rsidR="006C7489" w:rsidRPr="006C7489" w:rsidRDefault="006C7489" w:rsidP="000A28C7">
      <w:pPr>
        <w:spacing w:after="0" w:line="240" w:lineRule="auto"/>
        <w:ind w:firstLine="708"/>
        <w:contextualSpacing/>
        <w:jc w:val="both"/>
        <w:rPr>
          <w:rFonts w:ascii="Times New Roman" w:eastAsia="Times New Roman" w:hAnsi="Times New Roman" w:cs="Times New Roman"/>
          <w:i/>
          <w:color w:val="000000"/>
          <w:sz w:val="28"/>
        </w:rPr>
      </w:pPr>
      <w:r w:rsidRPr="006C7489">
        <w:rPr>
          <w:rFonts w:ascii="Times New Roman" w:eastAsia="Calibri" w:hAnsi="Times New Roman" w:cs="Times New Roman"/>
          <w:sz w:val="28"/>
          <w:szCs w:val="28"/>
        </w:rPr>
        <w:t xml:space="preserve">В соответствии с пунктом 25 вышеуказанного </w:t>
      </w:r>
      <w:r>
        <w:rPr>
          <w:rFonts w:ascii="Times New Roman" w:eastAsia="Calibri" w:hAnsi="Times New Roman" w:cs="Times New Roman"/>
          <w:sz w:val="28"/>
          <w:szCs w:val="28"/>
        </w:rPr>
        <w:t>П</w:t>
      </w:r>
      <w:r w:rsidRPr="006C7489">
        <w:rPr>
          <w:rFonts w:ascii="Times New Roman" w:eastAsia="Calibri" w:hAnsi="Times New Roman" w:cs="Times New Roman"/>
          <w:sz w:val="28"/>
          <w:szCs w:val="28"/>
        </w:rPr>
        <w:t>остановления</w:t>
      </w:r>
      <w:r w:rsidRPr="006C7489">
        <w:rPr>
          <w:rFonts w:ascii="Times New Roman" w:eastAsia="Times New Roman" w:hAnsi="Times New Roman" w:cs="Times New Roman"/>
          <w:color w:val="000000"/>
          <w:sz w:val="28"/>
        </w:rPr>
        <w:t xml:space="preserve">, премирование по результатам деятельности выплачиваются в пределах денежных средств, предусмотренных на эти цели в Плане развития Предприятия, </w:t>
      </w:r>
      <w:r w:rsidRPr="006C7489">
        <w:rPr>
          <w:rFonts w:ascii="Times New Roman" w:eastAsia="Times New Roman" w:hAnsi="Times New Roman" w:cs="Times New Roman"/>
          <w:i/>
          <w:color w:val="000000"/>
          <w:sz w:val="28"/>
        </w:rPr>
        <w:t>после утверждения в установленном порядке результатов финансово-хозяйственной деятельности на основе аудированной финансовой отчетности за отчетный период.</w:t>
      </w:r>
    </w:p>
    <w:p w:rsidR="0068040A" w:rsidRDefault="006C7489" w:rsidP="000A28C7">
      <w:pPr>
        <w:spacing w:after="0" w:line="240" w:lineRule="auto"/>
        <w:ind w:firstLine="708"/>
        <w:contextualSpacing/>
        <w:jc w:val="both"/>
        <w:rPr>
          <w:rFonts w:ascii="Times New Roman" w:eastAsia="Consolas" w:hAnsi="Times New Roman" w:cs="Times New Roman"/>
          <w:b/>
          <w:sz w:val="28"/>
          <w:szCs w:val="28"/>
        </w:rPr>
      </w:pPr>
      <w:r w:rsidRPr="006C7489">
        <w:rPr>
          <w:rFonts w:ascii="Times New Roman" w:eastAsia="Times New Roman" w:hAnsi="Times New Roman" w:cs="Times New Roman"/>
          <w:b/>
          <w:color w:val="000000"/>
          <w:sz w:val="28"/>
        </w:rPr>
        <w:t>Пункт 1</w:t>
      </w:r>
      <w:r>
        <w:rPr>
          <w:rFonts w:ascii="Times New Roman" w:eastAsia="Times New Roman" w:hAnsi="Times New Roman" w:cs="Times New Roman"/>
          <w:b/>
          <w:color w:val="000000"/>
          <w:sz w:val="28"/>
        </w:rPr>
        <w:t>0</w:t>
      </w:r>
      <w:r w:rsidRPr="006C7489">
        <w:rPr>
          <w:rFonts w:ascii="Times New Roman" w:eastAsia="Times New Roman" w:hAnsi="Times New Roman" w:cs="Times New Roman"/>
          <w:b/>
          <w:color w:val="000000"/>
          <w:sz w:val="28"/>
        </w:rPr>
        <w:t>.</w:t>
      </w:r>
      <w:r w:rsidRPr="006C7489">
        <w:rPr>
          <w:rFonts w:ascii="Times New Roman" w:eastAsia="Times New Roman" w:hAnsi="Times New Roman" w:cs="Times New Roman"/>
          <w:i/>
          <w:color w:val="000000"/>
          <w:sz w:val="28"/>
        </w:rPr>
        <w:t xml:space="preserve"> </w:t>
      </w:r>
      <w:r w:rsidRPr="006C7489">
        <w:rPr>
          <w:rFonts w:ascii="Times New Roman" w:eastAsia="Times New Roman" w:hAnsi="Times New Roman" w:cs="Times New Roman"/>
          <w:color w:val="000000"/>
          <w:sz w:val="28"/>
        </w:rPr>
        <w:t xml:space="preserve">В нарушение пункта </w:t>
      </w:r>
      <w:r w:rsidRPr="006C7489">
        <w:rPr>
          <w:rFonts w:ascii="Times New Roman" w:eastAsia="Calibri" w:hAnsi="Times New Roman" w:cs="Times New Roman"/>
          <w:sz w:val="28"/>
          <w:szCs w:val="28"/>
        </w:rPr>
        <w:t>25 постановления акимата Западно-Казахстанской области от 15.03.2016 года № 65 «Об установлении размеров должностного оклада, системы премирования и иного вознаграждения руководителя, его заместителей и главного бухгалтера медицинских организаций Западно-Казахстанской области, имеющих статус государственных коммунальных предприятий на праве хозяйственного ведения»</w:t>
      </w:r>
      <w:r w:rsidRPr="006C7489">
        <w:rPr>
          <w:rFonts w:ascii="Times New Roman" w:eastAsia="Calibri" w:hAnsi="Times New Roman" w:cs="Times New Roman"/>
          <w:sz w:val="28"/>
          <w:szCs w:val="28"/>
          <w:lang w:val="kk-KZ"/>
        </w:rPr>
        <w:t>, (</w:t>
      </w:r>
      <w:r w:rsidRPr="006C7489">
        <w:rPr>
          <w:rFonts w:ascii="Times New Roman" w:eastAsia="Calibri" w:hAnsi="Times New Roman" w:cs="Times New Roman"/>
          <w:sz w:val="28"/>
          <w:szCs w:val="28"/>
        </w:rPr>
        <w:t xml:space="preserve">с внесенными в него изменениями и дополнениями </w:t>
      </w:r>
      <w:r w:rsidRPr="006C7489">
        <w:rPr>
          <w:rFonts w:ascii="Times New Roman" w:eastAsia="Calibri" w:hAnsi="Times New Roman" w:cs="Times New Roman"/>
          <w:sz w:val="28"/>
          <w:szCs w:val="28"/>
          <w:lang w:val="kk-KZ"/>
        </w:rPr>
        <w:t>п</w:t>
      </w:r>
      <w:r w:rsidRPr="006C7489">
        <w:rPr>
          <w:rFonts w:ascii="Times New Roman" w:eastAsia="Calibri" w:hAnsi="Times New Roman" w:cs="Times New Roman"/>
          <w:sz w:val="28"/>
          <w:szCs w:val="28"/>
        </w:rPr>
        <w:t xml:space="preserve">остановлением акимата ЗКО от 30.07.2019 года №180),  </w:t>
      </w:r>
      <w:r w:rsidRPr="006C7489">
        <w:rPr>
          <w:rFonts w:ascii="Times New Roman" w:eastAsia="Times New Roman" w:hAnsi="Times New Roman" w:cs="Times New Roman"/>
          <w:color w:val="000000"/>
          <w:sz w:val="28"/>
        </w:rPr>
        <w:t xml:space="preserve">премия по итогам работы за 2020-2021 годы была выплачена до проведения аудита финансовой отчетности:  в декабре 2020, и декабре 2021 годов соответственно, тогда как аудит финансовой отчетности за 2020 год был проведен </w:t>
      </w:r>
      <w:r w:rsidRPr="006C7489">
        <w:rPr>
          <w:rFonts w:ascii="Times New Roman" w:eastAsia="Times New Roman" w:hAnsi="Times New Roman" w:cs="Times New Roman"/>
          <w:bCs/>
          <w:color w:val="000000"/>
          <w:sz w:val="28"/>
        </w:rPr>
        <w:t xml:space="preserve">от 18.03.2021 года, за </w:t>
      </w:r>
      <w:r w:rsidRPr="006C7489">
        <w:rPr>
          <w:rFonts w:ascii="Times New Roman" w:eastAsia="Times New Roman" w:hAnsi="Times New Roman" w:cs="Times New Roman"/>
          <w:color w:val="000000"/>
          <w:sz w:val="28"/>
        </w:rPr>
        <w:t xml:space="preserve">2021 год  проведен </w:t>
      </w:r>
      <w:r w:rsidRPr="006C7489">
        <w:rPr>
          <w:rFonts w:ascii="Times New Roman" w:eastAsia="Times New Roman" w:hAnsi="Times New Roman" w:cs="Times New Roman"/>
          <w:bCs/>
          <w:color w:val="000000"/>
          <w:sz w:val="28"/>
        </w:rPr>
        <w:t>от 17.03.2022 года.</w:t>
      </w:r>
    </w:p>
    <w:p w:rsidR="0068040A" w:rsidRDefault="002827BC" w:rsidP="000A28C7">
      <w:pPr>
        <w:spacing w:after="0" w:line="240" w:lineRule="auto"/>
        <w:ind w:firstLine="708"/>
        <w:contextualSpacing/>
        <w:jc w:val="both"/>
        <w:rPr>
          <w:rFonts w:ascii="Times New Roman" w:eastAsia="Consolas" w:hAnsi="Times New Roman" w:cs="Times New Roman"/>
          <w:b/>
          <w:sz w:val="28"/>
          <w:szCs w:val="28"/>
        </w:rPr>
      </w:pPr>
      <w:r w:rsidRPr="002827BC">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11.</w:t>
      </w:r>
      <w:r w:rsidRPr="002827BC">
        <w:rPr>
          <w:rFonts w:ascii="Times New Roman" w:eastAsia="Calibri" w:hAnsi="Times New Roman" w:cs="Times New Roman"/>
          <w:b/>
          <w:sz w:val="28"/>
          <w:szCs w:val="28"/>
        </w:rPr>
        <w:t xml:space="preserve"> </w:t>
      </w:r>
      <w:r w:rsidRPr="002827BC">
        <w:rPr>
          <w:rFonts w:ascii="Times New Roman" w:eastAsia="Calibri" w:hAnsi="Times New Roman" w:cs="Times New Roman"/>
          <w:sz w:val="28"/>
          <w:szCs w:val="28"/>
        </w:rPr>
        <w:t>В нарушение пункта 1 статьи 89 Трудового кодекса</w:t>
      </w:r>
      <w:r>
        <w:rPr>
          <w:rFonts w:ascii="Times New Roman" w:eastAsia="Calibri" w:hAnsi="Times New Roman" w:cs="Times New Roman"/>
          <w:sz w:val="28"/>
          <w:szCs w:val="28"/>
        </w:rPr>
        <w:t xml:space="preserve"> РК</w:t>
      </w:r>
      <w:r w:rsidRPr="002827BC">
        <w:rPr>
          <w:rFonts w:ascii="Times New Roman" w:eastAsia="Calibri" w:hAnsi="Times New Roman" w:cs="Times New Roman"/>
          <w:sz w:val="28"/>
          <w:szCs w:val="28"/>
        </w:rPr>
        <w:t xml:space="preserve">, в Коллективный договор Предприятия в Перечень должностей, пользующихся дополнительными отпусками были необоснованно включены 10 сотрудников администрации, в том числе бухгалтера, экономист, кассир, инспектор по кадрам, юрист, в результате переплата по дополнительным отпускам за аудируемый период составила </w:t>
      </w:r>
      <w:r w:rsidRPr="002827BC">
        <w:rPr>
          <w:rFonts w:ascii="Times New Roman" w:eastAsia="Calibri" w:hAnsi="Times New Roman" w:cs="Times New Roman"/>
          <w:b/>
          <w:sz w:val="28"/>
          <w:szCs w:val="28"/>
        </w:rPr>
        <w:t>659,4 тыс.</w:t>
      </w:r>
      <w:r>
        <w:rPr>
          <w:rFonts w:ascii="Times New Roman" w:eastAsia="Calibri" w:hAnsi="Times New Roman" w:cs="Times New Roman"/>
          <w:b/>
          <w:sz w:val="28"/>
          <w:szCs w:val="28"/>
        </w:rPr>
        <w:t xml:space="preserve"> </w:t>
      </w:r>
      <w:r w:rsidRPr="002827BC">
        <w:rPr>
          <w:rFonts w:ascii="Times New Roman" w:eastAsia="Calibri" w:hAnsi="Times New Roman" w:cs="Times New Roman"/>
          <w:b/>
          <w:sz w:val="28"/>
          <w:szCs w:val="28"/>
        </w:rPr>
        <w:t>тенге</w:t>
      </w:r>
      <w:r>
        <w:rPr>
          <w:rFonts w:ascii="Times New Roman" w:eastAsia="Calibri" w:hAnsi="Times New Roman" w:cs="Times New Roman"/>
          <w:b/>
          <w:sz w:val="28"/>
          <w:szCs w:val="28"/>
        </w:rPr>
        <w:t>.</w:t>
      </w:r>
    </w:p>
    <w:p w:rsidR="00C37E25" w:rsidRPr="00C37E25" w:rsidRDefault="00C37E25" w:rsidP="000A28C7">
      <w:pPr>
        <w:spacing w:after="0" w:line="240" w:lineRule="auto"/>
        <w:ind w:firstLine="708"/>
        <w:contextualSpacing/>
        <w:jc w:val="both"/>
        <w:rPr>
          <w:rFonts w:ascii="Times New Roman" w:eastAsia="Times New Roman" w:hAnsi="Times New Roman" w:cs="Times New Roman"/>
        </w:rPr>
      </w:pPr>
      <w:bookmarkStart w:id="1" w:name="z80"/>
      <w:r w:rsidRPr="00C37E25">
        <w:rPr>
          <w:rFonts w:ascii="Times New Roman" w:eastAsia="Times New Roman" w:hAnsi="Times New Roman" w:cs="Times New Roman"/>
          <w:color w:val="000000"/>
          <w:sz w:val="28"/>
        </w:rPr>
        <w:t xml:space="preserve">Согласно подпункта 5) пункта 27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15.12.2020 года № ҚР ДСМ-278/2020, </w:t>
      </w:r>
      <w:r w:rsidRPr="00C37E25">
        <w:rPr>
          <w:rFonts w:ascii="Times New Roman" w:eastAsia="Times New Roman" w:hAnsi="Times New Roman" w:cs="Times New Roman"/>
          <w:color w:val="000000"/>
          <w:sz w:val="28"/>
          <w:u w:val="single"/>
        </w:rPr>
        <w:t>выплата суммы СКПН работнику ПМСП за отчетный период не производится</w:t>
      </w:r>
      <w:bookmarkStart w:id="2" w:name="z85"/>
      <w:bookmarkEnd w:id="1"/>
      <w:r w:rsidRPr="00C37E25">
        <w:rPr>
          <w:rFonts w:ascii="Times New Roman" w:eastAsia="Times New Roman" w:hAnsi="Times New Roman" w:cs="Times New Roman"/>
          <w:color w:val="000000"/>
          <w:sz w:val="28"/>
        </w:rPr>
        <w:t xml:space="preserve"> при временной нетрудоспособности более 14 календарных дней.</w:t>
      </w:r>
    </w:p>
    <w:bookmarkEnd w:id="2"/>
    <w:p w:rsidR="0068040A" w:rsidRDefault="00C37E25" w:rsidP="000A28C7">
      <w:pPr>
        <w:spacing w:after="0" w:line="240" w:lineRule="auto"/>
        <w:ind w:firstLine="708"/>
        <w:contextualSpacing/>
        <w:jc w:val="both"/>
        <w:rPr>
          <w:rFonts w:ascii="Times New Roman" w:eastAsia="Consolas" w:hAnsi="Times New Roman" w:cs="Times New Roman"/>
          <w:b/>
          <w:sz w:val="28"/>
          <w:szCs w:val="28"/>
        </w:rPr>
      </w:pPr>
      <w:r w:rsidRPr="00C37E25">
        <w:rPr>
          <w:rFonts w:ascii="Times New Roman" w:eastAsia="Calibri" w:hAnsi="Times New Roman" w:cs="Times New Roman"/>
          <w:b/>
          <w:sz w:val="28"/>
          <w:szCs w:val="28"/>
        </w:rPr>
        <w:t>Пункт 1</w:t>
      </w:r>
      <w:r w:rsidR="002F71D8">
        <w:rPr>
          <w:rFonts w:ascii="Times New Roman" w:eastAsia="Calibri" w:hAnsi="Times New Roman" w:cs="Times New Roman"/>
          <w:b/>
          <w:sz w:val="28"/>
          <w:szCs w:val="28"/>
        </w:rPr>
        <w:t>2</w:t>
      </w:r>
      <w:r w:rsidRPr="00C37E25">
        <w:rPr>
          <w:rFonts w:ascii="Times New Roman" w:eastAsia="Calibri" w:hAnsi="Times New Roman" w:cs="Times New Roman"/>
          <w:b/>
          <w:sz w:val="28"/>
          <w:szCs w:val="28"/>
        </w:rPr>
        <w:t xml:space="preserve">. </w:t>
      </w:r>
      <w:r w:rsidRPr="00C37E25">
        <w:rPr>
          <w:rFonts w:ascii="Times New Roman" w:eastAsia="Calibri" w:hAnsi="Times New Roman" w:cs="Times New Roman"/>
          <w:sz w:val="28"/>
          <w:szCs w:val="28"/>
        </w:rPr>
        <w:t xml:space="preserve">В нарушение подпункта 5) </w:t>
      </w:r>
      <w:r w:rsidR="002F71D8" w:rsidRPr="00C37E25">
        <w:rPr>
          <w:rFonts w:ascii="Times New Roman" w:eastAsia="Calibri" w:hAnsi="Times New Roman" w:cs="Times New Roman"/>
          <w:sz w:val="28"/>
          <w:szCs w:val="28"/>
        </w:rPr>
        <w:t>пункта 27</w:t>
      </w:r>
      <w:r w:rsidRPr="00C37E25">
        <w:rPr>
          <w:rFonts w:ascii="Times New Roman" w:eastAsia="Calibri" w:hAnsi="Times New Roman" w:cs="Times New Roman"/>
          <w:sz w:val="28"/>
          <w:szCs w:val="28"/>
        </w:rPr>
        <w:t xml:space="preserve">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sidRPr="00C37E25">
        <w:rPr>
          <w:rFonts w:ascii="Times New Roman" w:eastAsia="Calibri" w:hAnsi="Times New Roman" w:cs="Times New Roman"/>
          <w:sz w:val="28"/>
          <w:szCs w:val="28"/>
        </w:rPr>
        <w:lastRenderedPageBreak/>
        <w:t xml:space="preserve">Приказом Министра здравоохранения Республики Казахстан от 15.12.2020 года № ҚР ДСМ-278/2020, </w:t>
      </w:r>
      <w:r w:rsidR="002F71D8">
        <w:rPr>
          <w:rFonts w:ascii="Times New Roman" w:eastAsia="Calibri" w:hAnsi="Times New Roman" w:cs="Times New Roman"/>
          <w:sz w:val="28"/>
          <w:szCs w:val="28"/>
        </w:rPr>
        <w:t>двум</w:t>
      </w:r>
      <w:r w:rsidRPr="00C37E25">
        <w:rPr>
          <w:rFonts w:ascii="Times New Roman" w:eastAsia="Calibri" w:hAnsi="Times New Roman" w:cs="Times New Roman"/>
          <w:sz w:val="28"/>
          <w:szCs w:val="28"/>
        </w:rPr>
        <w:t xml:space="preserve"> врачам ВОП </w:t>
      </w:r>
      <w:r w:rsidR="002F71D8">
        <w:rPr>
          <w:rFonts w:ascii="Times New Roman" w:eastAsia="Calibri" w:hAnsi="Times New Roman" w:cs="Times New Roman"/>
          <w:sz w:val="28"/>
          <w:szCs w:val="28"/>
        </w:rPr>
        <w:t xml:space="preserve">Туркистановой А.С. и Тайжановой К.К. </w:t>
      </w:r>
      <w:r w:rsidR="002F71D8" w:rsidRPr="00C37E25">
        <w:rPr>
          <w:rFonts w:ascii="Times New Roman" w:eastAsia="Calibri" w:hAnsi="Times New Roman" w:cs="Times New Roman"/>
          <w:sz w:val="28"/>
          <w:szCs w:val="28"/>
        </w:rPr>
        <w:t>в 2020 году</w:t>
      </w:r>
      <w:r w:rsidR="002F71D8">
        <w:rPr>
          <w:rFonts w:ascii="Times New Roman" w:eastAsia="Calibri" w:hAnsi="Times New Roman" w:cs="Times New Roman"/>
          <w:sz w:val="28"/>
          <w:szCs w:val="28"/>
        </w:rPr>
        <w:t xml:space="preserve"> находившихся на больничном более 14 календарных дней </w:t>
      </w:r>
      <w:r w:rsidRPr="00C37E25">
        <w:rPr>
          <w:rFonts w:ascii="Times New Roman" w:eastAsia="Calibri" w:hAnsi="Times New Roman" w:cs="Times New Roman"/>
          <w:sz w:val="28"/>
          <w:szCs w:val="28"/>
        </w:rPr>
        <w:t xml:space="preserve">необоснованно выплачены СКПН на общую </w:t>
      </w:r>
      <w:r w:rsidR="002F71D8" w:rsidRPr="00C37E25">
        <w:rPr>
          <w:rFonts w:ascii="Times New Roman" w:eastAsia="Calibri" w:hAnsi="Times New Roman" w:cs="Times New Roman"/>
          <w:sz w:val="28"/>
          <w:szCs w:val="28"/>
        </w:rPr>
        <w:t xml:space="preserve">сумму </w:t>
      </w:r>
      <w:r w:rsidR="002F71D8" w:rsidRPr="002F71D8">
        <w:rPr>
          <w:rFonts w:ascii="Times New Roman" w:eastAsia="Calibri" w:hAnsi="Times New Roman" w:cs="Times New Roman"/>
          <w:b/>
          <w:sz w:val="28"/>
          <w:szCs w:val="28"/>
        </w:rPr>
        <w:t>145</w:t>
      </w:r>
      <w:r w:rsidRPr="002F71D8">
        <w:rPr>
          <w:rFonts w:ascii="Times New Roman" w:eastAsia="Calibri" w:hAnsi="Times New Roman" w:cs="Times New Roman"/>
          <w:b/>
          <w:sz w:val="28"/>
          <w:szCs w:val="28"/>
        </w:rPr>
        <w:t>,</w:t>
      </w:r>
      <w:r w:rsidRPr="00C37E25">
        <w:rPr>
          <w:rFonts w:ascii="Times New Roman" w:eastAsia="Calibri" w:hAnsi="Times New Roman" w:cs="Times New Roman"/>
          <w:b/>
          <w:sz w:val="28"/>
          <w:szCs w:val="28"/>
        </w:rPr>
        <w:t>6 тыс.</w:t>
      </w:r>
      <w:r w:rsidR="002F71D8">
        <w:rPr>
          <w:rFonts w:ascii="Times New Roman" w:eastAsia="Calibri" w:hAnsi="Times New Roman" w:cs="Times New Roman"/>
          <w:b/>
          <w:sz w:val="28"/>
          <w:szCs w:val="28"/>
        </w:rPr>
        <w:t xml:space="preserve"> </w:t>
      </w:r>
      <w:r w:rsidRPr="00C37E25">
        <w:rPr>
          <w:rFonts w:ascii="Times New Roman" w:eastAsia="Calibri" w:hAnsi="Times New Roman" w:cs="Times New Roman"/>
          <w:b/>
          <w:sz w:val="28"/>
          <w:szCs w:val="28"/>
        </w:rPr>
        <w:t>тенге.</w:t>
      </w:r>
    </w:p>
    <w:p w:rsidR="00AE69C0" w:rsidRDefault="00E04446" w:rsidP="000A28C7">
      <w:pPr>
        <w:spacing w:after="0" w:line="240" w:lineRule="auto"/>
        <w:ind w:firstLine="708"/>
        <w:contextualSpacing/>
        <w:jc w:val="both"/>
        <w:rPr>
          <w:rFonts w:ascii="Times New Roman" w:eastAsia="Times New Roman" w:hAnsi="Times New Roman" w:cs="Times New Roman"/>
          <w:sz w:val="24"/>
          <w:szCs w:val="24"/>
          <w:lang w:eastAsia="ru-RU"/>
        </w:rPr>
      </w:pPr>
      <w:r w:rsidRPr="00E04446">
        <w:rPr>
          <w:rFonts w:ascii="Times New Roman" w:eastAsia="Times New Roman" w:hAnsi="Times New Roman" w:cs="Times New Roman"/>
          <w:b/>
          <w:sz w:val="28"/>
          <w:szCs w:val="28"/>
          <w:lang w:eastAsia="ru-RU"/>
        </w:rPr>
        <w:t>Пункт 1</w:t>
      </w:r>
      <w:r>
        <w:rPr>
          <w:rFonts w:ascii="Times New Roman" w:eastAsia="Times New Roman" w:hAnsi="Times New Roman" w:cs="Times New Roman"/>
          <w:b/>
          <w:sz w:val="28"/>
          <w:szCs w:val="28"/>
          <w:lang w:eastAsia="ru-RU"/>
        </w:rPr>
        <w:t>3</w:t>
      </w:r>
      <w:r w:rsidRPr="00E04446">
        <w:rPr>
          <w:rFonts w:ascii="Times New Roman" w:eastAsia="Times New Roman" w:hAnsi="Times New Roman" w:cs="Times New Roman"/>
          <w:b/>
          <w:sz w:val="28"/>
          <w:szCs w:val="28"/>
          <w:lang w:eastAsia="ru-RU"/>
        </w:rPr>
        <w:t>.</w:t>
      </w:r>
      <w:r w:rsidRPr="00E04446">
        <w:rPr>
          <w:rFonts w:ascii="Times New Roman" w:eastAsia="Times New Roman" w:hAnsi="Times New Roman" w:cs="Times New Roman"/>
          <w:sz w:val="28"/>
          <w:szCs w:val="28"/>
          <w:lang w:eastAsia="ru-RU"/>
        </w:rPr>
        <w:t xml:space="preserve"> В нарушение подпункта 1) пункта 3 статьи 13 , пункта 1,3 статьи 351, подпункта 3) статьи 482 Кодекса Республики Казахстан от 25.12.2017 года № 120-VI ЗРК «О налогах и других обязательных платежах в бюджет (Налоговый кодекс)», за период аудита не был </w:t>
      </w:r>
      <w:r w:rsidRPr="00E04446">
        <w:rPr>
          <w:rFonts w:ascii="Times New Roman" w:eastAsia="Times New Roman" w:hAnsi="Times New Roman" w:cs="Times New Roman"/>
          <w:sz w:val="28"/>
          <w:szCs w:val="28"/>
          <w:lang w:val="kk-KZ" w:eastAsia="ru-RU"/>
        </w:rPr>
        <w:t xml:space="preserve">исчислен и перечислен </w:t>
      </w:r>
      <w:r w:rsidRPr="00E04446">
        <w:rPr>
          <w:rFonts w:ascii="Times New Roman" w:eastAsia="Times New Roman" w:hAnsi="Times New Roman" w:cs="Times New Roman"/>
          <w:sz w:val="28"/>
          <w:szCs w:val="28"/>
          <w:lang w:eastAsia="ru-RU"/>
        </w:rPr>
        <w:t xml:space="preserve">в государственный бюджет </w:t>
      </w:r>
      <w:r w:rsidRPr="00E04446">
        <w:rPr>
          <w:rFonts w:ascii="Times New Roman" w:eastAsia="Times New Roman" w:hAnsi="Times New Roman" w:cs="Times New Roman"/>
          <w:sz w:val="28"/>
          <w:szCs w:val="28"/>
          <w:lang w:val="kk-KZ" w:eastAsia="ru-RU"/>
        </w:rPr>
        <w:t xml:space="preserve">индивидуальный подоходный налог по доходам, подлежащим налогообложению у источника выплаты  </w:t>
      </w:r>
      <w:r w:rsidRPr="00E04446">
        <w:rPr>
          <w:rFonts w:ascii="Times New Roman" w:eastAsia="Times New Roman" w:hAnsi="Times New Roman" w:cs="Times New Roman"/>
          <w:sz w:val="28"/>
          <w:szCs w:val="28"/>
          <w:lang w:eastAsia="ru-RU"/>
        </w:rPr>
        <w:t xml:space="preserve">и социальный налог на общую сумму </w:t>
      </w:r>
      <w:r w:rsidRPr="00E04446">
        <w:rPr>
          <w:rFonts w:ascii="Times New Roman" w:eastAsia="Times New Roman" w:hAnsi="Times New Roman" w:cs="Times New Roman"/>
          <w:b/>
          <w:sz w:val="28"/>
          <w:szCs w:val="28"/>
          <w:lang w:eastAsia="ru-RU"/>
        </w:rPr>
        <w:t xml:space="preserve">13 184,7 тыс. тенге, </w:t>
      </w:r>
      <w:r w:rsidRPr="00E04446">
        <w:rPr>
          <w:rFonts w:ascii="Times New Roman" w:eastAsia="Times New Roman" w:hAnsi="Times New Roman" w:cs="Times New Roman"/>
          <w:sz w:val="28"/>
          <w:szCs w:val="28"/>
          <w:lang w:eastAsia="ru-RU"/>
        </w:rPr>
        <w:t>из них</w:t>
      </w:r>
      <w:r w:rsidRPr="00E04446">
        <w:rPr>
          <w:rFonts w:ascii="Times New Roman" w:eastAsia="Times New Roman" w:hAnsi="Times New Roman" w:cs="Times New Roman"/>
          <w:b/>
          <w:sz w:val="28"/>
          <w:szCs w:val="28"/>
          <w:lang w:eastAsia="ru-RU"/>
        </w:rPr>
        <w:t xml:space="preserve"> </w:t>
      </w:r>
      <w:r w:rsidRPr="00E04446">
        <w:rPr>
          <w:rFonts w:ascii="Times New Roman" w:eastAsia="Times New Roman" w:hAnsi="Times New Roman" w:cs="Times New Roman"/>
          <w:sz w:val="28"/>
          <w:szCs w:val="28"/>
          <w:lang w:eastAsia="ru-RU"/>
        </w:rPr>
        <w:t xml:space="preserve">ИПН на сумму </w:t>
      </w:r>
      <w:r w:rsidRPr="00E04446">
        <w:rPr>
          <w:rFonts w:ascii="Times New Roman" w:eastAsia="Times New Roman" w:hAnsi="Times New Roman" w:cs="Times New Roman"/>
          <w:sz w:val="28"/>
          <w:szCs w:val="28"/>
          <w:u w:val="single"/>
          <w:lang w:eastAsia="ru-RU"/>
        </w:rPr>
        <w:t>7 418,4 тыс.</w:t>
      </w:r>
      <w:r w:rsidR="00AE69C0">
        <w:rPr>
          <w:rFonts w:ascii="Times New Roman" w:eastAsia="Times New Roman" w:hAnsi="Times New Roman" w:cs="Times New Roman"/>
          <w:sz w:val="28"/>
          <w:szCs w:val="28"/>
          <w:u w:val="single"/>
          <w:lang w:eastAsia="ru-RU"/>
        </w:rPr>
        <w:t xml:space="preserve"> </w:t>
      </w:r>
      <w:r w:rsidRPr="00E04446">
        <w:rPr>
          <w:rFonts w:ascii="Times New Roman" w:eastAsia="Times New Roman" w:hAnsi="Times New Roman" w:cs="Times New Roman"/>
          <w:sz w:val="28"/>
          <w:szCs w:val="28"/>
          <w:u w:val="single"/>
          <w:lang w:eastAsia="ru-RU"/>
        </w:rPr>
        <w:t>тенге</w:t>
      </w:r>
      <w:r w:rsidRPr="00E04446">
        <w:rPr>
          <w:rFonts w:ascii="Times New Roman" w:eastAsia="Times New Roman" w:hAnsi="Times New Roman" w:cs="Times New Roman"/>
          <w:sz w:val="28"/>
          <w:szCs w:val="28"/>
          <w:lang w:eastAsia="ru-RU"/>
        </w:rPr>
        <w:t xml:space="preserve">, социальный налог на  </w:t>
      </w:r>
      <w:r w:rsidRPr="00E04446">
        <w:rPr>
          <w:rFonts w:ascii="Times New Roman" w:eastAsia="Times New Roman" w:hAnsi="Times New Roman" w:cs="Times New Roman"/>
          <w:sz w:val="28"/>
          <w:szCs w:val="28"/>
          <w:u w:val="single"/>
          <w:lang w:eastAsia="ru-RU"/>
        </w:rPr>
        <w:t>5 766,3 тыс.</w:t>
      </w:r>
      <w:r w:rsidR="00AE69C0">
        <w:rPr>
          <w:rFonts w:ascii="Times New Roman" w:eastAsia="Times New Roman" w:hAnsi="Times New Roman" w:cs="Times New Roman"/>
          <w:sz w:val="28"/>
          <w:szCs w:val="28"/>
          <w:u w:val="single"/>
          <w:lang w:eastAsia="ru-RU"/>
        </w:rPr>
        <w:t xml:space="preserve"> </w:t>
      </w:r>
      <w:r w:rsidRPr="00E04446">
        <w:rPr>
          <w:rFonts w:ascii="Times New Roman" w:eastAsia="Times New Roman" w:hAnsi="Times New Roman" w:cs="Times New Roman"/>
          <w:sz w:val="28"/>
          <w:szCs w:val="28"/>
          <w:u w:val="single"/>
          <w:lang w:eastAsia="ru-RU"/>
        </w:rPr>
        <w:t>тенге</w:t>
      </w:r>
      <w:r w:rsidRPr="00E04446">
        <w:rPr>
          <w:rFonts w:ascii="Times New Roman" w:eastAsia="Times New Roman" w:hAnsi="Times New Roman" w:cs="Times New Roman"/>
          <w:sz w:val="24"/>
          <w:szCs w:val="24"/>
          <w:lang w:eastAsia="ru-RU"/>
        </w:rPr>
        <w:t xml:space="preserve">.  </w:t>
      </w:r>
    </w:p>
    <w:p w:rsidR="00E04446" w:rsidRPr="00E04446" w:rsidRDefault="00E04446" w:rsidP="000A28C7">
      <w:pPr>
        <w:spacing w:after="0" w:line="240" w:lineRule="auto"/>
        <w:ind w:firstLine="708"/>
        <w:contextualSpacing/>
        <w:jc w:val="both"/>
        <w:rPr>
          <w:rFonts w:ascii="Times New Roman" w:eastAsia="Calibri" w:hAnsi="Times New Roman" w:cs="Times New Roman"/>
          <w:i/>
          <w:sz w:val="28"/>
          <w:szCs w:val="28"/>
        </w:rPr>
      </w:pPr>
      <w:r w:rsidRPr="00E04446">
        <w:rPr>
          <w:rFonts w:ascii="Times New Roman" w:eastAsia="Times New Roman" w:hAnsi="Times New Roman" w:cs="Times New Roman"/>
          <w:b/>
          <w:sz w:val="28"/>
          <w:szCs w:val="28"/>
          <w:lang w:eastAsia="ru-RU"/>
        </w:rPr>
        <w:t>Пункт 1</w:t>
      </w:r>
      <w:r w:rsidR="00AE69C0">
        <w:rPr>
          <w:rFonts w:ascii="Times New Roman" w:eastAsia="Times New Roman" w:hAnsi="Times New Roman" w:cs="Times New Roman"/>
          <w:b/>
          <w:sz w:val="28"/>
          <w:szCs w:val="28"/>
          <w:lang w:eastAsia="ru-RU"/>
        </w:rPr>
        <w:t>4</w:t>
      </w:r>
      <w:r w:rsidRPr="00E04446">
        <w:rPr>
          <w:rFonts w:ascii="Times New Roman" w:eastAsia="Times New Roman" w:hAnsi="Times New Roman" w:cs="Times New Roman"/>
          <w:b/>
          <w:sz w:val="28"/>
          <w:szCs w:val="28"/>
          <w:lang w:eastAsia="ru-RU"/>
        </w:rPr>
        <w:t>.</w:t>
      </w:r>
      <w:r w:rsidRPr="00E04446">
        <w:rPr>
          <w:rFonts w:ascii="Times New Roman" w:eastAsia="Times New Roman" w:hAnsi="Times New Roman" w:cs="Times New Roman"/>
          <w:sz w:val="28"/>
          <w:szCs w:val="28"/>
          <w:lang w:eastAsia="ru-RU"/>
        </w:rPr>
        <w:t xml:space="preserve"> В нарушение подпункта 1) пункта 2 статьи 13 Закона Республики Казахстан от </w:t>
      </w:r>
      <w:smartTag w:uri="urn:schemas-microsoft-com:office:smarttags" w:element="date">
        <w:smartTagPr>
          <w:attr w:name="Year" w:val="2019"/>
          <w:attr w:name="Day" w:val="26"/>
          <w:attr w:name="Month" w:val="12"/>
          <w:attr w:name="ls" w:val="trans"/>
        </w:smartTagPr>
        <w:r w:rsidRPr="00E04446">
          <w:rPr>
            <w:rFonts w:ascii="Times New Roman" w:eastAsia="Times New Roman" w:hAnsi="Times New Roman" w:cs="Times New Roman"/>
            <w:sz w:val="28"/>
            <w:szCs w:val="28"/>
            <w:lang w:eastAsia="ru-RU"/>
          </w:rPr>
          <w:t>26.12.2019</w:t>
        </w:r>
      </w:smartTag>
      <w:r w:rsidRPr="00E04446">
        <w:rPr>
          <w:rFonts w:ascii="Times New Roman" w:eastAsia="Times New Roman" w:hAnsi="Times New Roman" w:cs="Times New Roman"/>
          <w:sz w:val="28"/>
          <w:szCs w:val="28"/>
          <w:lang w:eastAsia="ru-RU"/>
        </w:rPr>
        <w:t xml:space="preserve"> года №286-VІ ЗРК «Об обязательном социальном страховании», пункта </w:t>
      </w:r>
      <w:r w:rsidRPr="00E04446">
        <w:rPr>
          <w:rFonts w:ascii="Times New Roman" w:eastAsia="Times New Roman" w:hAnsi="Times New Roman" w:cs="Times New Roman"/>
          <w:sz w:val="28"/>
          <w:szCs w:val="28"/>
          <w:lang w:val="kk-KZ" w:eastAsia="ru-RU"/>
        </w:rPr>
        <w:t xml:space="preserve">1 статьи 30 Закона Республики Казахстан от 16.11.2015 года №405-V ЗРК «Об обязательном социальном медицинском страховании», </w:t>
      </w:r>
      <w:r w:rsidRPr="00E04446">
        <w:rPr>
          <w:rFonts w:ascii="Times New Roman" w:eastAsia="Times New Roman" w:hAnsi="Times New Roman" w:cs="Times New Roman"/>
          <w:sz w:val="28"/>
          <w:szCs w:val="28"/>
          <w:lang w:eastAsia="ru-RU"/>
        </w:rPr>
        <w:t xml:space="preserve">пункта </w:t>
      </w:r>
      <w:r w:rsidRPr="00E04446">
        <w:rPr>
          <w:rFonts w:ascii="Times New Roman" w:eastAsia="Times New Roman" w:hAnsi="Times New Roman" w:cs="Times New Roman"/>
          <w:sz w:val="28"/>
          <w:szCs w:val="28"/>
          <w:lang w:val="kk-KZ" w:eastAsia="ru-RU"/>
        </w:rPr>
        <w:t xml:space="preserve">3 Главы 1 </w:t>
      </w:r>
      <w:r w:rsidRPr="00E04446">
        <w:rPr>
          <w:rFonts w:ascii="Times New Roman" w:eastAsia="Times New Roman" w:hAnsi="Times New Roman" w:cs="Times New Roman"/>
          <w:sz w:val="28"/>
          <w:szCs w:val="28"/>
          <w:lang w:eastAsia="ru-RU"/>
        </w:rPr>
        <w:t>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w:t>
      </w:r>
      <w:r w:rsidRPr="00E04446">
        <w:rPr>
          <w:rFonts w:ascii="Times New Roman" w:eastAsia="Times New Roman" w:hAnsi="Times New Roman" w:cs="Times New Roman"/>
          <w:sz w:val="28"/>
          <w:szCs w:val="28"/>
          <w:lang w:val="kk-KZ" w:eastAsia="ru-RU"/>
        </w:rPr>
        <w:t>, утвержденных постановлением Правительства Республики Казахстан от 18.10.2013 года  №1116,</w:t>
      </w:r>
      <w:r w:rsidRPr="00E04446">
        <w:rPr>
          <w:rFonts w:ascii="Times New Roman" w:eastAsia="Times New Roman" w:hAnsi="Times New Roman" w:cs="Times New Roman"/>
          <w:sz w:val="28"/>
          <w:szCs w:val="28"/>
          <w:lang w:eastAsia="ru-RU"/>
        </w:rPr>
        <w:t xml:space="preserve"> за период аудита </w:t>
      </w:r>
      <w:r w:rsidRPr="00E04446">
        <w:rPr>
          <w:rFonts w:ascii="Times New Roman" w:eastAsia="Times New Roman" w:hAnsi="Times New Roman" w:cs="Times New Roman"/>
          <w:sz w:val="28"/>
          <w:szCs w:val="28"/>
          <w:lang w:val="kk-KZ" w:eastAsia="ru-RU"/>
        </w:rPr>
        <w:t>н</w:t>
      </w:r>
      <w:r w:rsidRPr="00E04446">
        <w:rPr>
          <w:rFonts w:ascii="Times New Roman" w:eastAsia="Times New Roman" w:hAnsi="Times New Roman" w:cs="Times New Roman"/>
          <w:sz w:val="28"/>
          <w:szCs w:val="28"/>
          <w:lang w:eastAsia="ru-RU"/>
        </w:rPr>
        <w:t xml:space="preserve">е перечислено в соответствующие фонды в НАО «Государственная корпорация «Правительство для граждан» на общую сумму </w:t>
      </w:r>
      <w:r w:rsidRPr="00AE69C0">
        <w:rPr>
          <w:rFonts w:ascii="Times New Roman" w:eastAsia="Times New Roman" w:hAnsi="Times New Roman" w:cs="Times New Roman"/>
          <w:b/>
          <w:sz w:val="28"/>
          <w:szCs w:val="28"/>
          <w:lang w:eastAsia="ru-RU"/>
        </w:rPr>
        <w:t>11 308,7 тыс. тенге</w:t>
      </w:r>
      <w:r w:rsidRPr="00E04446">
        <w:rPr>
          <w:rFonts w:ascii="Times New Roman" w:eastAsia="Times New Roman" w:hAnsi="Times New Roman" w:cs="Times New Roman"/>
          <w:sz w:val="28"/>
          <w:szCs w:val="28"/>
          <w:lang w:eastAsia="ru-RU"/>
        </w:rPr>
        <w:t>, в том числе обязательные пенсионные выплаты на сумму 8 106,3 тыс.</w:t>
      </w:r>
      <w:r w:rsidR="00AE69C0">
        <w:rPr>
          <w:rFonts w:ascii="Times New Roman" w:eastAsia="Times New Roman" w:hAnsi="Times New Roman" w:cs="Times New Roman"/>
          <w:sz w:val="28"/>
          <w:szCs w:val="28"/>
          <w:lang w:eastAsia="ru-RU"/>
        </w:rPr>
        <w:t xml:space="preserve"> </w:t>
      </w:r>
      <w:r w:rsidRPr="00E04446">
        <w:rPr>
          <w:rFonts w:ascii="Times New Roman" w:eastAsia="Times New Roman" w:hAnsi="Times New Roman" w:cs="Times New Roman"/>
          <w:sz w:val="28"/>
          <w:szCs w:val="28"/>
          <w:lang w:eastAsia="ru-RU"/>
        </w:rPr>
        <w:t>тенге, социальные отчисления на сумму 1 218,5 тыс.</w:t>
      </w:r>
      <w:r w:rsidR="00AE69C0">
        <w:rPr>
          <w:rFonts w:ascii="Times New Roman" w:eastAsia="Times New Roman" w:hAnsi="Times New Roman" w:cs="Times New Roman"/>
          <w:sz w:val="28"/>
          <w:szCs w:val="28"/>
          <w:lang w:eastAsia="ru-RU"/>
        </w:rPr>
        <w:t xml:space="preserve"> </w:t>
      </w:r>
      <w:r w:rsidRPr="00E04446">
        <w:rPr>
          <w:rFonts w:ascii="Times New Roman" w:eastAsia="Times New Roman" w:hAnsi="Times New Roman" w:cs="Times New Roman"/>
          <w:sz w:val="28"/>
          <w:szCs w:val="28"/>
          <w:lang w:eastAsia="ru-RU"/>
        </w:rPr>
        <w:t>тенге, отчисления и взносы на обязательное социальное медицинское страхование на сумму 1 983,9 тыс.</w:t>
      </w:r>
      <w:r w:rsidR="00AE69C0">
        <w:rPr>
          <w:rFonts w:ascii="Times New Roman" w:eastAsia="Times New Roman" w:hAnsi="Times New Roman" w:cs="Times New Roman"/>
          <w:sz w:val="28"/>
          <w:szCs w:val="28"/>
          <w:lang w:eastAsia="ru-RU"/>
        </w:rPr>
        <w:t xml:space="preserve"> </w:t>
      </w:r>
      <w:r w:rsidRPr="00E04446">
        <w:rPr>
          <w:rFonts w:ascii="Times New Roman" w:eastAsia="Times New Roman" w:hAnsi="Times New Roman" w:cs="Times New Roman"/>
          <w:sz w:val="28"/>
          <w:szCs w:val="28"/>
          <w:lang w:eastAsia="ru-RU"/>
        </w:rPr>
        <w:t xml:space="preserve">тенге. </w:t>
      </w:r>
    </w:p>
    <w:p w:rsidR="0068040A" w:rsidRDefault="001F4D6A" w:rsidP="000A28C7">
      <w:pPr>
        <w:spacing w:after="0" w:line="240" w:lineRule="auto"/>
        <w:ind w:firstLine="708"/>
        <w:contextualSpacing/>
        <w:jc w:val="both"/>
        <w:rPr>
          <w:rFonts w:ascii="Times New Roman" w:eastAsia="Consolas" w:hAnsi="Times New Roman" w:cs="Times New Roman"/>
          <w:b/>
          <w:sz w:val="28"/>
          <w:szCs w:val="28"/>
        </w:rPr>
      </w:pPr>
      <w:r w:rsidRPr="001F4D6A">
        <w:rPr>
          <w:rFonts w:ascii="Times New Roman" w:eastAsia="Calibri" w:hAnsi="Times New Roman" w:cs="Times New Roman"/>
          <w:b/>
          <w:bCs/>
          <w:sz w:val="28"/>
          <w:szCs w:val="28"/>
          <w:lang w:val="kk-KZ"/>
        </w:rPr>
        <w:t>Пункт 1</w:t>
      </w:r>
      <w:r>
        <w:rPr>
          <w:rFonts w:ascii="Times New Roman" w:eastAsia="Calibri" w:hAnsi="Times New Roman" w:cs="Times New Roman"/>
          <w:b/>
          <w:bCs/>
          <w:sz w:val="28"/>
          <w:szCs w:val="28"/>
          <w:lang w:val="kk-KZ"/>
        </w:rPr>
        <w:t>5</w:t>
      </w:r>
      <w:r w:rsidRPr="001F4D6A">
        <w:rPr>
          <w:rFonts w:ascii="Times New Roman" w:eastAsia="Calibri" w:hAnsi="Times New Roman" w:cs="Times New Roman"/>
          <w:b/>
          <w:bCs/>
          <w:sz w:val="28"/>
          <w:szCs w:val="28"/>
          <w:lang w:val="kk-KZ"/>
        </w:rPr>
        <w:t>.</w:t>
      </w:r>
      <w:r w:rsidRPr="001F4D6A">
        <w:rPr>
          <w:rFonts w:ascii="Times New Roman" w:eastAsia="Calibri" w:hAnsi="Times New Roman" w:cs="Times New Roman"/>
          <w:bCs/>
          <w:sz w:val="28"/>
          <w:szCs w:val="28"/>
          <w:lang w:val="kk-KZ"/>
        </w:rPr>
        <w:t xml:space="preserve"> </w:t>
      </w:r>
      <w:r w:rsidRPr="001F4D6A">
        <w:rPr>
          <w:rFonts w:ascii="Times New Roman" w:eastAsia="Calibri" w:hAnsi="Times New Roman" w:cs="Times New Roman"/>
          <w:bCs/>
          <w:sz w:val="28"/>
          <w:szCs w:val="28"/>
        </w:rPr>
        <w:t xml:space="preserve">В нарушение пунктов 8, 14 норм расхода горюче-смазочных материалов и расходов на содержание автотранспорта, </w:t>
      </w:r>
      <w:r w:rsidRPr="001F4D6A">
        <w:rPr>
          <w:rFonts w:ascii="Times New Roman" w:eastAsia="Calibri" w:hAnsi="Times New Roman" w:cs="Times New Roman"/>
          <w:sz w:val="28"/>
          <w:szCs w:val="28"/>
        </w:rPr>
        <w:t>утвержденных постановлением Правительства Республики Казахстан от 11.08.2009 года №1210 «</w:t>
      </w:r>
      <w:hyperlink r:id="rId8" w:history="1">
        <w:r w:rsidRPr="001F4D6A">
          <w:rPr>
            <w:rFonts w:ascii="Times New Roman" w:eastAsia="Calibri" w:hAnsi="Times New Roman" w:cs="Times New Roman"/>
            <w:sz w:val="28"/>
            <w:szCs w:val="28"/>
          </w:rPr>
          <w:t>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hyperlink>
      <w:r w:rsidRPr="001F4D6A">
        <w:rPr>
          <w:rFonts w:ascii="Times New Roman" w:eastAsia="Calibri" w:hAnsi="Times New Roman" w:cs="Times New Roman"/>
          <w:bCs/>
          <w:sz w:val="28"/>
          <w:szCs w:val="28"/>
        </w:rPr>
        <w:t xml:space="preserve">», </w:t>
      </w:r>
      <w:r w:rsidRPr="001F4D6A">
        <w:rPr>
          <w:rFonts w:ascii="Times New Roman" w:eastAsia="Calibri" w:hAnsi="Times New Roman" w:cs="Times New Roman"/>
          <w:sz w:val="28"/>
          <w:szCs w:val="28"/>
        </w:rPr>
        <w:t xml:space="preserve">по а/м марки </w:t>
      </w:r>
      <w:r w:rsidRPr="001F4D6A">
        <w:rPr>
          <w:rFonts w:ascii="Times New Roman" w:eastAsia="Calibri" w:hAnsi="Times New Roman" w:cs="Times New Roman"/>
          <w:sz w:val="28"/>
          <w:szCs w:val="28"/>
          <w:shd w:val="clear" w:color="auto" w:fill="FFFFFF"/>
        </w:rPr>
        <w:t xml:space="preserve">Volkswagen </w:t>
      </w:r>
      <w:r w:rsidRPr="001F4D6A">
        <w:rPr>
          <w:rFonts w:ascii="Times New Roman" w:eastAsia="Calibri" w:hAnsi="Times New Roman" w:cs="Times New Roman"/>
          <w:sz w:val="28"/>
          <w:szCs w:val="28"/>
        </w:rPr>
        <w:t xml:space="preserve">Т5 государственный номер L 029 AО в </w:t>
      </w:r>
      <w:r w:rsidRPr="001F4D6A">
        <w:rPr>
          <w:rFonts w:ascii="Times New Roman" w:eastAsia="Calibri" w:hAnsi="Times New Roman" w:cs="Times New Roman"/>
          <w:bCs/>
          <w:sz w:val="28"/>
          <w:szCs w:val="28"/>
          <w:lang w:val="kk-KZ"/>
        </w:rPr>
        <w:t>апреле 2020 года излишне списано</w:t>
      </w:r>
      <w:r w:rsidRPr="001F4D6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ГСМ </w:t>
      </w:r>
      <w:r w:rsidRPr="001F4D6A">
        <w:rPr>
          <w:rFonts w:ascii="Times New Roman" w:eastAsia="Calibri" w:hAnsi="Times New Roman" w:cs="Times New Roman"/>
          <w:bCs/>
          <w:sz w:val="28"/>
          <w:szCs w:val="28"/>
        </w:rPr>
        <w:t>в количестве 65</w:t>
      </w:r>
      <w:r w:rsidRPr="001F4D6A">
        <w:rPr>
          <w:rFonts w:ascii="Times New Roman" w:eastAsia="Calibri" w:hAnsi="Times New Roman" w:cs="Times New Roman"/>
          <w:bCs/>
          <w:sz w:val="28"/>
          <w:szCs w:val="28"/>
          <w:lang w:val="kk-KZ"/>
        </w:rPr>
        <w:t xml:space="preserve"> литров на сумму </w:t>
      </w:r>
      <w:r w:rsidRPr="001F4D6A">
        <w:rPr>
          <w:rFonts w:ascii="Times New Roman" w:eastAsia="Calibri" w:hAnsi="Times New Roman" w:cs="Times New Roman"/>
          <w:b/>
          <w:bCs/>
          <w:sz w:val="28"/>
          <w:szCs w:val="28"/>
        </w:rPr>
        <w:t>11,3</w:t>
      </w:r>
      <w:r w:rsidRPr="001F4D6A">
        <w:rPr>
          <w:rFonts w:ascii="Times New Roman" w:eastAsia="Calibri" w:hAnsi="Times New Roman" w:cs="Times New Roman"/>
          <w:b/>
          <w:bCs/>
          <w:sz w:val="28"/>
          <w:szCs w:val="28"/>
          <w:lang w:val="kk-KZ"/>
        </w:rPr>
        <w:t xml:space="preserve"> тыс.тенге.  </w:t>
      </w:r>
    </w:p>
    <w:p w:rsidR="00D57A20" w:rsidRPr="002B7D72" w:rsidRDefault="00532771" w:rsidP="000A28C7">
      <w:pPr>
        <w:spacing w:after="0" w:line="240" w:lineRule="auto"/>
        <w:ind w:firstLine="708"/>
        <w:contextualSpacing/>
        <w:jc w:val="both"/>
        <w:rPr>
          <w:rFonts w:ascii="Times New Roman" w:hAnsi="Times New Roman"/>
          <w:iCs/>
          <w:color w:val="FF0000"/>
          <w:sz w:val="28"/>
          <w:szCs w:val="28"/>
          <w:lang w:val="kk-KZ"/>
        </w:rPr>
      </w:pPr>
      <w:r w:rsidRPr="002B7D72">
        <w:rPr>
          <w:rFonts w:ascii="Times New Roman" w:eastAsia="Calibri" w:hAnsi="Times New Roman" w:cs="Times New Roman"/>
          <w:b/>
          <w:sz w:val="28"/>
          <w:szCs w:val="28"/>
        </w:rPr>
        <w:t>Пункт</w:t>
      </w:r>
      <w:r w:rsidR="00D57A20" w:rsidRPr="002B7D72">
        <w:rPr>
          <w:rFonts w:ascii="Times New Roman" w:eastAsia="Calibri" w:hAnsi="Times New Roman" w:cs="Times New Roman"/>
          <w:b/>
          <w:sz w:val="28"/>
          <w:szCs w:val="28"/>
        </w:rPr>
        <w:t xml:space="preserve"> </w:t>
      </w:r>
      <w:r w:rsidR="00113F99">
        <w:rPr>
          <w:rFonts w:ascii="Times New Roman" w:eastAsia="Calibri" w:hAnsi="Times New Roman" w:cs="Times New Roman"/>
          <w:b/>
          <w:sz w:val="28"/>
          <w:szCs w:val="28"/>
        </w:rPr>
        <w:t>16</w:t>
      </w:r>
      <w:r w:rsidRPr="002B7D72">
        <w:rPr>
          <w:rFonts w:ascii="Times New Roman" w:eastAsia="Calibri" w:hAnsi="Times New Roman" w:cs="Times New Roman"/>
          <w:b/>
          <w:sz w:val="28"/>
          <w:szCs w:val="28"/>
        </w:rPr>
        <w:t xml:space="preserve">. </w:t>
      </w:r>
      <w:r w:rsidRPr="002B7D72">
        <w:rPr>
          <w:rFonts w:ascii="Times New Roman" w:eastAsia="Calibri" w:hAnsi="Times New Roman" w:cs="Times New Roman"/>
          <w:sz w:val="28"/>
          <w:szCs w:val="28"/>
        </w:rPr>
        <w:t xml:space="preserve"> </w:t>
      </w:r>
      <w:r w:rsidRPr="002B7D72">
        <w:rPr>
          <w:rFonts w:ascii="Times New Roman" w:eastAsia="Calibri" w:hAnsi="Times New Roman" w:cs="Times New Roman"/>
          <w:bCs/>
          <w:sz w:val="28"/>
          <w:szCs w:val="28"/>
        </w:rPr>
        <w:t>Аудитом соблюдения законодательства о государственных закупках установлено, что в</w:t>
      </w:r>
      <w:r w:rsidRPr="002B7D72">
        <w:rPr>
          <w:rFonts w:ascii="Times New Roman" w:eastAsia="Calibri" w:hAnsi="Times New Roman" w:cs="Times New Roman"/>
          <w:sz w:val="28"/>
          <w:szCs w:val="28"/>
        </w:rPr>
        <w:t xml:space="preserve"> нарушение пункта 4 статьи 12 Закона РК «О государственных закупках», </w:t>
      </w:r>
      <w:r w:rsidR="00113F99" w:rsidRPr="00113F99">
        <w:rPr>
          <w:rFonts w:ascii="Times New Roman" w:eastAsia="Calibri" w:hAnsi="Times New Roman" w:cs="Times New Roman"/>
          <w:sz w:val="28"/>
          <w:szCs w:val="28"/>
        </w:rPr>
        <w:t>ГКП на ПХВ «Больница района Бәйтерек» от лица которого выступает директор Мусагалиев Т.К.</w:t>
      </w:r>
      <w:r w:rsidR="00113F99">
        <w:rPr>
          <w:rFonts w:ascii="Times New Roman" w:eastAsia="Calibri" w:hAnsi="Times New Roman" w:cs="Times New Roman"/>
          <w:sz w:val="28"/>
          <w:szCs w:val="28"/>
        </w:rPr>
        <w:t xml:space="preserve"> </w:t>
      </w:r>
      <w:r w:rsidRPr="002B7D72">
        <w:rPr>
          <w:rFonts w:ascii="Times New Roman" w:eastAsia="Calibri" w:hAnsi="Times New Roman" w:cs="Times New Roman"/>
          <w:sz w:val="28"/>
          <w:szCs w:val="28"/>
        </w:rPr>
        <w:t xml:space="preserve">не обратился с иском в суд о признании недобросовестными участниками государственных закупок </w:t>
      </w:r>
      <w:r w:rsidR="00113F99">
        <w:rPr>
          <w:rFonts w:ascii="Times New Roman" w:eastAsia="Calibri" w:hAnsi="Times New Roman" w:cs="Times New Roman"/>
          <w:sz w:val="28"/>
          <w:szCs w:val="28"/>
        </w:rPr>
        <w:t>ТОО «Западно-</w:t>
      </w:r>
      <w:r w:rsidR="00113F99" w:rsidRPr="00113F99">
        <w:rPr>
          <w:rFonts w:ascii="Times New Roman" w:eastAsia="Calibri" w:hAnsi="Times New Roman" w:cs="Times New Roman"/>
          <w:sz w:val="28"/>
          <w:szCs w:val="28"/>
        </w:rPr>
        <w:t>Казахстанский высший медицинский колледж»</w:t>
      </w:r>
      <w:r w:rsidR="00113F99">
        <w:rPr>
          <w:rFonts w:ascii="Times New Roman" w:eastAsia="Calibri" w:hAnsi="Times New Roman" w:cs="Times New Roman"/>
          <w:sz w:val="28"/>
          <w:szCs w:val="28"/>
        </w:rPr>
        <w:t>,</w:t>
      </w:r>
      <w:r w:rsidR="00113F99" w:rsidRPr="00113F99">
        <w:rPr>
          <w:rFonts w:ascii="Times New Roman" w:eastAsia="Calibri" w:hAnsi="Times New Roman" w:cs="Times New Roman"/>
          <w:sz w:val="28"/>
          <w:szCs w:val="28"/>
        </w:rPr>
        <w:t xml:space="preserve"> ТОО «VenOil»</w:t>
      </w:r>
      <w:r w:rsidR="00113F99">
        <w:rPr>
          <w:rFonts w:ascii="Times New Roman" w:eastAsia="Calibri" w:hAnsi="Times New Roman" w:cs="Times New Roman"/>
          <w:sz w:val="28"/>
          <w:szCs w:val="28"/>
        </w:rPr>
        <w:t xml:space="preserve">,  </w:t>
      </w:r>
      <w:r w:rsidR="00113F99" w:rsidRPr="00C27F59">
        <w:rPr>
          <w:rFonts w:ascii="Times New Roman" w:eastAsia="Calibri" w:hAnsi="Times New Roman" w:cs="Times New Roman"/>
          <w:sz w:val="28"/>
          <w:szCs w:val="28"/>
        </w:rPr>
        <w:t>ТОО «Тәуекел»</w:t>
      </w:r>
      <w:r w:rsidR="00113F99">
        <w:rPr>
          <w:rFonts w:ascii="Times New Roman" w:eastAsia="Calibri" w:hAnsi="Times New Roman" w:cs="Times New Roman"/>
          <w:sz w:val="28"/>
          <w:szCs w:val="28"/>
        </w:rPr>
        <w:t xml:space="preserve"> </w:t>
      </w:r>
      <w:r w:rsidRPr="002B7D72">
        <w:rPr>
          <w:rFonts w:ascii="Times New Roman" w:eastAsia="Calibri" w:hAnsi="Times New Roman" w:cs="Times New Roman"/>
          <w:sz w:val="28"/>
          <w:szCs w:val="28"/>
        </w:rPr>
        <w:t>которыми ненадлежащим образом были исполнены обязательства по заключенным договорам.</w:t>
      </w:r>
    </w:p>
    <w:p w:rsidR="00D57A20" w:rsidRPr="002B7D72" w:rsidRDefault="00113F99" w:rsidP="000A28C7">
      <w:pPr>
        <w:spacing w:after="0" w:line="240" w:lineRule="auto"/>
        <w:ind w:firstLine="708"/>
        <w:contextualSpacing/>
        <w:jc w:val="both"/>
        <w:rPr>
          <w:rFonts w:ascii="Times New Roman" w:hAnsi="Times New Roman"/>
          <w:iCs/>
          <w:color w:val="FF0000"/>
          <w:sz w:val="28"/>
          <w:szCs w:val="28"/>
          <w:lang w:val="kk-KZ"/>
        </w:rPr>
      </w:pPr>
      <w:r w:rsidRPr="002B7D72">
        <w:rPr>
          <w:rFonts w:ascii="Times New Roman" w:eastAsia="Calibri" w:hAnsi="Times New Roman" w:cs="Times New Roman"/>
          <w:b/>
          <w:sz w:val="28"/>
          <w:szCs w:val="28"/>
        </w:rPr>
        <w:t>Пункт 17</w:t>
      </w:r>
      <w:r w:rsidR="00532771" w:rsidRPr="002B7D72">
        <w:rPr>
          <w:rFonts w:ascii="Times New Roman" w:eastAsia="Calibri" w:hAnsi="Times New Roman" w:cs="Times New Roman"/>
          <w:b/>
          <w:sz w:val="28"/>
          <w:szCs w:val="28"/>
        </w:rPr>
        <w:t xml:space="preserve">. </w:t>
      </w:r>
      <w:r w:rsidR="00532771" w:rsidRPr="002B7D72">
        <w:rPr>
          <w:rFonts w:ascii="Times New Roman" w:eastAsia="Calibri" w:hAnsi="Times New Roman" w:cs="Times New Roman"/>
          <w:sz w:val="28"/>
          <w:szCs w:val="28"/>
        </w:rPr>
        <w:t xml:space="preserve">В нарушение пункта 7.3 заключенного договора, пункта 24 статьи 43 Закона РК «О государственных закупках», статьи 298 Гражданского кодекса РК от 27.12.1994 года № 268-XIII, </w:t>
      </w:r>
      <w:r w:rsidRPr="00113F99">
        <w:rPr>
          <w:rFonts w:ascii="Times New Roman" w:eastAsia="Calibri" w:hAnsi="Times New Roman" w:cs="Times New Roman"/>
          <w:sz w:val="28"/>
          <w:szCs w:val="28"/>
        </w:rPr>
        <w:t xml:space="preserve">ГКП на ПХВ «Больница района </w:t>
      </w:r>
      <w:r w:rsidRPr="00113F99">
        <w:rPr>
          <w:rFonts w:ascii="Times New Roman" w:eastAsia="Calibri" w:hAnsi="Times New Roman" w:cs="Times New Roman"/>
          <w:sz w:val="28"/>
          <w:szCs w:val="28"/>
        </w:rPr>
        <w:lastRenderedPageBreak/>
        <w:t xml:space="preserve">Бәйтерек» </w:t>
      </w:r>
      <w:r w:rsidR="00532771" w:rsidRPr="002B7D72">
        <w:rPr>
          <w:rFonts w:ascii="Times New Roman" w:eastAsia="Calibri" w:hAnsi="Times New Roman" w:cs="Times New Roman"/>
          <w:sz w:val="28"/>
          <w:szCs w:val="28"/>
        </w:rPr>
        <w:t>не произвел</w:t>
      </w:r>
      <w:r>
        <w:rPr>
          <w:rFonts w:ascii="Times New Roman" w:eastAsia="Calibri" w:hAnsi="Times New Roman" w:cs="Times New Roman"/>
          <w:sz w:val="28"/>
          <w:szCs w:val="28"/>
        </w:rPr>
        <w:t>а</w:t>
      </w:r>
      <w:r w:rsidR="00532771" w:rsidRPr="002B7D72">
        <w:rPr>
          <w:rFonts w:ascii="Times New Roman" w:eastAsia="Calibri" w:hAnsi="Times New Roman" w:cs="Times New Roman"/>
          <w:sz w:val="28"/>
          <w:szCs w:val="28"/>
        </w:rPr>
        <w:t xml:space="preserve"> удержание (взыскание) неустойки с поставщиков</w:t>
      </w:r>
      <w:r w:rsidR="00217339" w:rsidRPr="00217339">
        <w:rPr>
          <w:rFonts w:ascii="Times New Roman" w:eastAsia="Calibri" w:hAnsi="Times New Roman" w:cs="Times New Roman"/>
          <w:sz w:val="28"/>
          <w:szCs w:val="28"/>
        </w:rPr>
        <w:t xml:space="preserve"> </w:t>
      </w:r>
      <w:r w:rsidR="00217339">
        <w:rPr>
          <w:rFonts w:ascii="Times New Roman" w:eastAsia="Calibri" w:hAnsi="Times New Roman" w:cs="Times New Roman"/>
          <w:sz w:val="28"/>
          <w:szCs w:val="28"/>
        </w:rPr>
        <w:t>ТОО «Западно-</w:t>
      </w:r>
      <w:r w:rsidR="00217339" w:rsidRPr="00113F99">
        <w:rPr>
          <w:rFonts w:ascii="Times New Roman" w:eastAsia="Calibri" w:hAnsi="Times New Roman" w:cs="Times New Roman"/>
          <w:sz w:val="28"/>
          <w:szCs w:val="28"/>
        </w:rPr>
        <w:t>Казахстанский высший медицинский колледж»</w:t>
      </w:r>
      <w:r w:rsidR="00217339">
        <w:rPr>
          <w:rFonts w:ascii="Times New Roman" w:eastAsia="Calibri" w:hAnsi="Times New Roman" w:cs="Times New Roman"/>
          <w:sz w:val="28"/>
          <w:szCs w:val="28"/>
        </w:rPr>
        <w:t>,</w:t>
      </w:r>
      <w:r w:rsidR="00217339" w:rsidRPr="00113F99">
        <w:rPr>
          <w:rFonts w:ascii="Times New Roman" w:eastAsia="Calibri" w:hAnsi="Times New Roman" w:cs="Times New Roman"/>
          <w:sz w:val="28"/>
          <w:szCs w:val="28"/>
        </w:rPr>
        <w:t xml:space="preserve"> ТОО «VenOil»</w:t>
      </w:r>
      <w:r w:rsidR="00217339">
        <w:rPr>
          <w:rFonts w:ascii="Times New Roman" w:eastAsia="Calibri" w:hAnsi="Times New Roman" w:cs="Times New Roman"/>
          <w:sz w:val="28"/>
          <w:szCs w:val="28"/>
        </w:rPr>
        <w:t>, ТОО</w:t>
      </w:r>
      <w:r w:rsidR="00217339" w:rsidRPr="00C27F59">
        <w:rPr>
          <w:rFonts w:ascii="Times New Roman" w:eastAsia="Calibri" w:hAnsi="Times New Roman" w:cs="Times New Roman"/>
          <w:sz w:val="28"/>
          <w:szCs w:val="28"/>
        </w:rPr>
        <w:t xml:space="preserve"> «Тәуекел»</w:t>
      </w:r>
      <w:r w:rsidR="00532771" w:rsidRPr="002B7D72">
        <w:rPr>
          <w:rFonts w:ascii="Times New Roman" w:eastAsia="Calibri" w:hAnsi="Times New Roman" w:cs="Times New Roman"/>
          <w:sz w:val="28"/>
          <w:szCs w:val="28"/>
        </w:rPr>
        <w:t xml:space="preserve"> в размере 0,1% за каждый день просрочки в общей сумме </w:t>
      </w:r>
      <w:r w:rsidR="00217339">
        <w:rPr>
          <w:rFonts w:ascii="Times New Roman" w:eastAsia="Calibri" w:hAnsi="Times New Roman" w:cs="Times New Roman"/>
          <w:b/>
          <w:sz w:val="28"/>
          <w:szCs w:val="28"/>
        </w:rPr>
        <w:t>105,6</w:t>
      </w:r>
      <w:r w:rsidR="00532771" w:rsidRPr="002B7D72">
        <w:rPr>
          <w:rFonts w:ascii="Times New Roman" w:eastAsia="Calibri" w:hAnsi="Times New Roman" w:cs="Times New Roman"/>
          <w:b/>
          <w:sz w:val="28"/>
          <w:szCs w:val="28"/>
        </w:rPr>
        <w:t xml:space="preserve"> тыс. тенге. </w:t>
      </w:r>
    </w:p>
    <w:p w:rsidR="00532771" w:rsidRPr="002B7D72" w:rsidRDefault="00532771" w:rsidP="000A28C7">
      <w:pPr>
        <w:spacing w:after="0" w:line="240" w:lineRule="auto"/>
        <w:ind w:firstLine="708"/>
        <w:contextualSpacing/>
        <w:jc w:val="both"/>
        <w:rPr>
          <w:rFonts w:ascii="Times New Roman" w:hAnsi="Times New Roman"/>
          <w:iCs/>
          <w:color w:val="FF0000"/>
          <w:sz w:val="28"/>
          <w:szCs w:val="28"/>
          <w:lang w:val="kk-KZ"/>
        </w:rPr>
      </w:pPr>
      <w:r w:rsidRPr="002B7D72">
        <w:rPr>
          <w:rFonts w:ascii="Times New Roman" w:eastAsia="Calibri" w:hAnsi="Times New Roman" w:cs="Times New Roman"/>
          <w:b/>
          <w:sz w:val="28"/>
          <w:szCs w:val="28"/>
        </w:rPr>
        <w:t xml:space="preserve">Пункт </w:t>
      </w:r>
      <w:r w:rsidR="00113F99">
        <w:rPr>
          <w:rFonts w:ascii="Times New Roman" w:eastAsia="Calibri" w:hAnsi="Times New Roman" w:cs="Times New Roman"/>
          <w:b/>
          <w:sz w:val="28"/>
          <w:szCs w:val="28"/>
        </w:rPr>
        <w:t>18</w:t>
      </w:r>
      <w:r w:rsidRPr="002B7D72">
        <w:rPr>
          <w:rFonts w:ascii="Times New Roman" w:eastAsia="Calibri" w:hAnsi="Times New Roman" w:cs="Times New Roman"/>
          <w:b/>
          <w:sz w:val="28"/>
          <w:szCs w:val="28"/>
        </w:rPr>
        <w:t xml:space="preserve">. </w:t>
      </w:r>
      <w:r w:rsidRPr="002B7D72">
        <w:rPr>
          <w:rFonts w:ascii="Times New Roman" w:eastAsia="Calibri" w:hAnsi="Times New Roman" w:cs="Times New Roman"/>
          <w:sz w:val="28"/>
          <w:szCs w:val="28"/>
        </w:rPr>
        <w:t xml:space="preserve">В нарушение подпункта 4 пункта 3 статьи 39 Закона РК «О государственных закупках», </w:t>
      </w:r>
      <w:r w:rsidR="00460671" w:rsidRPr="00113F99">
        <w:rPr>
          <w:rFonts w:ascii="Times New Roman" w:eastAsia="Calibri" w:hAnsi="Times New Roman" w:cs="Times New Roman"/>
          <w:sz w:val="28"/>
          <w:szCs w:val="28"/>
        </w:rPr>
        <w:t>ГКП на ПХВ «Больница района Бәйтерек» от лица которого выступает директор Мусагалиев Т.К.</w:t>
      </w:r>
      <w:r w:rsidR="00460671">
        <w:rPr>
          <w:rFonts w:ascii="Times New Roman" w:eastAsia="Calibri" w:hAnsi="Times New Roman" w:cs="Times New Roman"/>
          <w:sz w:val="28"/>
          <w:szCs w:val="28"/>
        </w:rPr>
        <w:t xml:space="preserve"> в 2021 году необоснованно заключил договор</w:t>
      </w:r>
      <w:r w:rsidRPr="002B7D72">
        <w:rPr>
          <w:rFonts w:ascii="Times New Roman" w:eastAsia="Calibri" w:hAnsi="Times New Roman" w:cs="Times New Roman"/>
          <w:sz w:val="28"/>
          <w:szCs w:val="28"/>
        </w:rPr>
        <w:t xml:space="preserve"> из одного источника путем прямого заключения с</w:t>
      </w:r>
      <w:r w:rsidR="00460671" w:rsidRPr="00460671">
        <w:rPr>
          <w:rFonts w:ascii="Times New Roman" w:eastAsia="Calibri" w:hAnsi="Times New Roman" w:cs="Times New Roman"/>
          <w:sz w:val="28"/>
          <w:szCs w:val="28"/>
        </w:rPr>
        <w:t xml:space="preserve"> ИП «АРЛАН» </w:t>
      </w:r>
      <w:r w:rsidR="00460671" w:rsidRPr="00C27F59">
        <w:rPr>
          <w:rFonts w:ascii="Times New Roman" w:eastAsia="Calibri" w:hAnsi="Times New Roman" w:cs="Times New Roman"/>
          <w:sz w:val="28"/>
          <w:szCs w:val="28"/>
        </w:rPr>
        <w:t>на выполнение работ по ремонту автотранспортных средств</w:t>
      </w:r>
      <w:r w:rsidRPr="002B7D72">
        <w:rPr>
          <w:rFonts w:ascii="Times New Roman" w:eastAsia="Times New Roman" w:hAnsi="Times New Roman" w:cs="Times New Roman"/>
          <w:color w:val="000000"/>
          <w:sz w:val="28"/>
        </w:rPr>
        <w:t xml:space="preserve"> в случаях, не предусмотренных законодательством о государственных закупках.</w:t>
      </w:r>
    </w:p>
    <w:p w:rsidR="003D2D33" w:rsidRDefault="003D2D33" w:rsidP="000A28C7">
      <w:pPr>
        <w:pStyle w:val="a6"/>
        <w:numPr>
          <w:ilvl w:val="0"/>
          <w:numId w:val="2"/>
        </w:numPr>
        <w:tabs>
          <w:tab w:val="clear" w:pos="432"/>
          <w:tab w:val="num" w:pos="0"/>
          <w:tab w:val="left" w:pos="426"/>
        </w:tabs>
        <w:ind w:left="0" w:firstLine="709"/>
        <w:contextualSpacing/>
        <w:jc w:val="center"/>
        <w:rPr>
          <w:b/>
          <w:sz w:val="28"/>
          <w:szCs w:val="28"/>
          <w:lang w:eastAsia="ar-SA"/>
        </w:rPr>
      </w:pPr>
    </w:p>
    <w:p w:rsidR="00DF3989" w:rsidRDefault="00DF3989" w:rsidP="000A28C7">
      <w:pPr>
        <w:pStyle w:val="a6"/>
        <w:numPr>
          <w:ilvl w:val="0"/>
          <w:numId w:val="2"/>
        </w:numPr>
        <w:tabs>
          <w:tab w:val="clear" w:pos="432"/>
          <w:tab w:val="num" w:pos="0"/>
          <w:tab w:val="left" w:pos="426"/>
        </w:tabs>
        <w:ind w:left="0" w:firstLine="709"/>
        <w:contextualSpacing/>
        <w:jc w:val="center"/>
        <w:rPr>
          <w:b/>
          <w:sz w:val="28"/>
          <w:szCs w:val="28"/>
          <w:lang w:eastAsia="ar-SA"/>
        </w:rPr>
      </w:pPr>
      <w:r>
        <w:rPr>
          <w:b/>
          <w:sz w:val="28"/>
          <w:szCs w:val="28"/>
        </w:rPr>
        <w:t xml:space="preserve">ГКП на ПХВ </w:t>
      </w:r>
      <w:r w:rsidRPr="002B7D72">
        <w:rPr>
          <w:b/>
          <w:sz w:val="28"/>
          <w:szCs w:val="28"/>
        </w:rPr>
        <w:t>«</w:t>
      </w:r>
      <w:r>
        <w:rPr>
          <w:b/>
          <w:sz w:val="28"/>
          <w:szCs w:val="28"/>
        </w:rPr>
        <w:t>2- б</w:t>
      </w:r>
      <w:r w:rsidRPr="0068040A">
        <w:rPr>
          <w:b/>
          <w:sz w:val="28"/>
          <w:szCs w:val="28"/>
          <w:lang w:eastAsia="en-US"/>
        </w:rPr>
        <w:t>ольница</w:t>
      </w:r>
      <w:r w:rsidRPr="0068040A">
        <w:rPr>
          <w:b/>
          <w:sz w:val="28"/>
          <w:szCs w:val="28"/>
          <w:lang w:val="kk-KZ" w:eastAsia="en-US"/>
        </w:rPr>
        <w:t xml:space="preserve"> района Бәйтерек</w:t>
      </w:r>
      <w:r w:rsidRPr="0068040A">
        <w:rPr>
          <w:b/>
          <w:sz w:val="28"/>
          <w:szCs w:val="28"/>
        </w:rPr>
        <w:t>»</w:t>
      </w:r>
    </w:p>
    <w:p w:rsidR="00043548" w:rsidRDefault="00DF3989" w:rsidP="000A28C7">
      <w:pPr>
        <w:spacing w:after="0" w:line="240" w:lineRule="auto"/>
        <w:ind w:firstLine="709"/>
        <w:contextualSpacing/>
        <w:jc w:val="both"/>
        <w:rPr>
          <w:rFonts w:ascii="Times New Roman" w:hAnsi="Times New Roman"/>
          <w:sz w:val="28"/>
          <w:szCs w:val="28"/>
        </w:rPr>
      </w:pPr>
      <w:r w:rsidRPr="00043548">
        <w:rPr>
          <w:rFonts w:ascii="Times New Roman" w:hAnsi="Times New Roman"/>
          <w:sz w:val="28"/>
          <w:szCs w:val="28"/>
        </w:rPr>
        <w:t xml:space="preserve">По результатам государственного аудита установлены нарушения норм </w:t>
      </w:r>
      <w:r w:rsidRPr="00043548">
        <w:rPr>
          <w:rFonts w:ascii="Times New Roman" w:eastAsia="Times New Roman" w:hAnsi="Times New Roman"/>
          <w:sz w:val="28"/>
        </w:rPr>
        <w:t xml:space="preserve">законодательства Республики Казахстан </w:t>
      </w:r>
      <w:r w:rsidRPr="00043548">
        <w:rPr>
          <w:rFonts w:ascii="Times New Roman" w:hAnsi="Times New Roman"/>
          <w:sz w:val="28"/>
          <w:szCs w:val="28"/>
        </w:rPr>
        <w:t>на общую сумму</w:t>
      </w:r>
      <w:r w:rsidRPr="00043548">
        <w:rPr>
          <w:rFonts w:ascii="Times New Roman" w:hAnsi="Times New Roman"/>
          <w:b/>
          <w:sz w:val="28"/>
          <w:szCs w:val="28"/>
        </w:rPr>
        <w:t xml:space="preserve"> 21 359,4 тыс. тенге</w:t>
      </w:r>
      <w:r w:rsidRPr="00043548">
        <w:rPr>
          <w:rFonts w:ascii="Times New Roman" w:hAnsi="Times New Roman"/>
          <w:sz w:val="28"/>
          <w:szCs w:val="28"/>
        </w:rPr>
        <w:t>, в том числе, финансовые нарушения на сумму 21 359,4 тыс. тенге в т.ч подлежащие возмещению 19 309,4 тыс. тенге,</w:t>
      </w:r>
      <w:r w:rsidRPr="00043548">
        <w:rPr>
          <w:rFonts w:ascii="Times New Roman" w:hAnsi="Times New Roman"/>
          <w:sz w:val="28"/>
          <w:szCs w:val="28"/>
          <w:lang w:val="kk-KZ"/>
        </w:rPr>
        <w:t xml:space="preserve"> восстановлению 2 050,0 тыс. тенге</w:t>
      </w:r>
      <w:r w:rsidRPr="00043548">
        <w:rPr>
          <w:rFonts w:ascii="Times New Roman" w:hAnsi="Times New Roman"/>
          <w:sz w:val="28"/>
          <w:szCs w:val="28"/>
        </w:rPr>
        <w:t xml:space="preserve">. Также установлены нарушения процедурного характера в количестве </w:t>
      </w:r>
      <w:r w:rsidR="00043548" w:rsidRPr="00043548">
        <w:rPr>
          <w:rFonts w:ascii="Times New Roman" w:hAnsi="Times New Roman"/>
          <w:sz w:val="28"/>
          <w:szCs w:val="28"/>
        </w:rPr>
        <w:t>4</w:t>
      </w:r>
      <w:r w:rsidRPr="00043548">
        <w:rPr>
          <w:rFonts w:ascii="Times New Roman" w:hAnsi="Times New Roman"/>
          <w:sz w:val="28"/>
          <w:szCs w:val="28"/>
        </w:rPr>
        <w:t xml:space="preserve"> единиц.</w:t>
      </w:r>
      <w:r w:rsidR="00043548">
        <w:rPr>
          <w:rFonts w:ascii="Times New Roman" w:hAnsi="Times New Roman"/>
          <w:sz w:val="28"/>
          <w:szCs w:val="28"/>
        </w:rPr>
        <w:t xml:space="preserve"> В ходе аудита и до проведения заседания </w:t>
      </w:r>
      <w:r w:rsidR="008C0774">
        <w:rPr>
          <w:rFonts w:ascii="Times New Roman" w:hAnsi="Times New Roman"/>
          <w:sz w:val="28"/>
          <w:szCs w:val="28"/>
        </w:rPr>
        <w:t xml:space="preserve">возмещено </w:t>
      </w:r>
      <w:r w:rsidR="00043548">
        <w:rPr>
          <w:rFonts w:ascii="Times New Roman" w:hAnsi="Times New Roman"/>
          <w:sz w:val="28"/>
          <w:szCs w:val="28"/>
        </w:rPr>
        <w:t>17 821,0 тыс. тенге</w:t>
      </w:r>
      <w:r w:rsidR="0038240E">
        <w:rPr>
          <w:rFonts w:ascii="Times New Roman" w:hAnsi="Times New Roman"/>
          <w:sz w:val="28"/>
          <w:szCs w:val="28"/>
        </w:rPr>
        <w:t xml:space="preserve"> (</w:t>
      </w:r>
      <w:r w:rsidR="008C0774">
        <w:rPr>
          <w:rFonts w:ascii="Times New Roman" w:hAnsi="Times New Roman"/>
          <w:sz w:val="28"/>
          <w:szCs w:val="28"/>
        </w:rPr>
        <w:t xml:space="preserve">в </w:t>
      </w:r>
      <w:r w:rsidR="00643801">
        <w:rPr>
          <w:rFonts w:ascii="Times New Roman" w:hAnsi="Times New Roman"/>
          <w:sz w:val="28"/>
          <w:szCs w:val="28"/>
        </w:rPr>
        <w:t xml:space="preserve">доход </w:t>
      </w:r>
      <w:r w:rsidR="008C0774">
        <w:rPr>
          <w:rFonts w:ascii="Times New Roman" w:hAnsi="Times New Roman"/>
          <w:sz w:val="28"/>
          <w:szCs w:val="28"/>
        </w:rPr>
        <w:t>бюджет</w:t>
      </w:r>
      <w:r w:rsidR="00643801">
        <w:rPr>
          <w:rFonts w:ascii="Times New Roman" w:hAnsi="Times New Roman"/>
          <w:sz w:val="28"/>
          <w:szCs w:val="28"/>
        </w:rPr>
        <w:t>а</w:t>
      </w:r>
      <w:r w:rsidR="008C0774">
        <w:rPr>
          <w:rFonts w:ascii="Times New Roman" w:hAnsi="Times New Roman"/>
          <w:sz w:val="28"/>
          <w:szCs w:val="28"/>
        </w:rPr>
        <w:t xml:space="preserve"> 15 530,7 тыс.</w:t>
      </w:r>
      <w:r w:rsidR="00EC457A">
        <w:rPr>
          <w:rFonts w:ascii="Times New Roman" w:hAnsi="Times New Roman"/>
          <w:sz w:val="28"/>
          <w:szCs w:val="28"/>
          <w:lang w:val="kk-KZ"/>
        </w:rPr>
        <w:t xml:space="preserve"> </w:t>
      </w:r>
      <w:r w:rsidR="008C0774">
        <w:rPr>
          <w:rFonts w:ascii="Times New Roman" w:hAnsi="Times New Roman"/>
          <w:sz w:val="28"/>
          <w:szCs w:val="28"/>
        </w:rPr>
        <w:t>тенге, в доход Предприятия 2 290,3 тыс.</w:t>
      </w:r>
      <w:r w:rsidR="00EC457A">
        <w:rPr>
          <w:rFonts w:ascii="Times New Roman" w:hAnsi="Times New Roman"/>
          <w:sz w:val="28"/>
          <w:szCs w:val="28"/>
          <w:lang w:val="kk-KZ"/>
        </w:rPr>
        <w:t xml:space="preserve"> </w:t>
      </w:r>
      <w:r w:rsidR="008C0774">
        <w:rPr>
          <w:rFonts w:ascii="Times New Roman" w:hAnsi="Times New Roman"/>
          <w:sz w:val="28"/>
          <w:szCs w:val="28"/>
        </w:rPr>
        <w:t>тенге)</w:t>
      </w:r>
      <w:r w:rsidR="00043548">
        <w:rPr>
          <w:rFonts w:ascii="Times New Roman" w:hAnsi="Times New Roman"/>
          <w:sz w:val="28"/>
          <w:szCs w:val="28"/>
        </w:rPr>
        <w:t xml:space="preserve">, </w:t>
      </w:r>
      <w:r w:rsidR="0038240E">
        <w:rPr>
          <w:rFonts w:ascii="Times New Roman" w:hAnsi="Times New Roman"/>
          <w:sz w:val="28"/>
          <w:szCs w:val="28"/>
        </w:rPr>
        <w:t>восстановлено 2 050, тыс. тенге (письмо №1-10/714 от 20.12.2022 года).</w:t>
      </w:r>
    </w:p>
    <w:p w:rsidR="00307B08" w:rsidRDefault="00307B08" w:rsidP="000A28C7">
      <w:pPr>
        <w:spacing w:after="0" w:line="240" w:lineRule="auto"/>
        <w:ind w:firstLine="708"/>
        <w:contextualSpacing/>
        <w:jc w:val="both"/>
        <w:rPr>
          <w:rFonts w:ascii="Times New Roman" w:eastAsia="Calibri" w:hAnsi="Times New Roman" w:cs="Times New Roman"/>
          <w:sz w:val="28"/>
          <w:szCs w:val="28"/>
          <w:lang w:val="kk-KZ" w:eastAsia="ru-RU"/>
        </w:rPr>
      </w:pPr>
      <w:r w:rsidRPr="00307B08">
        <w:rPr>
          <w:rFonts w:ascii="Times New Roman" w:eastAsia="Calibri" w:hAnsi="Times New Roman" w:cs="Times New Roman"/>
          <w:b/>
          <w:sz w:val="28"/>
          <w:szCs w:val="28"/>
          <w:lang w:eastAsia="ru-RU"/>
        </w:rPr>
        <w:t>Пункт 1</w:t>
      </w:r>
      <w:r>
        <w:rPr>
          <w:rFonts w:ascii="Times New Roman" w:eastAsia="Calibri" w:hAnsi="Times New Roman" w:cs="Times New Roman"/>
          <w:b/>
          <w:sz w:val="28"/>
          <w:szCs w:val="28"/>
          <w:lang w:eastAsia="ru-RU"/>
        </w:rPr>
        <w:t>9</w:t>
      </w:r>
      <w:r w:rsidRPr="00307B08">
        <w:rPr>
          <w:rFonts w:ascii="Times New Roman" w:eastAsia="Calibri" w:hAnsi="Times New Roman" w:cs="Times New Roman"/>
          <w:b/>
          <w:sz w:val="28"/>
          <w:szCs w:val="28"/>
          <w:lang w:eastAsia="ru-RU"/>
        </w:rPr>
        <w:t xml:space="preserve">. </w:t>
      </w:r>
      <w:r w:rsidR="007554E4">
        <w:rPr>
          <w:rFonts w:ascii="Times New Roman" w:eastAsia="Calibri" w:hAnsi="Times New Roman" w:cs="Times New Roman"/>
          <w:sz w:val="28"/>
          <w:szCs w:val="28"/>
          <w:lang w:eastAsia="ru-RU"/>
        </w:rPr>
        <w:t>В</w:t>
      </w:r>
      <w:r w:rsidRPr="00307B08">
        <w:rPr>
          <w:rFonts w:ascii="Times New Roman" w:eastAsia="Calibri" w:hAnsi="Times New Roman" w:cs="Times New Roman"/>
          <w:sz w:val="28"/>
          <w:szCs w:val="28"/>
          <w:lang w:eastAsia="ru-RU"/>
        </w:rPr>
        <w:t xml:space="preserve"> нарушение пункта 3.3.14.9 Устава предприятия и пункта 4 статьи 126 Закона РК от 1 марта 2011 года № 413-IV «О государственном имуществе» </w:t>
      </w:r>
      <w:r w:rsidRPr="00307B08">
        <w:rPr>
          <w:rFonts w:ascii="Times New Roman" w:eastAsia="Calibri" w:hAnsi="Times New Roman" w:cs="Times New Roman"/>
          <w:sz w:val="28"/>
          <w:szCs w:val="28"/>
          <w:lang w:val="kk-KZ" w:eastAsia="ru-RU"/>
        </w:rPr>
        <w:t>ГКП на ПХВ «2-</w:t>
      </w:r>
      <w:r w:rsidRPr="00307B08">
        <w:rPr>
          <w:rFonts w:ascii="Times New Roman" w:eastAsia="Calibri" w:hAnsi="Times New Roman" w:cs="Times New Roman"/>
          <w:sz w:val="28"/>
          <w:szCs w:val="28"/>
          <w:lang w:eastAsia="ru-RU"/>
        </w:rPr>
        <w:t>Больница района Бәйтерек</w:t>
      </w:r>
      <w:r w:rsidRPr="00307B08">
        <w:rPr>
          <w:rFonts w:ascii="Times New Roman" w:eastAsia="Calibri" w:hAnsi="Times New Roman" w:cs="Times New Roman"/>
          <w:sz w:val="28"/>
          <w:szCs w:val="28"/>
          <w:lang w:val="kk-KZ" w:eastAsia="ru-RU"/>
        </w:rPr>
        <w:t>» осуществлена деятельность по размещению денежных средств в банках второго уровня</w:t>
      </w:r>
      <w:r w:rsidR="00CE685A">
        <w:rPr>
          <w:rFonts w:ascii="Times New Roman" w:eastAsia="Calibri" w:hAnsi="Times New Roman" w:cs="Times New Roman"/>
          <w:sz w:val="28"/>
          <w:szCs w:val="28"/>
          <w:lang w:val="kk-KZ" w:eastAsia="ru-RU"/>
        </w:rPr>
        <w:t>,</w:t>
      </w:r>
      <w:r w:rsidR="00CE685A" w:rsidRPr="00CE685A">
        <w:rPr>
          <w:rFonts w:ascii="Times New Roman" w:eastAsia="Calibri" w:hAnsi="Times New Roman" w:cs="Times New Roman"/>
          <w:sz w:val="28"/>
          <w:szCs w:val="28"/>
        </w:rPr>
        <w:t xml:space="preserve"> в результате которой предприятием получен доход по вознаграждениям</w:t>
      </w:r>
      <w:r w:rsidR="00CE685A">
        <w:rPr>
          <w:rFonts w:ascii="Times New Roman" w:eastAsia="Calibri" w:hAnsi="Times New Roman" w:cs="Times New Roman"/>
          <w:sz w:val="28"/>
          <w:szCs w:val="28"/>
        </w:rPr>
        <w:t>, от размещения свободных денежных ресурсов</w:t>
      </w:r>
      <w:r w:rsidRPr="00307B08">
        <w:rPr>
          <w:rFonts w:ascii="Times New Roman" w:eastAsia="Calibri" w:hAnsi="Times New Roman" w:cs="Times New Roman"/>
          <w:sz w:val="28"/>
          <w:szCs w:val="28"/>
          <w:lang w:val="kk-KZ" w:eastAsia="ru-RU"/>
        </w:rPr>
        <w:t xml:space="preserve"> не согласованная с уполномоченным органом - Управлением здравоохранения Западно-Казахстанской области и получены дополнительные прочие доходы по коммунальным услугам, не отвечающая предмету деятельности закрепленной в Уставе, в результате которой предприятием получен доход в общей сумме </w:t>
      </w:r>
      <w:r w:rsidRPr="00307B08">
        <w:rPr>
          <w:rFonts w:ascii="Times New Roman" w:eastAsia="Calibri" w:hAnsi="Times New Roman" w:cs="Times New Roman"/>
          <w:b/>
          <w:sz w:val="28"/>
          <w:szCs w:val="28"/>
          <w:lang w:val="kk-KZ" w:eastAsia="ru-RU"/>
        </w:rPr>
        <w:t>5 460,7 тыс. тенге.</w:t>
      </w:r>
      <w:r w:rsidRPr="00307B08">
        <w:rPr>
          <w:rFonts w:ascii="Times New Roman" w:eastAsia="Calibri" w:hAnsi="Times New Roman" w:cs="Times New Roman"/>
          <w:sz w:val="28"/>
          <w:szCs w:val="28"/>
          <w:lang w:val="kk-KZ" w:eastAsia="ru-RU"/>
        </w:rPr>
        <w:t xml:space="preserve"> </w:t>
      </w:r>
    </w:p>
    <w:p w:rsidR="00DF3989" w:rsidRPr="005F4CB6" w:rsidRDefault="00DF3989" w:rsidP="000A28C7">
      <w:pPr>
        <w:spacing w:after="0" w:line="240" w:lineRule="auto"/>
        <w:ind w:firstLine="708"/>
        <w:contextualSpacing/>
        <w:jc w:val="both"/>
        <w:rPr>
          <w:rFonts w:ascii="Times New Roman" w:eastAsia="Calibri" w:hAnsi="Times New Roman" w:cs="Times New Roman"/>
          <w:i/>
          <w:sz w:val="28"/>
          <w:szCs w:val="28"/>
          <w:lang w:eastAsia="ru-RU"/>
        </w:rPr>
      </w:pPr>
      <w:r w:rsidRPr="005F4CB6">
        <w:rPr>
          <w:rFonts w:ascii="Times New Roman" w:eastAsia="Calibri" w:hAnsi="Times New Roman" w:cs="Times New Roman"/>
          <w:sz w:val="28"/>
          <w:szCs w:val="28"/>
          <w:lang w:val="kk-KZ" w:eastAsia="ru-RU"/>
        </w:rPr>
        <w:t>В соответствии со статьей 137</w:t>
      </w:r>
      <w:r w:rsidRPr="005F4CB6">
        <w:rPr>
          <w:rFonts w:ascii="Times New Roman" w:eastAsia="Calibri" w:hAnsi="Times New Roman" w:cs="Times New Roman"/>
          <w:sz w:val="28"/>
          <w:szCs w:val="28"/>
          <w:lang w:eastAsia="ru-RU"/>
        </w:rPr>
        <w:t xml:space="preserve"> Закона о государственном имуществе,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w:t>
      </w:r>
    </w:p>
    <w:p w:rsidR="00277EEE" w:rsidRPr="00277EEE" w:rsidRDefault="00277EEE" w:rsidP="000A28C7">
      <w:pPr>
        <w:spacing w:after="0" w:line="240" w:lineRule="auto"/>
        <w:ind w:firstLine="708"/>
        <w:contextualSpacing/>
        <w:jc w:val="both"/>
        <w:rPr>
          <w:rFonts w:ascii="Times New Roman" w:eastAsia="Consolas" w:hAnsi="Times New Roman" w:cs="Times New Roman"/>
          <w:sz w:val="28"/>
          <w:szCs w:val="28"/>
        </w:rPr>
      </w:pPr>
      <w:r w:rsidRPr="00277EEE">
        <w:rPr>
          <w:rFonts w:ascii="Times New Roman" w:eastAsia="Consolas" w:hAnsi="Times New Roman" w:cs="Times New Roman"/>
          <w:sz w:val="28"/>
          <w:szCs w:val="28"/>
        </w:rPr>
        <w:t>Согласно положения Предприятия по платным услугам на оплату труда работникам больницы направляется до 50% от поступивших средств. Распределение денежных средств на оплату работников, производится с учетом индивидуального вклада сотрудников, участвующих в процессе оказания платных услуг, административному персоналу ежемесячно распределяется в суммарном объеме до 20 % от дохода в 2020 году, 10 % в 2021 году, 20% в 2022 году.</w:t>
      </w:r>
    </w:p>
    <w:p w:rsidR="00277EEE" w:rsidRPr="00277EEE" w:rsidRDefault="00277EEE" w:rsidP="000A28C7">
      <w:pPr>
        <w:spacing w:after="0" w:line="240" w:lineRule="auto"/>
        <w:ind w:firstLine="708"/>
        <w:contextualSpacing/>
        <w:jc w:val="both"/>
        <w:rPr>
          <w:rFonts w:ascii="Times New Roman" w:eastAsia="Consolas" w:hAnsi="Times New Roman" w:cs="Times New Roman"/>
          <w:b/>
          <w:sz w:val="28"/>
          <w:szCs w:val="28"/>
        </w:rPr>
      </w:pPr>
      <w:r w:rsidRPr="00277EEE">
        <w:rPr>
          <w:rFonts w:ascii="Times New Roman" w:eastAsia="Consolas" w:hAnsi="Times New Roman" w:cs="Times New Roman"/>
          <w:sz w:val="28"/>
          <w:szCs w:val="28"/>
        </w:rPr>
        <w:lastRenderedPageBreak/>
        <w:t xml:space="preserve">Однако </w:t>
      </w:r>
      <w:r>
        <w:rPr>
          <w:rFonts w:ascii="Times New Roman" w:eastAsia="Consolas" w:hAnsi="Times New Roman" w:cs="Times New Roman"/>
          <w:sz w:val="28"/>
          <w:szCs w:val="28"/>
        </w:rPr>
        <w:t>за 2021 год</w:t>
      </w:r>
      <w:r w:rsidRPr="00277EEE">
        <w:rPr>
          <w:rFonts w:ascii="Times New Roman" w:eastAsia="Consolas" w:hAnsi="Times New Roman" w:cs="Times New Roman"/>
          <w:sz w:val="28"/>
          <w:szCs w:val="28"/>
        </w:rPr>
        <w:t xml:space="preserve"> при плане доходов 12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000,0 тыс. тенге, исполнение 12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152,1,0 тыс. тенге, из них на оплату труда медицинских работников направлено 3</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250,0 тыс. тенге и административному персоналу 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 xml:space="preserve">861,9 тыс. тенге или 23,6%, в результате излишне начисленная и перечисленная сумма составляет 2 861,9-1 215,2 = </w:t>
      </w:r>
      <w:r w:rsidRPr="00277EEE">
        <w:rPr>
          <w:rFonts w:ascii="Times New Roman" w:eastAsia="Consolas" w:hAnsi="Times New Roman" w:cs="Times New Roman"/>
          <w:b/>
          <w:sz w:val="28"/>
          <w:szCs w:val="28"/>
        </w:rPr>
        <w:t>1</w:t>
      </w:r>
      <w:r w:rsidRPr="00277EEE">
        <w:rPr>
          <w:rFonts w:ascii="Times New Roman" w:eastAsia="Consolas" w:hAnsi="Times New Roman" w:cs="Times New Roman"/>
          <w:b/>
          <w:sz w:val="28"/>
          <w:szCs w:val="28"/>
          <w:lang w:val="en-US"/>
        </w:rPr>
        <w:t> </w:t>
      </w:r>
      <w:r w:rsidRPr="00277EEE">
        <w:rPr>
          <w:rFonts w:ascii="Times New Roman" w:eastAsia="Consolas" w:hAnsi="Times New Roman" w:cs="Times New Roman"/>
          <w:b/>
          <w:sz w:val="28"/>
          <w:szCs w:val="28"/>
        </w:rPr>
        <w:t>646,7 тыс.</w:t>
      </w:r>
      <w:r>
        <w:rPr>
          <w:rFonts w:ascii="Times New Roman" w:eastAsia="Consolas" w:hAnsi="Times New Roman" w:cs="Times New Roman"/>
          <w:b/>
          <w:sz w:val="28"/>
          <w:szCs w:val="28"/>
        </w:rPr>
        <w:t xml:space="preserve"> </w:t>
      </w:r>
      <w:r w:rsidRPr="00277EEE">
        <w:rPr>
          <w:rFonts w:ascii="Times New Roman" w:eastAsia="Consolas" w:hAnsi="Times New Roman" w:cs="Times New Roman"/>
          <w:b/>
          <w:sz w:val="28"/>
          <w:szCs w:val="28"/>
        </w:rPr>
        <w:t xml:space="preserve">тенге. </w:t>
      </w:r>
    </w:p>
    <w:p w:rsidR="00277EEE" w:rsidRPr="00277EEE" w:rsidRDefault="00277EEE" w:rsidP="000A28C7">
      <w:pPr>
        <w:spacing w:after="0" w:line="240" w:lineRule="auto"/>
        <w:ind w:firstLine="708"/>
        <w:contextualSpacing/>
        <w:jc w:val="both"/>
        <w:rPr>
          <w:rFonts w:ascii="Times New Roman" w:eastAsia="Consolas" w:hAnsi="Times New Roman" w:cs="Times New Roman"/>
          <w:sz w:val="28"/>
          <w:szCs w:val="28"/>
        </w:rPr>
      </w:pPr>
      <w:r w:rsidRPr="00277EEE">
        <w:rPr>
          <w:rFonts w:ascii="Times New Roman" w:eastAsia="Consolas" w:hAnsi="Times New Roman" w:cs="Times New Roman"/>
          <w:sz w:val="28"/>
          <w:szCs w:val="28"/>
        </w:rPr>
        <w:t>За 9 месяцев 2022 года при плане доходов 9</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000,0 тыс. тенге, исполнение 10</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252,6 тыс. тенге, из них на оплату труда медицинских работников направлено 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415,4 тыс. тенге и административному персоналу 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217,1 тыс.тенге или 21,6 %, в результате излишне начисленная и перечисленная сумма составляет 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217,0-2</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 xml:space="preserve">050,5= </w:t>
      </w:r>
      <w:r w:rsidRPr="00277EEE">
        <w:rPr>
          <w:rFonts w:ascii="Times New Roman" w:eastAsia="Consolas" w:hAnsi="Times New Roman" w:cs="Times New Roman"/>
          <w:b/>
          <w:sz w:val="28"/>
          <w:szCs w:val="28"/>
        </w:rPr>
        <w:t>166,5 тыс. тенге.</w:t>
      </w:r>
      <w:r w:rsidRPr="00277EEE">
        <w:rPr>
          <w:rFonts w:ascii="Times New Roman" w:eastAsia="Consolas" w:hAnsi="Times New Roman" w:cs="Times New Roman"/>
          <w:sz w:val="28"/>
          <w:szCs w:val="28"/>
        </w:rPr>
        <w:t xml:space="preserve"> </w:t>
      </w:r>
    </w:p>
    <w:p w:rsidR="00277EEE" w:rsidRPr="00277EEE" w:rsidRDefault="00277EEE" w:rsidP="000A28C7">
      <w:pPr>
        <w:spacing w:after="0" w:line="240" w:lineRule="auto"/>
        <w:ind w:firstLine="708"/>
        <w:contextualSpacing/>
        <w:jc w:val="both"/>
        <w:rPr>
          <w:rFonts w:ascii="Times New Roman" w:eastAsia="Consolas" w:hAnsi="Times New Roman" w:cs="Times New Roman"/>
          <w:sz w:val="28"/>
          <w:szCs w:val="28"/>
        </w:rPr>
      </w:pPr>
      <w:r w:rsidRPr="00277EEE">
        <w:rPr>
          <w:rFonts w:ascii="Times New Roman" w:eastAsia="Consolas" w:hAnsi="Times New Roman" w:cs="Times New Roman"/>
          <w:sz w:val="28"/>
          <w:szCs w:val="28"/>
        </w:rPr>
        <w:t>Таким образом за 2021 и 9 месяцев 2022 года сумма, направленная на оплату труда должна составлять (1215,2+2 050,5) = 3 265,7 тыс.</w:t>
      </w:r>
      <w:r>
        <w:rPr>
          <w:rFonts w:ascii="Times New Roman" w:eastAsia="Consolas" w:hAnsi="Times New Roman" w:cs="Times New Roman"/>
          <w:sz w:val="28"/>
          <w:szCs w:val="28"/>
        </w:rPr>
        <w:t xml:space="preserve"> </w:t>
      </w:r>
      <w:r w:rsidRPr="00277EEE">
        <w:rPr>
          <w:rFonts w:ascii="Times New Roman" w:eastAsia="Consolas" w:hAnsi="Times New Roman" w:cs="Times New Roman"/>
          <w:sz w:val="28"/>
          <w:szCs w:val="28"/>
        </w:rPr>
        <w:t>тенге, фактически составляет (2 861,9+2 217,0) = 5</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078,9 тыс.</w:t>
      </w:r>
      <w:r>
        <w:rPr>
          <w:rFonts w:ascii="Times New Roman" w:eastAsia="Consolas" w:hAnsi="Times New Roman" w:cs="Times New Roman"/>
          <w:sz w:val="28"/>
          <w:szCs w:val="28"/>
        </w:rPr>
        <w:t xml:space="preserve"> </w:t>
      </w:r>
      <w:r w:rsidRPr="00277EEE">
        <w:rPr>
          <w:rFonts w:ascii="Times New Roman" w:eastAsia="Consolas" w:hAnsi="Times New Roman" w:cs="Times New Roman"/>
          <w:sz w:val="28"/>
          <w:szCs w:val="28"/>
        </w:rPr>
        <w:t>тенге, в результате излишне начисленная и перечисленная сумма составляет 5</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078,9</w:t>
      </w:r>
      <w:r>
        <w:rPr>
          <w:rFonts w:ascii="Times New Roman" w:eastAsia="Consolas" w:hAnsi="Times New Roman" w:cs="Times New Roman"/>
          <w:sz w:val="28"/>
          <w:szCs w:val="28"/>
        </w:rPr>
        <w:t xml:space="preserve"> </w:t>
      </w:r>
      <w:r w:rsidRPr="00277EEE">
        <w:rPr>
          <w:rFonts w:ascii="Times New Roman" w:eastAsia="Consolas" w:hAnsi="Times New Roman" w:cs="Times New Roman"/>
          <w:sz w:val="28"/>
          <w:szCs w:val="28"/>
        </w:rPr>
        <w:t>-</w:t>
      </w:r>
      <w:r>
        <w:rPr>
          <w:rFonts w:ascii="Times New Roman" w:eastAsia="Consolas" w:hAnsi="Times New Roman" w:cs="Times New Roman"/>
          <w:sz w:val="28"/>
          <w:szCs w:val="28"/>
        </w:rPr>
        <w:t xml:space="preserve"> </w:t>
      </w:r>
      <w:r w:rsidRPr="00277EEE">
        <w:rPr>
          <w:rFonts w:ascii="Times New Roman" w:eastAsia="Consolas" w:hAnsi="Times New Roman" w:cs="Times New Roman"/>
          <w:sz w:val="28"/>
          <w:szCs w:val="28"/>
        </w:rPr>
        <w:t>3</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265,7= 1</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813,2 тыс.</w:t>
      </w:r>
      <w:r>
        <w:rPr>
          <w:rFonts w:ascii="Times New Roman" w:eastAsia="Consolas" w:hAnsi="Times New Roman" w:cs="Times New Roman"/>
          <w:sz w:val="28"/>
          <w:szCs w:val="28"/>
        </w:rPr>
        <w:t xml:space="preserve"> </w:t>
      </w:r>
      <w:r w:rsidRPr="00277EEE">
        <w:rPr>
          <w:rFonts w:ascii="Times New Roman" w:eastAsia="Consolas" w:hAnsi="Times New Roman" w:cs="Times New Roman"/>
          <w:sz w:val="28"/>
          <w:szCs w:val="28"/>
        </w:rPr>
        <w:t xml:space="preserve">тенге. </w:t>
      </w:r>
    </w:p>
    <w:p w:rsidR="00DF3989" w:rsidRDefault="00277EEE" w:rsidP="000A28C7">
      <w:pPr>
        <w:spacing w:after="0" w:line="240" w:lineRule="auto"/>
        <w:ind w:firstLine="708"/>
        <w:contextualSpacing/>
        <w:jc w:val="both"/>
        <w:rPr>
          <w:rFonts w:ascii="Times New Roman" w:eastAsia="Consolas" w:hAnsi="Times New Roman" w:cs="Times New Roman"/>
          <w:b/>
          <w:color w:val="000000"/>
          <w:sz w:val="28"/>
        </w:rPr>
      </w:pPr>
      <w:r w:rsidRPr="00277EEE">
        <w:rPr>
          <w:rFonts w:ascii="Times New Roman" w:eastAsia="Consolas" w:hAnsi="Times New Roman" w:cs="Times New Roman"/>
          <w:b/>
          <w:sz w:val="28"/>
          <w:szCs w:val="28"/>
        </w:rPr>
        <w:t>Пункт 2</w:t>
      </w:r>
      <w:r>
        <w:rPr>
          <w:rFonts w:ascii="Times New Roman" w:eastAsia="Consolas" w:hAnsi="Times New Roman" w:cs="Times New Roman"/>
          <w:b/>
          <w:sz w:val="28"/>
          <w:szCs w:val="28"/>
        </w:rPr>
        <w:t>0</w:t>
      </w:r>
      <w:r w:rsidRPr="00277EEE">
        <w:rPr>
          <w:rFonts w:ascii="Times New Roman" w:eastAsia="Consolas" w:hAnsi="Times New Roman" w:cs="Times New Roman"/>
          <w:b/>
          <w:sz w:val="28"/>
          <w:szCs w:val="28"/>
        </w:rPr>
        <w:t>.</w:t>
      </w:r>
      <w:r w:rsidRPr="00277EEE">
        <w:rPr>
          <w:rFonts w:ascii="Times New Roman" w:eastAsia="Consolas" w:hAnsi="Times New Roman" w:cs="Times New Roman"/>
          <w:sz w:val="28"/>
          <w:szCs w:val="28"/>
        </w:rPr>
        <w:t xml:space="preserve"> В нарушение пункта</w:t>
      </w:r>
      <w:r w:rsidRPr="00277EEE">
        <w:rPr>
          <w:rFonts w:ascii="Times New Roman" w:eastAsia="Consolas" w:hAnsi="Times New Roman" w:cs="Times New Roman"/>
          <w:sz w:val="28"/>
          <w:szCs w:val="28"/>
          <w:lang w:val="en-US"/>
        </w:rPr>
        <w:t> </w:t>
      </w:r>
      <w:r w:rsidRPr="00277EEE">
        <w:rPr>
          <w:rFonts w:ascii="Times New Roman" w:eastAsia="Consolas" w:hAnsi="Times New Roman" w:cs="Times New Roman"/>
          <w:sz w:val="28"/>
          <w:szCs w:val="28"/>
        </w:rPr>
        <w:t xml:space="preserve">8.4 </w:t>
      </w:r>
      <w:r w:rsidR="007042E7">
        <w:rPr>
          <w:rFonts w:ascii="Times New Roman" w:eastAsia="Consolas" w:hAnsi="Times New Roman" w:cs="Times New Roman"/>
          <w:sz w:val="28"/>
          <w:szCs w:val="28"/>
        </w:rPr>
        <w:t>«</w:t>
      </w:r>
      <w:bookmarkStart w:id="3" w:name="_GoBack"/>
      <w:bookmarkEnd w:id="3"/>
      <w:r w:rsidRPr="00277EEE">
        <w:rPr>
          <w:rFonts w:ascii="Times New Roman" w:eastAsia="Consolas" w:hAnsi="Times New Roman" w:cs="Times New Roman"/>
          <w:sz w:val="28"/>
          <w:szCs w:val="28"/>
        </w:rPr>
        <w:t xml:space="preserve">Положения об оказании платных медицинских услуг», </w:t>
      </w:r>
      <w:r w:rsidRPr="00277EEE">
        <w:rPr>
          <w:rFonts w:ascii="Times New Roman" w:eastAsia="Consolas" w:hAnsi="Times New Roman" w:cs="Times New Roman"/>
          <w:color w:val="000000"/>
          <w:sz w:val="28"/>
        </w:rPr>
        <w:t xml:space="preserve">допущена переплата </w:t>
      </w:r>
      <w:r>
        <w:rPr>
          <w:rFonts w:ascii="Times New Roman" w:eastAsia="Consolas" w:hAnsi="Times New Roman" w:cs="Times New Roman"/>
          <w:color w:val="000000"/>
          <w:sz w:val="28"/>
        </w:rPr>
        <w:t xml:space="preserve">по </w:t>
      </w:r>
      <w:r w:rsidRPr="00277EEE">
        <w:rPr>
          <w:rFonts w:ascii="Times New Roman" w:eastAsia="Consolas" w:hAnsi="Times New Roman" w:cs="Times New Roman"/>
          <w:color w:val="000000"/>
          <w:sz w:val="28"/>
        </w:rPr>
        <w:t>заработной плат</w:t>
      </w:r>
      <w:r>
        <w:rPr>
          <w:rFonts w:ascii="Times New Roman" w:eastAsia="Consolas" w:hAnsi="Times New Roman" w:cs="Times New Roman"/>
          <w:color w:val="000000"/>
          <w:sz w:val="28"/>
        </w:rPr>
        <w:t>е</w:t>
      </w:r>
      <w:r w:rsidRPr="00277EEE">
        <w:rPr>
          <w:rFonts w:ascii="Times New Roman" w:eastAsia="Consolas" w:hAnsi="Times New Roman" w:cs="Times New Roman"/>
          <w:color w:val="000000"/>
          <w:sz w:val="28"/>
        </w:rPr>
        <w:t xml:space="preserve"> работникам </w:t>
      </w:r>
      <w:r>
        <w:rPr>
          <w:rFonts w:ascii="Times New Roman" w:eastAsia="Consolas" w:hAnsi="Times New Roman" w:cs="Times New Roman"/>
          <w:color w:val="000000"/>
          <w:sz w:val="28"/>
        </w:rPr>
        <w:t xml:space="preserve">Предприятия </w:t>
      </w:r>
      <w:r w:rsidRPr="00277EEE">
        <w:rPr>
          <w:rFonts w:ascii="Times New Roman" w:eastAsia="Consolas" w:hAnsi="Times New Roman" w:cs="Times New Roman"/>
          <w:color w:val="000000"/>
          <w:sz w:val="28"/>
        </w:rPr>
        <w:t xml:space="preserve">на общую сумму </w:t>
      </w:r>
      <w:r w:rsidRPr="00277EEE">
        <w:rPr>
          <w:rFonts w:ascii="Times New Roman" w:eastAsia="Consolas" w:hAnsi="Times New Roman" w:cs="Times New Roman"/>
          <w:b/>
          <w:bCs/>
          <w:color w:val="000000"/>
          <w:sz w:val="28"/>
        </w:rPr>
        <w:t xml:space="preserve">1 813,2 </w:t>
      </w:r>
      <w:r w:rsidRPr="00277EEE">
        <w:rPr>
          <w:rFonts w:ascii="Times New Roman" w:eastAsia="Consolas" w:hAnsi="Times New Roman" w:cs="Times New Roman"/>
          <w:b/>
          <w:color w:val="000000"/>
          <w:sz w:val="28"/>
        </w:rPr>
        <w:t>тыс.  тенге.</w:t>
      </w:r>
    </w:p>
    <w:p w:rsidR="00495E47" w:rsidRDefault="00495E47" w:rsidP="000A28C7">
      <w:pPr>
        <w:spacing w:after="0" w:line="240" w:lineRule="auto"/>
        <w:ind w:firstLine="708"/>
        <w:contextualSpacing/>
        <w:jc w:val="both"/>
        <w:rPr>
          <w:rFonts w:ascii="Times New Roman" w:eastAsia="Consolas" w:hAnsi="Times New Roman" w:cs="Times New Roman"/>
          <w:b/>
          <w:sz w:val="28"/>
          <w:szCs w:val="28"/>
        </w:rPr>
      </w:pPr>
      <w:r w:rsidRPr="002827BC">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21.</w:t>
      </w:r>
      <w:r w:rsidRPr="002827BC">
        <w:rPr>
          <w:rFonts w:ascii="Times New Roman" w:eastAsia="Calibri" w:hAnsi="Times New Roman" w:cs="Times New Roman"/>
          <w:b/>
          <w:sz w:val="28"/>
          <w:szCs w:val="28"/>
        </w:rPr>
        <w:t xml:space="preserve"> </w:t>
      </w:r>
      <w:r w:rsidRPr="002827BC">
        <w:rPr>
          <w:rFonts w:ascii="Times New Roman" w:eastAsia="Calibri" w:hAnsi="Times New Roman" w:cs="Times New Roman"/>
          <w:sz w:val="28"/>
          <w:szCs w:val="28"/>
        </w:rPr>
        <w:t>В нарушение пункта 1 статьи 89 Трудового кодекса</w:t>
      </w:r>
      <w:r>
        <w:rPr>
          <w:rFonts w:ascii="Times New Roman" w:eastAsia="Calibri" w:hAnsi="Times New Roman" w:cs="Times New Roman"/>
          <w:sz w:val="28"/>
          <w:szCs w:val="28"/>
        </w:rPr>
        <w:t xml:space="preserve"> РК</w:t>
      </w:r>
      <w:r w:rsidRPr="002827BC">
        <w:rPr>
          <w:rFonts w:ascii="Times New Roman" w:eastAsia="Calibri" w:hAnsi="Times New Roman" w:cs="Times New Roman"/>
          <w:sz w:val="28"/>
          <w:szCs w:val="28"/>
        </w:rPr>
        <w:t xml:space="preserve">, в Коллективный договор Предприятия в Перечень должностей, пользующихся дополнительными отпусками были необоснованно включены 10 сотрудников администрации, в том числе бухгалтера, экономист, инспектор по кадрам, юрист, в результате переплата по дополнительным отпускам за аудируемый период составила </w:t>
      </w:r>
      <w:r w:rsidR="002E4B8C">
        <w:rPr>
          <w:rFonts w:ascii="Times New Roman" w:eastAsia="Calibri" w:hAnsi="Times New Roman" w:cs="Times New Roman"/>
          <w:b/>
          <w:sz w:val="28"/>
          <w:szCs w:val="28"/>
        </w:rPr>
        <w:t>1 233,3</w:t>
      </w:r>
      <w:r w:rsidRPr="002827BC">
        <w:rPr>
          <w:rFonts w:ascii="Times New Roman" w:eastAsia="Calibri" w:hAnsi="Times New Roman" w:cs="Times New Roman"/>
          <w:b/>
          <w:sz w:val="28"/>
          <w:szCs w:val="28"/>
        </w:rPr>
        <w:t xml:space="preserve"> тыс.</w:t>
      </w:r>
      <w:r>
        <w:rPr>
          <w:rFonts w:ascii="Times New Roman" w:eastAsia="Calibri" w:hAnsi="Times New Roman" w:cs="Times New Roman"/>
          <w:b/>
          <w:sz w:val="28"/>
          <w:szCs w:val="28"/>
        </w:rPr>
        <w:t xml:space="preserve"> </w:t>
      </w:r>
      <w:r w:rsidRPr="002827BC">
        <w:rPr>
          <w:rFonts w:ascii="Times New Roman" w:eastAsia="Calibri" w:hAnsi="Times New Roman" w:cs="Times New Roman"/>
          <w:b/>
          <w:sz w:val="28"/>
          <w:szCs w:val="28"/>
        </w:rPr>
        <w:t>тенге</w:t>
      </w:r>
      <w:r>
        <w:rPr>
          <w:rFonts w:ascii="Times New Roman" w:eastAsia="Calibri" w:hAnsi="Times New Roman" w:cs="Times New Roman"/>
          <w:b/>
          <w:sz w:val="28"/>
          <w:szCs w:val="28"/>
        </w:rPr>
        <w:t>.</w:t>
      </w:r>
    </w:p>
    <w:p w:rsidR="00216E37" w:rsidRDefault="00216E37" w:rsidP="000A28C7">
      <w:pPr>
        <w:spacing w:after="0" w:line="240" w:lineRule="auto"/>
        <w:ind w:firstLine="708"/>
        <w:contextualSpacing/>
        <w:jc w:val="both"/>
        <w:rPr>
          <w:rFonts w:ascii="Times New Roman" w:eastAsia="Times New Roman" w:hAnsi="Times New Roman" w:cs="Times New Roman"/>
          <w:sz w:val="28"/>
          <w:szCs w:val="28"/>
        </w:rPr>
      </w:pPr>
    </w:p>
    <w:p w:rsidR="00216E37" w:rsidRDefault="00216E37" w:rsidP="000A28C7">
      <w:pPr>
        <w:spacing w:after="0" w:line="240" w:lineRule="auto"/>
        <w:ind w:firstLine="708"/>
        <w:contextualSpacing/>
        <w:jc w:val="both"/>
        <w:rPr>
          <w:rFonts w:ascii="Times New Roman" w:eastAsia="Times New Roman" w:hAnsi="Times New Roman" w:cs="Times New Roman"/>
          <w:sz w:val="28"/>
          <w:szCs w:val="28"/>
        </w:rPr>
      </w:pPr>
      <w:r w:rsidRPr="00BF2A3F">
        <w:rPr>
          <w:rFonts w:ascii="Times New Roman" w:eastAsia="Times New Roman" w:hAnsi="Times New Roman" w:cs="Times New Roman"/>
          <w:sz w:val="28"/>
          <w:szCs w:val="28"/>
        </w:rPr>
        <w:t xml:space="preserve">Согласно письма </w:t>
      </w:r>
      <w:r>
        <w:rPr>
          <w:rFonts w:ascii="Times New Roman" w:eastAsia="Times New Roman" w:hAnsi="Times New Roman" w:cs="Times New Roman"/>
          <w:sz w:val="28"/>
          <w:szCs w:val="28"/>
        </w:rPr>
        <w:t>Управления здравоохранения</w:t>
      </w:r>
      <w:r w:rsidRPr="00BF2A3F">
        <w:rPr>
          <w:rFonts w:ascii="Times New Roman" w:eastAsia="Times New Roman" w:hAnsi="Times New Roman" w:cs="Times New Roman"/>
          <w:sz w:val="28"/>
          <w:szCs w:val="28"/>
        </w:rPr>
        <w:t xml:space="preserve"> ЗКО от 17.05.2021 года директору </w:t>
      </w:r>
      <w:r>
        <w:rPr>
          <w:rFonts w:ascii="Times New Roman" w:eastAsia="Times New Roman" w:hAnsi="Times New Roman" w:cs="Times New Roman"/>
          <w:sz w:val="28"/>
          <w:szCs w:val="28"/>
        </w:rPr>
        <w:t xml:space="preserve">Предприятия </w:t>
      </w:r>
      <w:r w:rsidRPr="00216E37">
        <w:rPr>
          <w:rFonts w:ascii="Times New Roman" w:eastAsia="Calibri" w:hAnsi="Times New Roman" w:cs="Times New Roman"/>
          <w:bCs/>
          <w:iCs/>
          <w:sz w:val="28"/>
          <w:szCs w:val="28"/>
        </w:rPr>
        <w:t xml:space="preserve">Ислямову Г. </w:t>
      </w:r>
      <w:r w:rsidRPr="00BF2A3F">
        <w:rPr>
          <w:rFonts w:ascii="Times New Roman" w:eastAsia="Times New Roman" w:hAnsi="Times New Roman" w:cs="Times New Roman"/>
          <w:sz w:val="28"/>
          <w:szCs w:val="28"/>
        </w:rPr>
        <w:t>установлен</w:t>
      </w:r>
      <w:r>
        <w:rPr>
          <w:rFonts w:ascii="Times New Roman" w:eastAsia="Times New Roman" w:hAnsi="Times New Roman" w:cs="Times New Roman"/>
          <w:sz w:val="28"/>
          <w:szCs w:val="28"/>
        </w:rPr>
        <w:t xml:space="preserve"> должностной оклад</w:t>
      </w:r>
      <w:r w:rsidRPr="00BF2A3F">
        <w:rPr>
          <w:rFonts w:ascii="Times New Roman" w:eastAsia="Times New Roman" w:hAnsi="Times New Roman" w:cs="Times New Roman"/>
          <w:sz w:val="28"/>
          <w:szCs w:val="28"/>
        </w:rPr>
        <w:t xml:space="preserve"> в размере 389 334 тенге</w:t>
      </w:r>
      <w:r>
        <w:rPr>
          <w:rFonts w:ascii="Times New Roman" w:eastAsia="Times New Roman" w:hAnsi="Times New Roman" w:cs="Times New Roman"/>
          <w:sz w:val="28"/>
          <w:szCs w:val="28"/>
        </w:rPr>
        <w:t xml:space="preserve"> </w:t>
      </w:r>
      <w:r w:rsidRPr="00E646FC">
        <w:rPr>
          <w:rFonts w:ascii="Times New Roman" w:eastAsia="Times New Roman" w:hAnsi="Times New Roman" w:cs="Times New Roman"/>
          <w:i/>
          <w:sz w:val="28"/>
          <w:szCs w:val="28"/>
        </w:rPr>
        <w:t>без доплаты.</w:t>
      </w:r>
      <w:r w:rsidRPr="00BF2A3F">
        <w:rPr>
          <w:rFonts w:ascii="Times New Roman" w:eastAsia="Times New Roman" w:hAnsi="Times New Roman" w:cs="Times New Roman"/>
          <w:sz w:val="28"/>
          <w:szCs w:val="28"/>
        </w:rPr>
        <w:t xml:space="preserve"> </w:t>
      </w:r>
    </w:p>
    <w:p w:rsidR="00216E37" w:rsidRPr="00BF2A3F" w:rsidRDefault="00216E37" w:rsidP="000A28C7">
      <w:pPr>
        <w:spacing w:after="0" w:line="240" w:lineRule="auto"/>
        <w:ind w:firstLine="708"/>
        <w:contextualSpacing/>
        <w:jc w:val="both"/>
        <w:rPr>
          <w:rFonts w:ascii="Times New Roman" w:eastAsia="Calibri" w:hAnsi="Times New Roman" w:cs="Times New Roman"/>
          <w:b/>
          <w:sz w:val="28"/>
          <w:szCs w:val="28"/>
        </w:rPr>
      </w:pPr>
      <w:r w:rsidRPr="00BF2A3F">
        <w:rPr>
          <w:rFonts w:ascii="Times New Roman" w:eastAsia="Calibri" w:hAnsi="Times New Roman" w:cs="Times New Roman"/>
          <w:b/>
          <w:sz w:val="28"/>
          <w:szCs w:val="28"/>
        </w:rPr>
        <w:t xml:space="preserve">Пункт </w:t>
      </w:r>
      <w:r w:rsidR="00CA2EA1">
        <w:rPr>
          <w:rFonts w:ascii="Times New Roman" w:eastAsia="Calibri" w:hAnsi="Times New Roman" w:cs="Times New Roman"/>
          <w:b/>
          <w:sz w:val="28"/>
          <w:szCs w:val="28"/>
        </w:rPr>
        <w:t>22</w:t>
      </w:r>
      <w:r w:rsidRPr="00BF2A3F">
        <w:rPr>
          <w:rFonts w:ascii="Times New Roman" w:eastAsia="Calibri" w:hAnsi="Times New Roman" w:cs="Times New Roman"/>
          <w:b/>
          <w:sz w:val="28"/>
          <w:szCs w:val="28"/>
        </w:rPr>
        <w:t>.</w:t>
      </w:r>
      <w:r w:rsidRPr="00BF2A3F">
        <w:rPr>
          <w:rFonts w:ascii="Times New Roman" w:eastAsia="Calibri" w:hAnsi="Times New Roman" w:cs="Times New Roman"/>
          <w:sz w:val="28"/>
          <w:szCs w:val="28"/>
        </w:rPr>
        <w:t xml:space="preserve"> </w:t>
      </w:r>
      <w:r w:rsidRPr="00BF2A3F">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w:t>
      </w:r>
      <w:r w:rsidRPr="00BF2A3F">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BF2A3F">
        <w:rPr>
          <w:rFonts w:ascii="Times New Roman" w:eastAsia="Calibri" w:hAnsi="Times New Roman" w:cs="Times New Roman"/>
          <w:sz w:val="28"/>
          <w:szCs w:val="28"/>
        </w:rPr>
        <w:t xml:space="preserve"> нарушение пункта 3 статьи 138 Закона РК «О государственном имуществе» и письма (об установлении должностных окладов) от </w:t>
      </w:r>
      <w:smartTag w:uri="urn:schemas-microsoft-com:office:smarttags" w:element="date">
        <w:smartTagPr>
          <w:attr w:name="Year" w:val="2021"/>
          <w:attr w:name="Day" w:val="17"/>
          <w:attr w:name="Month" w:val="05"/>
          <w:attr w:name="ls" w:val="trans"/>
        </w:smartTagPr>
        <w:r w:rsidRPr="00BF2A3F">
          <w:rPr>
            <w:rFonts w:ascii="Times New Roman" w:eastAsia="Calibri" w:hAnsi="Times New Roman" w:cs="Times New Roman"/>
            <w:sz w:val="28"/>
            <w:szCs w:val="28"/>
          </w:rPr>
          <w:t>17.05.2021</w:t>
        </w:r>
      </w:smartTag>
      <w:r w:rsidRPr="00BF2A3F">
        <w:rPr>
          <w:rFonts w:ascii="Times New Roman" w:eastAsia="Calibri" w:hAnsi="Times New Roman" w:cs="Times New Roman"/>
          <w:sz w:val="28"/>
          <w:szCs w:val="28"/>
        </w:rPr>
        <w:t xml:space="preserve"> года Управления здравоохранения ЗКО, </w:t>
      </w:r>
      <w:r w:rsidRPr="00BF2A3F">
        <w:rPr>
          <w:rFonts w:ascii="Times New Roman" w:eastAsia="Times New Roman" w:hAnsi="Times New Roman" w:cs="Times New Roman"/>
          <w:sz w:val="28"/>
          <w:szCs w:val="28"/>
        </w:rPr>
        <w:t xml:space="preserve">за период </w:t>
      </w:r>
      <w:r w:rsidRPr="00216E37">
        <w:rPr>
          <w:rFonts w:ascii="Times New Roman" w:eastAsia="Calibri" w:hAnsi="Times New Roman" w:cs="Times New Roman"/>
          <w:bCs/>
          <w:iCs/>
          <w:sz w:val="28"/>
          <w:szCs w:val="28"/>
        </w:rPr>
        <w:t xml:space="preserve">май- август 2021 года </w:t>
      </w:r>
      <w:r w:rsidRPr="00BF2A3F">
        <w:rPr>
          <w:rFonts w:ascii="Times New Roman" w:eastAsia="Times New Roman" w:hAnsi="Times New Roman" w:cs="Times New Roman"/>
          <w:sz w:val="28"/>
          <w:szCs w:val="28"/>
        </w:rPr>
        <w:t xml:space="preserve">директору </w:t>
      </w:r>
      <w:r>
        <w:rPr>
          <w:rFonts w:ascii="Times New Roman" w:eastAsia="Times New Roman" w:hAnsi="Times New Roman" w:cs="Times New Roman"/>
          <w:sz w:val="28"/>
          <w:szCs w:val="28"/>
        </w:rPr>
        <w:t>Ислямову Г.</w:t>
      </w:r>
      <w:r w:rsidRPr="00BF2A3F">
        <w:rPr>
          <w:rFonts w:ascii="Times New Roman" w:eastAsia="Calibri" w:hAnsi="Times New Roman" w:cs="Times New Roman"/>
          <w:sz w:val="28"/>
          <w:szCs w:val="28"/>
        </w:rPr>
        <w:t xml:space="preserve"> необоснованно начислена и выплачена доплата за совмещение должностей</w:t>
      </w:r>
      <w:r>
        <w:rPr>
          <w:rFonts w:ascii="Times New Roman" w:eastAsia="Calibri" w:hAnsi="Times New Roman" w:cs="Times New Roman"/>
          <w:sz w:val="28"/>
          <w:szCs w:val="28"/>
        </w:rPr>
        <w:t xml:space="preserve"> в сумме </w:t>
      </w:r>
      <w:r>
        <w:rPr>
          <w:rFonts w:ascii="Times New Roman" w:eastAsia="Calibri" w:hAnsi="Times New Roman" w:cs="Times New Roman"/>
          <w:b/>
          <w:sz w:val="28"/>
          <w:szCs w:val="28"/>
        </w:rPr>
        <w:t>477,1</w:t>
      </w:r>
      <w:r w:rsidRPr="00BF2A3F">
        <w:rPr>
          <w:rFonts w:ascii="Times New Roman" w:eastAsia="Calibri" w:hAnsi="Times New Roman" w:cs="Times New Roman"/>
          <w:b/>
          <w:sz w:val="28"/>
          <w:szCs w:val="28"/>
        </w:rPr>
        <w:t xml:space="preserve"> тыс. тенге.</w:t>
      </w:r>
    </w:p>
    <w:p w:rsidR="00CA2EA1" w:rsidRPr="00CA2EA1" w:rsidRDefault="00CA2EA1"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CA2EA1">
        <w:rPr>
          <w:rFonts w:ascii="Times New Roman" w:eastAsia="Consolas" w:hAnsi="Times New Roman" w:cs="Times New Roman"/>
          <w:b/>
          <w:sz w:val="28"/>
          <w:szCs w:val="28"/>
        </w:rPr>
        <w:t xml:space="preserve">Пункт </w:t>
      </w:r>
      <w:r w:rsidR="00427E4B">
        <w:rPr>
          <w:rFonts w:ascii="Times New Roman" w:eastAsia="Consolas" w:hAnsi="Times New Roman" w:cs="Times New Roman"/>
          <w:b/>
          <w:sz w:val="28"/>
          <w:szCs w:val="28"/>
        </w:rPr>
        <w:t>23</w:t>
      </w:r>
      <w:r w:rsidRPr="00CA2EA1">
        <w:rPr>
          <w:rFonts w:ascii="Times New Roman" w:eastAsia="Consolas" w:hAnsi="Times New Roman" w:cs="Times New Roman"/>
          <w:sz w:val="28"/>
          <w:szCs w:val="28"/>
        </w:rPr>
        <w:t xml:space="preserve">. </w:t>
      </w:r>
      <w:r w:rsidRPr="00CA2EA1">
        <w:rPr>
          <w:rFonts w:ascii="Times New Roman" w:eastAsia="Times New Roman" w:hAnsi="Times New Roman" w:cs="Times New Roman"/>
          <w:sz w:val="28"/>
          <w:szCs w:val="28"/>
          <w:lang w:eastAsia="ru-RU"/>
        </w:rPr>
        <w:t>В нарушение подпункта 1) пункта 3 статьи 13, пункта 1,3 статьи 351, подпункта 3) статьи 482 Кодекса Республики Казахстан от 25.12.2017 года № 120-</w:t>
      </w:r>
      <w:r w:rsidRPr="00CA2EA1">
        <w:rPr>
          <w:rFonts w:ascii="Times New Roman" w:eastAsia="Times New Roman" w:hAnsi="Times New Roman" w:cs="Times New Roman"/>
          <w:sz w:val="28"/>
          <w:szCs w:val="28"/>
          <w:lang w:val="en-US" w:eastAsia="ru-RU"/>
        </w:rPr>
        <w:t>VI</w:t>
      </w:r>
      <w:r w:rsidRPr="00CA2EA1">
        <w:rPr>
          <w:rFonts w:ascii="Times New Roman" w:eastAsia="Times New Roman" w:hAnsi="Times New Roman" w:cs="Times New Roman"/>
          <w:sz w:val="28"/>
          <w:szCs w:val="28"/>
          <w:lang w:eastAsia="ru-RU"/>
        </w:rPr>
        <w:t xml:space="preserve"> ЗРК «О налогах и других обязательных платежах в бюджет (Налоговый кодекс)», за период аудита не был </w:t>
      </w:r>
      <w:r w:rsidRPr="00CA2EA1">
        <w:rPr>
          <w:rFonts w:ascii="Times New Roman" w:eastAsia="Times New Roman" w:hAnsi="Times New Roman" w:cs="Times New Roman"/>
          <w:sz w:val="28"/>
          <w:szCs w:val="28"/>
          <w:lang w:val="kk-KZ" w:eastAsia="ru-RU"/>
        </w:rPr>
        <w:t xml:space="preserve">исчислен и перечислен </w:t>
      </w:r>
      <w:r w:rsidRPr="00CA2EA1">
        <w:rPr>
          <w:rFonts w:ascii="Times New Roman" w:eastAsia="Times New Roman" w:hAnsi="Times New Roman" w:cs="Times New Roman"/>
          <w:sz w:val="28"/>
          <w:szCs w:val="28"/>
          <w:lang w:eastAsia="ru-RU"/>
        </w:rPr>
        <w:t xml:space="preserve">в государственный бюджет </w:t>
      </w:r>
      <w:r w:rsidRPr="00CA2EA1">
        <w:rPr>
          <w:rFonts w:ascii="Times New Roman" w:eastAsia="Times New Roman" w:hAnsi="Times New Roman" w:cs="Times New Roman"/>
          <w:sz w:val="28"/>
          <w:szCs w:val="28"/>
          <w:lang w:val="kk-KZ" w:eastAsia="ru-RU"/>
        </w:rPr>
        <w:t xml:space="preserve">индивидуальный подоходный налог по доходам, подлежащим налогообложению у источника </w:t>
      </w:r>
      <w:r w:rsidR="00427E4B" w:rsidRPr="00CA2EA1">
        <w:rPr>
          <w:rFonts w:ascii="Times New Roman" w:eastAsia="Times New Roman" w:hAnsi="Times New Roman" w:cs="Times New Roman"/>
          <w:sz w:val="28"/>
          <w:szCs w:val="28"/>
          <w:lang w:val="kk-KZ" w:eastAsia="ru-RU"/>
        </w:rPr>
        <w:t>выплаты и</w:t>
      </w:r>
      <w:r w:rsidRPr="00CA2EA1">
        <w:rPr>
          <w:rFonts w:ascii="Times New Roman" w:eastAsia="Times New Roman" w:hAnsi="Times New Roman" w:cs="Times New Roman"/>
          <w:sz w:val="28"/>
          <w:szCs w:val="28"/>
          <w:lang w:eastAsia="ru-RU"/>
        </w:rPr>
        <w:t xml:space="preserve"> социальный налог на общую сумму </w:t>
      </w:r>
      <w:r w:rsidRPr="00CA2EA1">
        <w:rPr>
          <w:rFonts w:ascii="Times New Roman" w:eastAsia="Consolas" w:hAnsi="Times New Roman" w:cs="Times New Roman"/>
          <w:b/>
          <w:sz w:val="28"/>
          <w:szCs w:val="28"/>
          <w:lang w:val="kk-KZ"/>
        </w:rPr>
        <w:t>10 070,0</w:t>
      </w:r>
      <w:r w:rsidRPr="00CA2EA1">
        <w:rPr>
          <w:rFonts w:ascii="Times New Roman" w:eastAsia="Consolas" w:hAnsi="Times New Roman" w:cs="Times New Roman"/>
          <w:sz w:val="28"/>
          <w:szCs w:val="28"/>
        </w:rPr>
        <w:t xml:space="preserve"> </w:t>
      </w:r>
      <w:r w:rsidRPr="00CA2EA1">
        <w:rPr>
          <w:rFonts w:ascii="Times New Roman" w:eastAsia="Consolas" w:hAnsi="Times New Roman" w:cs="Times New Roman"/>
          <w:b/>
          <w:sz w:val="28"/>
          <w:szCs w:val="28"/>
        </w:rPr>
        <w:t>тыс. тенге</w:t>
      </w:r>
      <w:r w:rsidR="00427E4B">
        <w:rPr>
          <w:rFonts w:ascii="Times New Roman" w:eastAsia="Consolas" w:hAnsi="Times New Roman" w:cs="Times New Roman"/>
          <w:b/>
          <w:sz w:val="28"/>
          <w:szCs w:val="28"/>
        </w:rPr>
        <w:t>.</w:t>
      </w:r>
      <w:r w:rsidRPr="00CA2EA1">
        <w:rPr>
          <w:rFonts w:ascii="Times New Roman" w:eastAsia="Times New Roman" w:hAnsi="Times New Roman" w:cs="Times New Roman"/>
          <w:sz w:val="28"/>
          <w:szCs w:val="28"/>
          <w:lang w:eastAsia="ru-RU"/>
        </w:rPr>
        <w:t xml:space="preserve"> </w:t>
      </w:r>
    </w:p>
    <w:p w:rsidR="00495E47" w:rsidRDefault="00CA2EA1" w:rsidP="000A28C7">
      <w:pPr>
        <w:spacing w:after="0" w:line="240" w:lineRule="auto"/>
        <w:ind w:firstLine="708"/>
        <w:contextualSpacing/>
        <w:jc w:val="both"/>
        <w:rPr>
          <w:rFonts w:ascii="Times New Roman" w:eastAsia="Calibri" w:hAnsi="Times New Roman" w:cs="Times New Roman"/>
          <w:sz w:val="28"/>
          <w:szCs w:val="28"/>
        </w:rPr>
      </w:pPr>
      <w:r w:rsidRPr="00CA2EA1">
        <w:rPr>
          <w:rFonts w:ascii="Times New Roman" w:eastAsia="Calibri" w:hAnsi="Times New Roman" w:cs="Times New Roman"/>
          <w:b/>
          <w:iCs/>
          <w:sz w:val="28"/>
          <w:szCs w:val="28"/>
          <w:lang w:eastAsia="ru-RU"/>
        </w:rPr>
        <w:t xml:space="preserve">Пункт </w:t>
      </w:r>
      <w:r w:rsidR="00427E4B">
        <w:rPr>
          <w:rFonts w:ascii="Times New Roman" w:eastAsia="Calibri" w:hAnsi="Times New Roman" w:cs="Times New Roman"/>
          <w:b/>
          <w:iCs/>
          <w:sz w:val="28"/>
          <w:szCs w:val="28"/>
          <w:lang w:eastAsia="ru-RU"/>
        </w:rPr>
        <w:t>24</w:t>
      </w:r>
      <w:r w:rsidRPr="00CA2EA1">
        <w:rPr>
          <w:rFonts w:ascii="Times New Roman" w:eastAsia="Calibri" w:hAnsi="Times New Roman" w:cs="Times New Roman"/>
          <w:iCs/>
          <w:sz w:val="28"/>
          <w:szCs w:val="28"/>
          <w:lang w:eastAsia="ru-RU"/>
        </w:rPr>
        <w:t xml:space="preserve">. </w:t>
      </w:r>
      <w:r w:rsidRPr="00CA2EA1">
        <w:rPr>
          <w:rFonts w:ascii="Times New Roman" w:eastAsia="Times New Roman" w:hAnsi="Times New Roman" w:cs="Times New Roman"/>
          <w:sz w:val="28"/>
          <w:szCs w:val="28"/>
          <w:lang w:eastAsia="ru-RU"/>
        </w:rPr>
        <w:t xml:space="preserve">В нарушение пункта </w:t>
      </w:r>
      <w:r w:rsidRPr="00CA2EA1">
        <w:rPr>
          <w:rFonts w:ascii="Times New Roman" w:eastAsia="Times New Roman" w:hAnsi="Times New Roman" w:cs="Times New Roman"/>
          <w:sz w:val="28"/>
          <w:szCs w:val="28"/>
          <w:lang w:val="kk-KZ" w:eastAsia="ru-RU"/>
        </w:rPr>
        <w:t>3 Главы 1 «</w:t>
      </w:r>
      <w:r w:rsidRPr="00CA2EA1">
        <w:rPr>
          <w:rFonts w:ascii="Times New Roman" w:eastAsia="Times New Roman" w:hAnsi="Times New Roman" w:cs="Times New Roman"/>
          <w:sz w:val="28"/>
          <w:szCs w:val="28"/>
          <w:lang w:eastAsia="ru-RU"/>
        </w:rPr>
        <w:t>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w:t>
      </w:r>
      <w:r w:rsidRPr="00CA2EA1">
        <w:rPr>
          <w:rFonts w:ascii="Times New Roman" w:eastAsia="Times New Roman" w:hAnsi="Times New Roman" w:cs="Times New Roman"/>
          <w:sz w:val="28"/>
          <w:szCs w:val="28"/>
          <w:lang w:val="kk-KZ" w:eastAsia="ru-RU"/>
        </w:rPr>
        <w:t>», утвержденных постановлением Правительства Республики Казахстан от 18.10.2013 года  №1116,</w:t>
      </w:r>
      <w:r w:rsidRPr="00CA2EA1">
        <w:rPr>
          <w:rFonts w:ascii="Times New Roman" w:eastAsia="Times New Roman" w:hAnsi="Times New Roman" w:cs="Times New Roman"/>
          <w:sz w:val="28"/>
          <w:szCs w:val="28"/>
          <w:lang w:eastAsia="ru-RU"/>
        </w:rPr>
        <w:t xml:space="preserve">  подпункта 1) </w:t>
      </w:r>
      <w:r w:rsidRPr="00CA2EA1">
        <w:rPr>
          <w:rFonts w:ascii="Times New Roman" w:eastAsia="Times New Roman" w:hAnsi="Times New Roman" w:cs="Times New Roman"/>
          <w:sz w:val="28"/>
          <w:szCs w:val="28"/>
          <w:lang w:eastAsia="ru-RU"/>
        </w:rPr>
        <w:lastRenderedPageBreak/>
        <w:t xml:space="preserve">пункта 2 статьи 13 Закона Республики Казахстан от </w:t>
      </w:r>
      <w:smartTag w:uri="urn:schemas-microsoft-com:office:smarttags" w:element="date">
        <w:smartTagPr>
          <w:attr w:name="Year" w:val="2019"/>
          <w:attr w:name="Day" w:val="26"/>
          <w:attr w:name="Month" w:val="12"/>
          <w:attr w:name="ls" w:val="trans"/>
        </w:smartTagPr>
        <w:r w:rsidRPr="00CA2EA1">
          <w:rPr>
            <w:rFonts w:ascii="Times New Roman" w:eastAsia="Times New Roman" w:hAnsi="Times New Roman" w:cs="Times New Roman"/>
            <w:sz w:val="28"/>
            <w:szCs w:val="28"/>
            <w:lang w:eastAsia="ru-RU"/>
          </w:rPr>
          <w:t>26.12.2019</w:t>
        </w:r>
      </w:smartTag>
      <w:r w:rsidRPr="00CA2EA1">
        <w:rPr>
          <w:rFonts w:ascii="Times New Roman" w:eastAsia="Times New Roman" w:hAnsi="Times New Roman" w:cs="Times New Roman"/>
          <w:sz w:val="28"/>
          <w:szCs w:val="28"/>
          <w:lang w:eastAsia="ru-RU"/>
        </w:rPr>
        <w:t xml:space="preserve"> года №286-</w:t>
      </w:r>
      <w:r w:rsidRPr="00CA2EA1">
        <w:rPr>
          <w:rFonts w:ascii="Times New Roman" w:eastAsia="Times New Roman" w:hAnsi="Times New Roman" w:cs="Times New Roman"/>
          <w:sz w:val="28"/>
          <w:szCs w:val="28"/>
          <w:lang w:val="en-US" w:eastAsia="ru-RU"/>
        </w:rPr>
        <w:t>V</w:t>
      </w:r>
      <w:r w:rsidRPr="00CA2EA1">
        <w:rPr>
          <w:rFonts w:ascii="Times New Roman" w:eastAsia="Times New Roman" w:hAnsi="Times New Roman" w:cs="Times New Roman"/>
          <w:sz w:val="28"/>
          <w:szCs w:val="28"/>
          <w:lang w:eastAsia="ru-RU"/>
        </w:rPr>
        <w:t xml:space="preserve">І ЗРК «Об обязательном социальном страховании», пункта </w:t>
      </w:r>
      <w:r w:rsidRPr="00CA2EA1">
        <w:rPr>
          <w:rFonts w:ascii="Times New Roman" w:eastAsia="Times New Roman" w:hAnsi="Times New Roman" w:cs="Times New Roman"/>
          <w:sz w:val="28"/>
          <w:szCs w:val="28"/>
          <w:lang w:val="kk-KZ" w:eastAsia="ru-RU"/>
        </w:rPr>
        <w:t xml:space="preserve">1 статьи 30 Закона Республики Казахстан от 16.11.2015 года №405-V ЗРК «Об обязательном социальном медицинском страховании», </w:t>
      </w:r>
      <w:r w:rsidRPr="00CA2EA1">
        <w:rPr>
          <w:rFonts w:ascii="Times New Roman" w:eastAsia="Times New Roman" w:hAnsi="Times New Roman" w:cs="Times New Roman"/>
          <w:sz w:val="28"/>
          <w:szCs w:val="28"/>
          <w:lang w:eastAsia="ru-RU"/>
        </w:rPr>
        <w:t xml:space="preserve">за период аудита </w:t>
      </w:r>
      <w:r w:rsidR="00427E4B">
        <w:rPr>
          <w:rFonts w:ascii="Times New Roman" w:eastAsia="Times New Roman" w:hAnsi="Times New Roman" w:cs="Times New Roman"/>
          <w:sz w:val="28"/>
          <w:szCs w:val="28"/>
          <w:lang w:eastAsia="ru-RU"/>
        </w:rPr>
        <w:t xml:space="preserve">не </w:t>
      </w:r>
      <w:r w:rsidR="00427E4B" w:rsidRPr="00E04446">
        <w:rPr>
          <w:rFonts w:ascii="Times New Roman" w:eastAsia="Times New Roman" w:hAnsi="Times New Roman" w:cs="Times New Roman"/>
          <w:sz w:val="28"/>
          <w:szCs w:val="28"/>
          <w:lang w:eastAsia="ru-RU"/>
        </w:rPr>
        <w:t xml:space="preserve">перечислено в соответствующие фонды в НАО «Государственная корпорация «Правительство для граждан» на общую сумму </w:t>
      </w:r>
      <w:r w:rsidR="00427E4B">
        <w:rPr>
          <w:rFonts w:ascii="Times New Roman" w:eastAsia="Times New Roman" w:hAnsi="Times New Roman" w:cs="Times New Roman"/>
          <w:b/>
          <w:sz w:val="28"/>
          <w:szCs w:val="28"/>
          <w:lang w:eastAsia="ru-RU"/>
        </w:rPr>
        <w:t>7 295,5</w:t>
      </w:r>
      <w:r w:rsidR="00427E4B" w:rsidRPr="00AE69C0">
        <w:rPr>
          <w:rFonts w:ascii="Times New Roman" w:eastAsia="Times New Roman" w:hAnsi="Times New Roman" w:cs="Times New Roman"/>
          <w:b/>
          <w:sz w:val="28"/>
          <w:szCs w:val="28"/>
          <w:lang w:eastAsia="ru-RU"/>
        </w:rPr>
        <w:t xml:space="preserve"> тыс. тенге</w:t>
      </w:r>
      <w:r w:rsidR="00427E4B" w:rsidRPr="00CA2EA1">
        <w:rPr>
          <w:rFonts w:ascii="Times New Roman" w:eastAsia="Times New Roman" w:hAnsi="Times New Roman" w:cs="Times New Roman"/>
          <w:sz w:val="28"/>
          <w:szCs w:val="28"/>
          <w:lang w:val="kk-KZ" w:eastAsia="ru-RU"/>
        </w:rPr>
        <w:t xml:space="preserve"> </w:t>
      </w:r>
      <w:r w:rsidR="00427E4B">
        <w:rPr>
          <w:rFonts w:ascii="Times New Roman" w:eastAsia="Times New Roman" w:hAnsi="Times New Roman" w:cs="Times New Roman"/>
          <w:sz w:val="28"/>
          <w:szCs w:val="28"/>
          <w:lang w:val="kk-KZ" w:eastAsia="ru-RU"/>
        </w:rPr>
        <w:t xml:space="preserve">в т.ч </w:t>
      </w:r>
      <w:r w:rsidRPr="00CA2EA1">
        <w:rPr>
          <w:rFonts w:ascii="Times New Roman" w:eastAsia="Times New Roman" w:hAnsi="Times New Roman" w:cs="Times New Roman"/>
          <w:sz w:val="28"/>
          <w:szCs w:val="28"/>
          <w:lang w:eastAsia="ru-RU"/>
        </w:rPr>
        <w:t>обязательные пенсионные выплаты на сумму 5 663,5 тыс.</w:t>
      </w:r>
      <w:r w:rsidR="00427E4B">
        <w:rPr>
          <w:rFonts w:ascii="Times New Roman" w:eastAsia="Times New Roman" w:hAnsi="Times New Roman" w:cs="Times New Roman"/>
          <w:sz w:val="28"/>
          <w:szCs w:val="28"/>
          <w:lang w:eastAsia="ru-RU"/>
        </w:rPr>
        <w:t xml:space="preserve"> </w:t>
      </w:r>
      <w:r w:rsidRPr="00CA2EA1">
        <w:rPr>
          <w:rFonts w:ascii="Times New Roman" w:eastAsia="Times New Roman" w:hAnsi="Times New Roman" w:cs="Times New Roman"/>
          <w:sz w:val="28"/>
          <w:szCs w:val="28"/>
          <w:lang w:eastAsia="ru-RU"/>
        </w:rPr>
        <w:t>тенге, социальные отчисления на сумму 659,1 тыс.</w:t>
      </w:r>
      <w:r w:rsidR="00427E4B">
        <w:rPr>
          <w:rFonts w:ascii="Times New Roman" w:eastAsia="Times New Roman" w:hAnsi="Times New Roman" w:cs="Times New Roman"/>
          <w:sz w:val="28"/>
          <w:szCs w:val="28"/>
          <w:lang w:eastAsia="ru-RU"/>
        </w:rPr>
        <w:t xml:space="preserve"> </w:t>
      </w:r>
      <w:r w:rsidRPr="00CA2EA1">
        <w:rPr>
          <w:rFonts w:ascii="Times New Roman" w:eastAsia="Times New Roman" w:hAnsi="Times New Roman" w:cs="Times New Roman"/>
          <w:sz w:val="28"/>
          <w:szCs w:val="28"/>
          <w:lang w:eastAsia="ru-RU"/>
        </w:rPr>
        <w:t>тенге, отчисления и взносы на обязательное социальное медицинское страхование на сумму 972,9 тыс.</w:t>
      </w:r>
      <w:r w:rsidR="00427E4B">
        <w:rPr>
          <w:rFonts w:ascii="Times New Roman" w:eastAsia="Times New Roman" w:hAnsi="Times New Roman" w:cs="Times New Roman"/>
          <w:sz w:val="28"/>
          <w:szCs w:val="28"/>
          <w:lang w:eastAsia="ru-RU"/>
        </w:rPr>
        <w:t xml:space="preserve"> </w:t>
      </w:r>
      <w:r w:rsidRPr="00CA2EA1">
        <w:rPr>
          <w:rFonts w:ascii="Times New Roman" w:eastAsia="Times New Roman" w:hAnsi="Times New Roman" w:cs="Times New Roman"/>
          <w:sz w:val="28"/>
          <w:szCs w:val="28"/>
          <w:lang w:eastAsia="ru-RU"/>
        </w:rPr>
        <w:t>тенге.</w:t>
      </w:r>
    </w:p>
    <w:p w:rsidR="00115E4A" w:rsidRDefault="00115E4A" w:rsidP="000A28C7">
      <w:pPr>
        <w:spacing w:after="0" w:line="240" w:lineRule="auto"/>
        <w:ind w:firstLine="708"/>
        <w:contextualSpacing/>
        <w:jc w:val="both"/>
        <w:rPr>
          <w:rFonts w:ascii="Times New Roman" w:eastAsia="Consolas" w:hAnsi="Times New Roman" w:cs="Times New Roman"/>
          <w:b/>
          <w:sz w:val="28"/>
          <w:szCs w:val="28"/>
        </w:rPr>
      </w:pPr>
      <w:r w:rsidRPr="0073003A">
        <w:rPr>
          <w:rFonts w:ascii="Times New Roman" w:eastAsia="Calibri" w:hAnsi="Times New Roman" w:cs="Times New Roman"/>
          <w:b/>
          <w:sz w:val="28"/>
          <w:szCs w:val="28"/>
        </w:rPr>
        <w:t xml:space="preserve">Пункт </w:t>
      </w:r>
      <w:r>
        <w:rPr>
          <w:rFonts w:ascii="Times New Roman" w:eastAsia="Calibri" w:hAnsi="Times New Roman" w:cs="Times New Roman"/>
          <w:b/>
          <w:sz w:val="28"/>
          <w:szCs w:val="28"/>
        </w:rPr>
        <w:t>25</w:t>
      </w:r>
      <w:r w:rsidRPr="0073003A">
        <w:rPr>
          <w:rFonts w:ascii="Times New Roman" w:eastAsia="Calibri" w:hAnsi="Times New Roman" w:cs="Times New Roman"/>
          <w:b/>
          <w:sz w:val="28"/>
          <w:szCs w:val="28"/>
        </w:rPr>
        <w:t>.</w:t>
      </w:r>
      <w:r w:rsidRPr="0073003A">
        <w:rPr>
          <w:rFonts w:ascii="Times New Roman" w:eastAsia="Calibri" w:hAnsi="Times New Roman" w:cs="Times New Roman"/>
          <w:sz w:val="28"/>
          <w:szCs w:val="28"/>
        </w:rPr>
        <w:t xml:space="preserve"> В нарушение пунктов 11,12,13 постановления акимата Западно-Казахстанской области от 15.03.2016 года № 65 «Об установлении размеров должностного оклада, системы премирования и иного вознаграждения руководителя, его заместителей и главного бухгалтера медицинских организаций Западно-Казахстанской области, имеющих статус государственных коммунальных предприятий на праве хозяйственного ведения»</w:t>
      </w:r>
      <w:r w:rsidRPr="0073003A">
        <w:rPr>
          <w:rFonts w:ascii="Times New Roman" w:eastAsia="Calibri" w:hAnsi="Times New Roman" w:cs="Times New Roman"/>
          <w:sz w:val="28"/>
          <w:szCs w:val="28"/>
          <w:lang w:val="kk-KZ"/>
        </w:rPr>
        <w:t>, (</w:t>
      </w:r>
      <w:r w:rsidRPr="0073003A">
        <w:rPr>
          <w:rFonts w:ascii="Times New Roman" w:eastAsia="Calibri" w:hAnsi="Times New Roman" w:cs="Times New Roman"/>
          <w:sz w:val="28"/>
          <w:szCs w:val="28"/>
        </w:rPr>
        <w:t xml:space="preserve">с внесенными в него изменениями и дополнениями </w:t>
      </w:r>
      <w:r w:rsidRPr="0073003A">
        <w:rPr>
          <w:rFonts w:ascii="Times New Roman" w:eastAsia="Calibri" w:hAnsi="Times New Roman" w:cs="Times New Roman"/>
          <w:sz w:val="28"/>
          <w:szCs w:val="28"/>
          <w:lang w:val="kk-KZ"/>
        </w:rPr>
        <w:t>п</w:t>
      </w:r>
      <w:r w:rsidRPr="0073003A">
        <w:rPr>
          <w:rFonts w:ascii="Times New Roman" w:eastAsia="Calibri" w:hAnsi="Times New Roman" w:cs="Times New Roman"/>
          <w:sz w:val="28"/>
          <w:szCs w:val="28"/>
        </w:rPr>
        <w:t>остановлением акимата ЗКО от 30.07.2019 года №180),  за 2020-2021 годы процедура оценки эффективности деятельности руководящих работников не проводилась, карты КПР для руководящих работников  за весь аудируемый период не разработаны и не согласованы Наблюдательным советом или органом управления.</w:t>
      </w:r>
    </w:p>
    <w:p w:rsidR="00115E4A" w:rsidRPr="00C27F59" w:rsidRDefault="00115E4A" w:rsidP="000A28C7">
      <w:pPr>
        <w:spacing w:after="0" w:line="240" w:lineRule="auto"/>
        <w:ind w:firstLine="708"/>
        <w:contextualSpacing/>
        <w:jc w:val="both"/>
        <w:rPr>
          <w:rFonts w:ascii="Times New Roman" w:eastAsia="Times New Roman" w:hAnsi="Times New Roman" w:cs="Times New Roman"/>
          <w:color w:val="000000"/>
          <w:sz w:val="28"/>
          <w:u w:val="single"/>
        </w:rPr>
      </w:pPr>
      <w:r w:rsidRPr="00C27F59">
        <w:rPr>
          <w:rFonts w:ascii="Times New Roman" w:eastAsia="Times New Roman" w:hAnsi="Times New Roman" w:cs="Times New Roman"/>
          <w:color w:val="000000"/>
          <w:sz w:val="28"/>
        </w:rPr>
        <w:t xml:space="preserve">В соответствии с пунктом 30 вышеуказанного </w:t>
      </w:r>
      <w:r>
        <w:rPr>
          <w:rFonts w:ascii="Times New Roman" w:eastAsia="Times New Roman" w:hAnsi="Times New Roman" w:cs="Times New Roman"/>
          <w:color w:val="000000"/>
          <w:sz w:val="28"/>
        </w:rPr>
        <w:t>П</w:t>
      </w:r>
      <w:r w:rsidRPr="00C27F59">
        <w:rPr>
          <w:rFonts w:ascii="Times New Roman" w:eastAsia="Times New Roman" w:hAnsi="Times New Roman" w:cs="Times New Roman"/>
          <w:color w:val="000000"/>
          <w:sz w:val="28"/>
        </w:rPr>
        <w:t>остановления,</w:t>
      </w:r>
      <w:r w:rsidRPr="00115E4A">
        <w:rPr>
          <w:rFonts w:ascii="Times New Roman" w:eastAsia="Times New Roman" w:hAnsi="Times New Roman" w:cs="Times New Roman"/>
          <w:color w:val="000000"/>
          <w:sz w:val="28"/>
        </w:rPr>
        <w:t xml:space="preserve"> право</w:t>
      </w:r>
      <w:r w:rsidRPr="00C27F59">
        <w:rPr>
          <w:rFonts w:ascii="Times New Roman" w:eastAsia="Times New Roman" w:hAnsi="Times New Roman" w:cs="Times New Roman"/>
          <w:color w:val="000000"/>
          <w:sz w:val="28"/>
        </w:rPr>
        <w:t xml:space="preserve"> на получение премии по итогам работы за год имеют руководящие работники, фактически отработавшие в отчетном периоде не менее 6 (шесть) месяцев, </w:t>
      </w:r>
      <w:r w:rsidRPr="00C27F59">
        <w:rPr>
          <w:rFonts w:ascii="Times New Roman" w:eastAsia="Times New Roman" w:hAnsi="Times New Roman" w:cs="Times New Roman"/>
          <w:color w:val="000000"/>
          <w:sz w:val="28"/>
          <w:u w:val="single"/>
        </w:rPr>
        <w:t>по итогам выполнения утвержденных КПР за отчетный год.</w:t>
      </w:r>
    </w:p>
    <w:p w:rsidR="00115E4A" w:rsidRPr="00C27F59" w:rsidRDefault="00115E4A" w:rsidP="000A28C7">
      <w:pPr>
        <w:spacing w:after="0" w:line="240" w:lineRule="auto"/>
        <w:ind w:firstLine="708"/>
        <w:contextualSpacing/>
        <w:jc w:val="both"/>
        <w:rPr>
          <w:rFonts w:ascii="Times New Roman" w:eastAsia="Times New Roman" w:hAnsi="Times New Roman" w:cs="Times New Roman"/>
          <w:color w:val="000000"/>
          <w:sz w:val="28"/>
        </w:rPr>
      </w:pPr>
      <w:r w:rsidRPr="00C27F59">
        <w:rPr>
          <w:rFonts w:ascii="Times New Roman" w:eastAsia="Times New Roman" w:hAnsi="Times New Roman" w:cs="Times New Roman"/>
          <w:color w:val="000000"/>
          <w:sz w:val="28"/>
        </w:rPr>
        <w:t>Ввиду того что процедура оценки эффективности деятельности руководящих работников не проводилась и карты КПР для руководящих работников не были разработаны, установить каковы итоги выполнения утвержденных КПР за отчетные 2020-2021 годы, не представляется возможным.</w:t>
      </w:r>
    </w:p>
    <w:p w:rsidR="00115E4A" w:rsidRPr="002F4E48" w:rsidRDefault="00115E4A" w:rsidP="000A28C7">
      <w:pPr>
        <w:spacing w:after="0" w:line="240" w:lineRule="auto"/>
        <w:ind w:firstLine="708"/>
        <w:contextualSpacing/>
        <w:jc w:val="both"/>
        <w:rPr>
          <w:rFonts w:ascii="Times New Roman" w:eastAsia="Consolas" w:hAnsi="Times New Roman" w:cs="Times New Roman"/>
          <w:b/>
          <w:sz w:val="28"/>
          <w:szCs w:val="28"/>
        </w:rPr>
      </w:pPr>
      <w:r w:rsidRPr="00C27F59">
        <w:rPr>
          <w:rFonts w:ascii="Times New Roman" w:eastAsia="Times New Roman" w:hAnsi="Times New Roman" w:cs="Times New Roman"/>
          <w:b/>
          <w:color w:val="000000"/>
          <w:sz w:val="28"/>
        </w:rPr>
        <w:t xml:space="preserve">Пункт </w:t>
      </w:r>
      <w:r>
        <w:rPr>
          <w:rFonts w:ascii="Times New Roman" w:eastAsia="Times New Roman" w:hAnsi="Times New Roman" w:cs="Times New Roman"/>
          <w:b/>
          <w:color w:val="000000"/>
          <w:sz w:val="28"/>
        </w:rPr>
        <w:t>26</w:t>
      </w:r>
      <w:r w:rsidRPr="00C27F59">
        <w:rPr>
          <w:rFonts w:ascii="Times New Roman" w:eastAsia="Times New Roman" w:hAnsi="Times New Roman" w:cs="Times New Roman"/>
          <w:b/>
          <w:color w:val="000000"/>
          <w:sz w:val="28"/>
        </w:rPr>
        <w:t xml:space="preserve">. </w:t>
      </w:r>
      <w:r w:rsidRPr="00C27F59">
        <w:rPr>
          <w:rFonts w:ascii="Times New Roman" w:eastAsia="Times New Roman" w:hAnsi="Times New Roman" w:cs="Times New Roman"/>
          <w:color w:val="000000"/>
          <w:sz w:val="28"/>
        </w:rPr>
        <w:t xml:space="preserve">В тоже время, несмотря на отсутствие утвержденных КПР для руководящих работников, Управлением здравоохранения ЗКО в нарушение пункта </w:t>
      </w:r>
      <w:r w:rsidRPr="00C27F59">
        <w:rPr>
          <w:rFonts w:ascii="Times New Roman" w:hAnsi="Times New Roman" w:cs="Times New Roman"/>
          <w:sz w:val="28"/>
          <w:szCs w:val="28"/>
        </w:rPr>
        <w:t>30 постановления акимата Западно-Казахстанской области от 15.03.2016 года № 65 «Об установлении размеров должностного оклада, системы премирования и иного вознаграждения руководителя, его заместителей и главного бухгалтера медицинских организаций Западно-Казахстанской области, имеющих статус государственных коммунальных предприятий на праве хозяйственного ведения»</w:t>
      </w:r>
      <w:r w:rsidRPr="00C27F59">
        <w:rPr>
          <w:rFonts w:ascii="Times New Roman" w:hAnsi="Times New Roman" w:cs="Times New Roman"/>
          <w:sz w:val="28"/>
          <w:szCs w:val="28"/>
          <w:lang w:val="kk-KZ"/>
        </w:rPr>
        <w:t>, (</w:t>
      </w:r>
      <w:r w:rsidRPr="00C27F59">
        <w:rPr>
          <w:rFonts w:ascii="Times New Roman" w:hAnsi="Times New Roman" w:cs="Times New Roman"/>
          <w:sz w:val="28"/>
          <w:szCs w:val="28"/>
        </w:rPr>
        <w:t xml:space="preserve">с внесенными в него изменениями и дополнениями </w:t>
      </w:r>
      <w:r w:rsidRPr="00C27F59">
        <w:rPr>
          <w:rFonts w:ascii="Times New Roman" w:hAnsi="Times New Roman" w:cs="Times New Roman"/>
          <w:sz w:val="28"/>
          <w:szCs w:val="28"/>
          <w:lang w:val="kk-KZ"/>
        </w:rPr>
        <w:t>п</w:t>
      </w:r>
      <w:r w:rsidRPr="00C27F59">
        <w:rPr>
          <w:rFonts w:ascii="Times New Roman" w:hAnsi="Times New Roman" w:cs="Times New Roman"/>
          <w:sz w:val="28"/>
          <w:szCs w:val="28"/>
        </w:rPr>
        <w:t xml:space="preserve">остановлением акимата ЗКО от 30.07.2019 года №180),  </w:t>
      </w:r>
      <w:r w:rsidRPr="00C27F59">
        <w:rPr>
          <w:rFonts w:ascii="Times New Roman" w:eastAsia="Times New Roman" w:hAnsi="Times New Roman" w:cs="Times New Roman"/>
          <w:color w:val="000000"/>
          <w:sz w:val="28"/>
        </w:rPr>
        <w:t xml:space="preserve">была выплачена премия по итогам работы </w:t>
      </w:r>
      <w:r w:rsidRPr="00115E4A">
        <w:rPr>
          <w:rFonts w:ascii="Times New Roman" w:eastAsia="Times New Roman" w:hAnsi="Times New Roman" w:cs="Times New Roman"/>
          <w:color w:val="000000"/>
          <w:sz w:val="28"/>
        </w:rPr>
        <w:t xml:space="preserve">за 2020 </w:t>
      </w:r>
      <w:r>
        <w:rPr>
          <w:rFonts w:ascii="Times New Roman" w:eastAsia="Times New Roman" w:hAnsi="Times New Roman" w:cs="Times New Roman"/>
          <w:color w:val="000000"/>
          <w:sz w:val="28"/>
        </w:rPr>
        <w:t>год</w:t>
      </w:r>
      <w:r w:rsidRPr="00115E4A">
        <w:rPr>
          <w:rFonts w:ascii="Times New Roman" w:eastAsia="Times New Roman" w:hAnsi="Times New Roman" w:cs="Times New Roman"/>
          <w:color w:val="000000"/>
          <w:sz w:val="28"/>
        </w:rPr>
        <w:t xml:space="preserve"> директору, главному бухгалтеру, главному экономисту на общую сумму </w:t>
      </w:r>
      <w:r w:rsidRPr="00115E4A">
        <w:rPr>
          <w:rFonts w:ascii="Times New Roman" w:eastAsia="Times New Roman" w:hAnsi="Times New Roman" w:cs="Times New Roman"/>
          <w:b/>
          <w:color w:val="000000"/>
          <w:sz w:val="28"/>
        </w:rPr>
        <w:t>2</w:t>
      </w:r>
      <w:r>
        <w:rPr>
          <w:rFonts w:ascii="Times New Roman" w:eastAsia="Times New Roman" w:hAnsi="Times New Roman" w:cs="Times New Roman"/>
          <w:b/>
          <w:color w:val="000000"/>
          <w:sz w:val="28"/>
        </w:rPr>
        <w:t> 120,0</w:t>
      </w:r>
      <w:r w:rsidRPr="00115E4A">
        <w:rPr>
          <w:rFonts w:ascii="Times New Roman" w:eastAsia="Times New Roman" w:hAnsi="Times New Roman" w:cs="Times New Roman"/>
          <w:b/>
          <w:color w:val="000000"/>
          <w:sz w:val="28"/>
        </w:rPr>
        <w:t xml:space="preserve"> </w:t>
      </w:r>
      <w:r w:rsidRPr="002F4E48">
        <w:rPr>
          <w:rFonts w:ascii="Times New Roman" w:eastAsia="Times New Roman" w:hAnsi="Times New Roman" w:cs="Times New Roman"/>
          <w:b/>
          <w:color w:val="000000"/>
          <w:sz w:val="28"/>
        </w:rPr>
        <w:t>тыс. тенге.</w:t>
      </w:r>
    </w:p>
    <w:p w:rsidR="00115E4A" w:rsidRPr="006C7489" w:rsidRDefault="00115E4A" w:rsidP="000A28C7">
      <w:pPr>
        <w:spacing w:after="0" w:line="240" w:lineRule="auto"/>
        <w:ind w:firstLine="708"/>
        <w:contextualSpacing/>
        <w:jc w:val="both"/>
        <w:rPr>
          <w:rFonts w:ascii="Times New Roman" w:eastAsia="Times New Roman" w:hAnsi="Times New Roman" w:cs="Times New Roman"/>
          <w:i/>
          <w:color w:val="000000"/>
          <w:sz w:val="28"/>
        </w:rPr>
      </w:pPr>
      <w:r w:rsidRPr="006C7489">
        <w:rPr>
          <w:rFonts w:ascii="Times New Roman" w:eastAsia="Calibri" w:hAnsi="Times New Roman" w:cs="Times New Roman"/>
          <w:sz w:val="28"/>
          <w:szCs w:val="28"/>
        </w:rPr>
        <w:t xml:space="preserve">В соответствии с пунктом 25 вышеуказанного </w:t>
      </w:r>
      <w:r>
        <w:rPr>
          <w:rFonts w:ascii="Times New Roman" w:eastAsia="Calibri" w:hAnsi="Times New Roman" w:cs="Times New Roman"/>
          <w:sz w:val="28"/>
          <w:szCs w:val="28"/>
        </w:rPr>
        <w:t>П</w:t>
      </w:r>
      <w:r w:rsidRPr="006C7489">
        <w:rPr>
          <w:rFonts w:ascii="Times New Roman" w:eastAsia="Calibri" w:hAnsi="Times New Roman" w:cs="Times New Roman"/>
          <w:sz w:val="28"/>
          <w:szCs w:val="28"/>
        </w:rPr>
        <w:t>остановления</w:t>
      </w:r>
      <w:r w:rsidRPr="006C7489">
        <w:rPr>
          <w:rFonts w:ascii="Times New Roman" w:eastAsia="Times New Roman" w:hAnsi="Times New Roman" w:cs="Times New Roman"/>
          <w:color w:val="000000"/>
          <w:sz w:val="28"/>
        </w:rPr>
        <w:t xml:space="preserve">, премирование по результатам деятельности выплачиваются в пределах денежных средств, предусмотренных на эти цели в Плане развития Предприятия, </w:t>
      </w:r>
      <w:r w:rsidRPr="006C7489">
        <w:rPr>
          <w:rFonts w:ascii="Times New Roman" w:eastAsia="Times New Roman" w:hAnsi="Times New Roman" w:cs="Times New Roman"/>
          <w:i/>
          <w:color w:val="000000"/>
          <w:sz w:val="28"/>
        </w:rPr>
        <w:t xml:space="preserve">после утверждения в установленном порядке результатов </w:t>
      </w:r>
      <w:r w:rsidRPr="006C7489">
        <w:rPr>
          <w:rFonts w:ascii="Times New Roman" w:eastAsia="Times New Roman" w:hAnsi="Times New Roman" w:cs="Times New Roman"/>
          <w:i/>
          <w:color w:val="000000"/>
          <w:sz w:val="28"/>
        </w:rPr>
        <w:lastRenderedPageBreak/>
        <w:t>финансово-хозяйственной деятельности на основе аудированной финансовой отчетности за отчетный период.</w:t>
      </w:r>
    </w:p>
    <w:p w:rsidR="00115E4A" w:rsidRDefault="00115E4A" w:rsidP="000A28C7">
      <w:pPr>
        <w:spacing w:after="0" w:line="240" w:lineRule="auto"/>
        <w:ind w:firstLine="708"/>
        <w:contextualSpacing/>
        <w:jc w:val="both"/>
        <w:rPr>
          <w:rFonts w:ascii="Times New Roman" w:eastAsia="Consolas" w:hAnsi="Times New Roman" w:cs="Times New Roman"/>
          <w:b/>
          <w:sz w:val="28"/>
          <w:szCs w:val="28"/>
        </w:rPr>
      </w:pPr>
      <w:r w:rsidRPr="006C7489">
        <w:rPr>
          <w:rFonts w:ascii="Times New Roman" w:eastAsia="Times New Roman" w:hAnsi="Times New Roman" w:cs="Times New Roman"/>
          <w:b/>
          <w:color w:val="000000"/>
          <w:sz w:val="28"/>
        </w:rPr>
        <w:t xml:space="preserve">Пункт </w:t>
      </w:r>
      <w:r w:rsidR="005520C2">
        <w:rPr>
          <w:rFonts w:ascii="Times New Roman" w:eastAsia="Times New Roman" w:hAnsi="Times New Roman" w:cs="Times New Roman"/>
          <w:b/>
          <w:color w:val="000000"/>
          <w:sz w:val="28"/>
        </w:rPr>
        <w:t>27</w:t>
      </w:r>
      <w:r w:rsidRPr="006C7489">
        <w:rPr>
          <w:rFonts w:ascii="Times New Roman" w:eastAsia="Times New Roman" w:hAnsi="Times New Roman" w:cs="Times New Roman"/>
          <w:b/>
          <w:color w:val="000000"/>
          <w:sz w:val="28"/>
        </w:rPr>
        <w:t>.</w:t>
      </w:r>
      <w:r w:rsidRPr="006C7489">
        <w:rPr>
          <w:rFonts w:ascii="Times New Roman" w:eastAsia="Times New Roman" w:hAnsi="Times New Roman" w:cs="Times New Roman"/>
          <w:i/>
          <w:color w:val="000000"/>
          <w:sz w:val="28"/>
        </w:rPr>
        <w:t xml:space="preserve"> </w:t>
      </w:r>
      <w:r w:rsidRPr="006C7489">
        <w:rPr>
          <w:rFonts w:ascii="Times New Roman" w:eastAsia="Times New Roman" w:hAnsi="Times New Roman" w:cs="Times New Roman"/>
          <w:color w:val="000000"/>
          <w:sz w:val="28"/>
        </w:rPr>
        <w:t xml:space="preserve">В нарушение пункта </w:t>
      </w:r>
      <w:r w:rsidRPr="006C7489">
        <w:rPr>
          <w:rFonts w:ascii="Times New Roman" w:eastAsia="Calibri" w:hAnsi="Times New Roman" w:cs="Times New Roman"/>
          <w:sz w:val="28"/>
          <w:szCs w:val="28"/>
        </w:rPr>
        <w:t>25 постановления акимата Западно-Казахстанской области от 15.03.2016 года № 65 «Об установлении размеров должностного оклада, системы премирования и иного вознаграждения руководителя, его заместителей и главного бухгалтера медицинских организаций Западно-Казахстанской области, имеющих статус государственных коммунальных предприятий на праве хозяйственного ведения»</w:t>
      </w:r>
      <w:r w:rsidRPr="006C7489">
        <w:rPr>
          <w:rFonts w:ascii="Times New Roman" w:eastAsia="Calibri" w:hAnsi="Times New Roman" w:cs="Times New Roman"/>
          <w:sz w:val="28"/>
          <w:szCs w:val="28"/>
          <w:lang w:val="kk-KZ"/>
        </w:rPr>
        <w:t>, (</w:t>
      </w:r>
      <w:r w:rsidRPr="006C7489">
        <w:rPr>
          <w:rFonts w:ascii="Times New Roman" w:eastAsia="Calibri" w:hAnsi="Times New Roman" w:cs="Times New Roman"/>
          <w:sz w:val="28"/>
          <w:szCs w:val="28"/>
        </w:rPr>
        <w:t xml:space="preserve">с внесенными в него изменениями и дополнениями </w:t>
      </w:r>
      <w:r w:rsidRPr="006C7489">
        <w:rPr>
          <w:rFonts w:ascii="Times New Roman" w:eastAsia="Calibri" w:hAnsi="Times New Roman" w:cs="Times New Roman"/>
          <w:sz w:val="28"/>
          <w:szCs w:val="28"/>
          <w:lang w:val="kk-KZ"/>
        </w:rPr>
        <w:t>п</w:t>
      </w:r>
      <w:r w:rsidRPr="006C7489">
        <w:rPr>
          <w:rFonts w:ascii="Times New Roman" w:eastAsia="Calibri" w:hAnsi="Times New Roman" w:cs="Times New Roman"/>
          <w:sz w:val="28"/>
          <w:szCs w:val="28"/>
        </w:rPr>
        <w:t xml:space="preserve">остановлением акимата ЗКО от 30.07.2019 года №180),  </w:t>
      </w:r>
      <w:r w:rsidRPr="006C7489">
        <w:rPr>
          <w:rFonts w:ascii="Times New Roman" w:eastAsia="Times New Roman" w:hAnsi="Times New Roman" w:cs="Times New Roman"/>
          <w:color w:val="000000"/>
          <w:sz w:val="28"/>
        </w:rPr>
        <w:t>премия по итогам работы за 2020</w:t>
      </w:r>
      <w:r>
        <w:rPr>
          <w:rFonts w:ascii="Times New Roman" w:eastAsia="Times New Roman" w:hAnsi="Times New Roman" w:cs="Times New Roman"/>
          <w:color w:val="000000"/>
          <w:sz w:val="28"/>
        </w:rPr>
        <w:t xml:space="preserve"> </w:t>
      </w:r>
      <w:r w:rsidRPr="006C7489">
        <w:rPr>
          <w:rFonts w:ascii="Times New Roman" w:eastAsia="Times New Roman" w:hAnsi="Times New Roman" w:cs="Times New Roman"/>
          <w:color w:val="000000"/>
          <w:sz w:val="28"/>
        </w:rPr>
        <w:t>год была выплачена до проведения аудита финансовой отчетности:  в декабре 2020</w:t>
      </w:r>
      <w:r w:rsidR="005520C2">
        <w:rPr>
          <w:rFonts w:ascii="Times New Roman" w:eastAsia="Times New Roman" w:hAnsi="Times New Roman" w:cs="Times New Roman"/>
          <w:color w:val="000000"/>
          <w:sz w:val="28"/>
        </w:rPr>
        <w:t xml:space="preserve"> года</w:t>
      </w:r>
      <w:r w:rsidRPr="006C7489">
        <w:rPr>
          <w:rFonts w:ascii="Times New Roman" w:eastAsia="Times New Roman" w:hAnsi="Times New Roman" w:cs="Times New Roman"/>
          <w:color w:val="000000"/>
          <w:sz w:val="28"/>
        </w:rPr>
        <w:t>,  тогда как аудит финансовой отчетности был проведен</w:t>
      </w:r>
      <w:r>
        <w:rPr>
          <w:rFonts w:ascii="Times New Roman" w:eastAsia="Times New Roman" w:hAnsi="Times New Roman" w:cs="Times New Roman"/>
          <w:color w:val="000000"/>
          <w:sz w:val="28"/>
        </w:rPr>
        <w:t xml:space="preserve"> </w:t>
      </w:r>
      <w:r w:rsidR="006452CE">
        <w:rPr>
          <w:rFonts w:ascii="Times New Roman" w:eastAsia="Times New Roman" w:hAnsi="Times New Roman" w:cs="Times New Roman"/>
          <w:color w:val="000000"/>
          <w:sz w:val="28"/>
        </w:rPr>
        <w:t>от 26.05.2021 года</w:t>
      </w:r>
      <w:r w:rsidRPr="006C7489">
        <w:rPr>
          <w:rFonts w:ascii="Times New Roman" w:eastAsia="Times New Roman" w:hAnsi="Times New Roman" w:cs="Times New Roman"/>
          <w:bCs/>
          <w:color w:val="000000"/>
          <w:sz w:val="28"/>
        </w:rPr>
        <w:t>.</w:t>
      </w:r>
    </w:p>
    <w:p w:rsidR="00FC41D1" w:rsidRPr="00FC41D1" w:rsidRDefault="00FC41D1" w:rsidP="000A28C7">
      <w:pPr>
        <w:spacing w:after="0" w:line="240" w:lineRule="auto"/>
        <w:ind w:firstLine="709"/>
        <w:contextualSpacing/>
        <w:jc w:val="both"/>
        <w:rPr>
          <w:rFonts w:ascii="Times New Roman" w:eastAsia="Consolas" w:hAnsi="Times New Roman" w:cs="Times New Roman"/>
          <w:sz w:val="28"/>
          <w:szCs w:val="28"/>
        </w:rPr>
      </w:pPr>
      <w:r w:rsidRPr="00FC41D1">
        <w:rPr>
          <w:rFonts w:ascii="Times New Roman" w:eastAsia="Consolas" w:hAnsi="Times New Roman" w:cs="Times New Roman"/>
          <w:sz w:val="28"/>
          <w:szCs w:val="28"/>
        </w:rPr>
        <w:t>Между ГКП на ПХВ «</w:t>
      </w:r>
      <w:r w:rsidRPr="00FC41D1">
        <w:rPr>
          <w:rFonts w:ascii="Times New Roman" w:eastAsia="Calibri" w:hAnsi="Times New Roman" w:cs="Times New Roman"/>
          <w:sz w:val="28"/>
          <w:szCs w:val="28"/>
        </w:rPr>
        <w:t>2 -больница района Бәйтерек</w:t>
      </w:r>
      <w:r w:rsidRPr="00FC41D1">
        <w:rPr>
          <w:rFonts w:ascii="Times New Roman" w:eastAsia="Consolas" w:hAnsi="Times New Roman" w:cs="Times New Roman"/>
          <w:sz w:val="28"/>
          <w:szCs w:val="28"/>
        </w:rPr>
        <w:t>» и ИП «ИНДИГО» по итогам государственных закупок способом запроса ценовых предложений заключен договор №8 от 21.01.2022 года на сумму 1100,0 тыс. тенге по аренде 2 легковых автомобилей. Период оказания услуг с 01.01.2022 по 31.03.2022 года, соответственно стоимость услуги в месяц 366,7 тыс. тенге.</w:t>
      </w:r>
    </w:p>
    <w:p w:rsidR="00FC41D1" w:rsidRPr="00FC41D1" w:rsidRDefault="00FC41D1" w:rsidP="000A28C7">
      <w:pPr>
        <w:spacing w:after="0" w:line="240" w:lineRule="auto"/>
        <w:ind w:firstLine="709"/>
        <w:contextualSpacing/>
        <w:jc w:val="both"/>
        <w:rPr>
          <w:rFonts w:ascii="Times New Roman" w:eastAsia="Consolas" w:hAnsi="Times New Roman" w:cs="Times New Roman"/>
          <w:sz w:val="28"/>
          <w:szCs w:val="28"/>
        </w:rPr>
      </w:pPr>
      <w:r w:rsidRPr="00FC41D1">
        <w:rPr>
          <w:rFonts w:ascii="Times New Roman" w:eastAsia="Consolas" w:hAnsi="Times New Roman" w:cs="Times New Roman"/>
          <w:sz w:val="28"/>
          <w:szCs w:val="28"/>
        </w:rPr>
        <w:t xml:space="preserve">Согласно пункта 8.1, договор вступает в силу после подписания и действует по 31.03.2022 года. </w:t>
      </w:r>
    </w:p>
    <w:p w:rsidR="00FC41D1" w:rsidRPr="00FC41D1" w:rsidRDefault="00FC41D1" w:rsidP="000A28C7">
      <w:pPr>
        <w:spacing w:after="0" w:line="240" w:lineRule="auto"/>
        <w:ind w:firstLine="709"/>
        <w:contextualSpacing/>
        <w:jc w:val="both"/>
        <w:rPr>
          <w:rFonts w:ascii="Times New Roman" w:eastAsia="Consolas" w:hAnsi="Times New Roman" w:cs="Times New Roman"/>
          <w:sz w:val="28"/>
          <w:szCs w:val="28"/>
        </w:rPr>
      </w:pPr>
      <w:r w:rsidRPr="00FC41D1">
        <w:rPr>
          <w:rFonts w:ascii="Times New Roman" w:eastAsia="Consolas" w:hAnsi="Times New Roman" w:cs="Times New Roman"/>
          <w:sz w:val="28"/>
          <w:szCs w:val="28"/>
        </w:rPr>
        <w:t>Учитывая, что срок действия договора начинается с момента подписания договора, т.е с 21.01.2022 года и заканчивается 31.03.2022 года, сумма оплаты должна составлять (366,7+366,7+(366,7/23*7)</w:t>
      </w:r>
      <w:r>
        <w:rPr>
          <w:rFonts w:ascii="Times New Roman" w:eastAsia="Consolas" w:hAnsi="Times New Roman" w:cs="Times New Roman"/>
          <w:sz w:val="28"/>
          <w:szCs w:val="28"/>
        </w:rPr>
        <w:t xml:space="preserve"> </w:t>
      </w:r>
      <w:r w:rsidRPr="00FC41D1">
        <w:rPr>
          <w:rFonts w:ascii="Times New Roman" w:eastAsia="Consolas" w:hAnsi="Times New Roman" w:cs="Times New Roman"/>
          <w:sz w:val="28"/>
          <w:szCs w:val="28"/>
        </w:rPr>
        <w:t>=844,9 тыс. тенге. Разница между фактически выплаченной суммой составляет 1100,0-844,9=255,1 тыс. тенге.</w:t>
      </w:r>
    </w:p>
    <w:p w:rsidR="00427E4B" w:rsidRDefault="00FC41D1" w:rsidP="000A28C7">
      <w:pPr>
        <w:suppressAutoHyphens/>
        <w:spacing w:after="0" w:line="240" w:lineRule="auto"/>
        <w:ind w:firstLine="709"/>
        <w:contextualSpacing/>
        <w:jc w:val="both"/>
        <w:rPr>
          <w:rFonts w:ascii="Times New Roman" w:eastAsia="Consolas" w:hAnsi="Times New Roman" w:cs="Times New Roman"/>
          <w:sz w:val="28"/>
          <w:szCs w:val="28"/>
        </w:rPr>
      </w:pPr>
      <w:r w:rsidRPr="00FC41D1">
        <w:rPr>
          <w:rFonts w:ascii="Times New Roman" w:eastAsia="Consolas" w:hAnsi="Times New Roman" w:cs="Times New Roman"/>
          <w:b/>
          <w:sz w:val="28"/>
          <w:szCs w:val="28"/>
        </w:rPr>
        <w:t xml:space="preserve">Пункт </w:t>
      </w:r>
      <w:r>
        <w:rPr>
          <w:rFonts w:ascii="Times New Roman" w:eastAsia="Consolas" w:hAnsi="Times New Roman" w:cs="Times New Roman"/>
          <w:b/>
          <w:sz w:val="28"/>
          <w:szCs w:val="28"/>
        </w:rPr>
        <w:t>28</w:t>
      </w:r>
      <w:r w:rsidRPr="00FC41D1">
        <w:rPr>
          <w:rFonts w:ascii="Times New Roman" w:eastAsia="Consolas" w:hAnsi="Times New Roman" w:cs="Times New Roman"/>
          <w:b/>
          <w:sz w:val="28"/>
          <w:szCs w:val="28"/>
        </w:rPr>
        <w:t>.</w:t>
      </w:r>
      <w:r w:rsidRPr="00FC41D1">
        <w:rPr>
          <w:rFonts w:ascii="Times New Roman" w:eastAsia="Consolas" w:hAnsi="Times New Roman" w:cs="Times New Roman"/>
          <w:sz w:val="28"/>
          <w:szCs w:val="28"/>
        </w:rPr>
        <w:t xml:space="preserve"> </w:t>
      </w:r>
      <w:r w:rsidRPr="00FC41D1">
        <w:rPr>
          <w:rFonts w:ascii="Times New Roman" w:eastAsia="Calibri" w:hAnsi="Times New Roman" w:cs="Times New Roman"/>
          <w:bCs/>
          <w:sz w:val="28"/>
          <w:szCs w:val="28"/>
        </w:rPr>
        <w:t xml:space="preserve">В нарушение подпункта 3 пункта 2 статьи 45 Закона РК «О государственных закупках» от </w:t>
      </w:r>
      <w:smartTag w:uri="urn:schemas-microsoft-com:office:smarttags" w:element="date">
        <w:smartTagPr>
          <w:attr w:name="ls" w:val="trans"/>
          <w:attr w:name="Month" w:val="12"/>
          <w:attr w:name="Day" w:val="4"/>
          <w:attr w:name="Year" w:val="2015"/>
        </w:smartTagPr>
        <w:r w:rsidRPr="00FC41D1">
          <w:rPr>
            <w:rFonts w:ascii="Times New Roman" w:eastAsia="Calibri" w:hAnsi="Times New Roman" w:cs="Times New Roman"/>
            <w:bCs/>
            <w:sz w:val="28"/>
            <w:szCs w:val="28"/>
          </w:rPr>
          <w:t>4 декабря 2015 года</w:t>
        </w:r>
      </w:smartTag>
      <w:r w:rsidRPr="00FC41D1">
        <w:rPr>
          <w:rFonts w:ascii="Times New Roman" w:eastAsia="Calibri" w:hAnsi="Times New Roman" w:cs="Times New Roman"/>
          <w:bCs/>
          <w:sz w:val="28"/>
          <w:szCs w:val="28"/>
        </w:rPr>
        <w:t xml:space="preserve"> № 434-</w:t>
      </w:r>
      <w:r w:rsidRPr="00FC41D1">
        <w:rPr>
          <w:rFonts w:ascii="Times New Roman" w:eastAsia="Calibri" w:hAnsi="Times New Roman" w:cs="Times New Roman"/>
          <w:bCs/>
          <w:sz w:val="28"/>
          <w:szCs w:val="28"/>
          <w:lang w:val="en-US"/>
        </w:rPr>
        <w:t>V</w:t>
      </w:r>
      <w:r w:rsidRPr="00FC41D1">
        <w:rPr>
          <w:rFonts w:ascii="Times New Roman" w:eastAsia="Calibri" w:hAnsi="Times New Roman" w:cs="Times New Roman"/>
          <w:bCs/>
          <w:sz w:val="28"/>
          <w:szCs w:val="28"/>
        </w:rPr>
        <w:t xml:space="preserve"> </w:t>
      </w:r>
      <w:r w:rsidRPr="00FC41D1">
        <w:rPr>
          <w:rFonts w:ascii="Times New Roman" w:eastAsia="Consolas" w:hAnsi="Times New Roman" w:cs="Times New Roman"/>
          <w:sz w:val="28"/>
          <w:szCs w:val="28"/>
        </w:rPr>
        <w:t xml:space="preserve">ГКП на ПХВ </w:t>
      </w:r>
      <w:r w:rsidRPr="00FC41D1">
        <w:rPr>
          <w:rFonts w:ascii="Times New Roman" w:eastAsia="Calibri" w:hAnsi="Times New Roman" w:cs="Times New Roman"/>
          <w:bCs/>
          <w:sz w:val="28"/>
          <w:szCs w:val="28"/>
        </w:rPr>
        <w:t xml:space="preserve">«2 -больница района Бәйтерек» не произвел уменьшение суммы договора </w:t>
      </w:r>
      <w:r w:rsidRPr="00FC41D1">
        <w:rPr>
          <w:rFonts w:ascii="Times New Roman" w:eastAsia="Consolas" w:hAnsi="Times New Roman" w:cs="Times New Roman"/>
          <w:sz w:val="28"/>
          <w:szCs w:val="28"/>
        </w:rPr>
        <w:t xml:space="preserve">№8 от 21.01.2022 </w:t>
      </w:r>
      <w:r w:rsidRPr="00FC41D1">
        <w:rPr>
          <w:rFonts w:ascii="Times New Roman" w:eastAsia="Calibri" w:hAnsi="Times New Roman" w:cs="Times New Roman"/>
          <w:sz w:val="28"/>
          <w:szCs w:val="28"/>
        </w:rPr>
        <w:t>года в связи с сокращением срока оказания услуг,</w:t>
      </w:r>
      <w:r w:rsidRPr="00FC41D1">
        <w:rPr>
          <w:rFonts w:ascii="Times New Roman" w:eastAsia="Calibri" w:hAnsi="Times New Roman" w:cs="Times New Roman"/>
          <w:sz w:val="28"/>
          <w:szCs w:val="28"/>
          <w:lang w:val="kk-KZ"/>
        </w:rPr>
        <w:t xml:space="preserve"> что привело к необоснованной оплате </w:t>
      </w:r>
      <w:r w:rsidRPr="00FC41D1">
        <w:rPr>
          <w:rFonts w:ascii="Times New Roman" w:eastAsia="Consolas" w:hAnsi="Times New Roman" w:cs="Times New Roman"/>
          <w:b/>
          <w:sz w:val="28"/>
          <w:szCs w:val="28"/>
        </w:rPr>
        <w:t>255,1 тыс. тенге</w:t>
      </w:r>
      <w:r w:rsidRPr="00FC41D1">
        <w:rPr>
          <w:rFonts w:ascii="Times New Roman" w:eastAsia="Consolas" w:hAnsi="Times New Roman" w:cs="Times New Roman"/>
          <w:sz w:val="28"/>
          <w:szCs w:val="28"/>
        </w:rPr>
        <w:t xml:space="preserve"> за не оказанные услуги</w:t>
      </w:r>
      <w:r>
        <w:rPr>
          <w:rFonts w:ascii="Times New Roman" w:eastAsia="Consolas" w:hAnsi="Times New Roman" w:cs="Times New Roman"/>
          <w:sz w:val="28"/>
          <w:szCs w:val="28"/>
        </w:rPr>
        <w:t>.</w:t>
      </w:r>
    </w:p>
    <w:p w:rsidR="00FC41D1" w:rsidRDefault="00B57088" w:rsidP="000A28C7">
      <w:pPr>
        <w:suppressAutoHyphens/>
        <w:spacing w:after="0" w:line="240" w:lineRule="auto"/>
        <w:ind w:firstLine="709"/>
        <w:contextualSpacing/>
        <w:jc w:val="both"/>
        <w:rPr>
          <w:rFonts w:ascii="Times New Roman" w:eastAsia="Calibri" w:hAnsi="Times New Roman" w:cs="Times New Roman"/>
          <w:sz w:val="28"/>
          <w:szCs w:val="28"/>
        </w:rPr>
      </w:pPr>
      <w:r w:rsidRPr="00B57088">
        <w:rPr>
          <w:rFonts w:ascii="Times New Roman" w:eastAsia="Calibri" w:hAnsi="Times New Roman" w:cs="Times New Roman"/>
          <w:b/>
          <w:sz w:val="28"/>
          <w:szCs w:val="28"/>
        </w:rPr>
        <w:t>Пункт</w:t>
      </w:r>
      <w:r w:rsidRPr="00B57088">
        <w:rPr>
          <w:rFonts w:ascii="Times New Roman" w:eastAsia="Calibri" w:hAnsi="Times New Roman" w:cs="Times New Roman"/>
          <w:sz w:val="28"/>
          <w:szCs w:val="28"/>
        </w:rPr>
        <w:t xml:space="preserve"> </w:t>
      </w:r>
      <w:r>
        <w:rPr>
          <w:rFonts w:ascii="Times New Roman" w:eastAsia="Calibri" w:hAnsi="Times New Roman" w:cs="Times New Roman"/>
          <w:b/>
          <w:sz w:val="28"/>
          <w:szCs w:val="28"/>
        </w:rPr>
        <w:t>29</w:t>
      </w:r>
      <w:r w:rsidRPr="00B57088">
        <w:rPr>
          <w:rFonts w:ascii="Times New Roman" w:eastAsia="Calibri" w:hAnsi="Times New Roman" w:cs="Times New Roman"/>
          <w:b/>
          <w:sz w:val="28"/>
          <w:szCs w:val="28"/>
        </w:rPr>
        <w:t>.</w:t>
      </w:r>
      <w:r w:rsidRPr="00B57088">
        <w:rPr>
          <w:rFonts w:ascii="Times New Roman" w:eastAsia="Calibri" w:hAnsi="Times New Roman" w:cs="Times New Roman"/>
          <w:sz w:val="28"/>
          <w:szCs w:val="28"/>
        </w:rPr>
        <w:t xml:space="preserve"> В нарушение требований пунктов 6,7 МСФО (</w:t>
      </w:r>
      <w:r w:rsidRPr="00B57088">
        <w:rPr>
          <w:rFonts w:ascii="Times New Roman" w:eastAsia="Calibri" w:hAnsi="Times New Roman" w:cs="Times New Roman"/>
          <w:sz w:val="28"/>
          <w:szCs w:val="28"/>
          <w:lang w:val="en-US"/>
        </w:rPr>
        <w:t>IAS</w:t>
      </w:r>
      <w:r w:rsidRPr="00B57088">
        <w:rPr>
          <w:rFonts w:ascii="Times New Roman" w:eastAsia="Calibri" w:hAnsi="Times New Roman" w:cs="Times New Roman"/>
          <w:sz w:val="28"/>
          <w:szCs w:val="28"/>
        </w:rPr>
        <w:t xml:space="preserve">) 16 «Основные средства» и подраздела 4.1 «основные средства» учетной политики </w:t>
      </w:r>
      <w:r w:rsidRPr="00B57088">
        <w:rPr>
          <w:rFonts w:ascii="Times New Roman" w:eastAsia="Calibri" w:hAnsi="Times New Roman" w:cs="Times New Roman"/>
          <w:sz w:val="28"/>
          <w:szCs w:val="28"/>
          <w:lang w:val="kk-KZ"/>
        </w:rPr>
        <w:t xml:space="preserve">стоимость соляной пещеры в </w:t>
      </w:r>
      <w:r>
        <w:rPr>
          <w:rFonts w:ascii="Times New Roman" w:eastAsia="Calibri" w:hAnsi="Times New Roman" w:cs="Times New Roman"/>
          <w:sz w:val="28"/>
          <w:szCs w:val="28"/>
          <w:lang w:val="kk-KZ"/>
        </w:rPr>
        <w:t xml:space="preserve">сумме </w:t>
      </w:r>
      <w:r w:rsidRPr="00B57088">
        <w:rPr>
          <w:rFonts w:ascii="Times New Roman" w:eastAsia="Calibri" w:hAnsi="Times New Roman" w:cs="Times New Roman"/>
          <w:b/>
          <w:sz w:val="28"/>
          <w:szCs w:val="28"/>
          <w:lang w:val="kk-KZ"/>
        </w:rPr>
        <w:t>2 050</w:t>
      </w:r>
      <w:r w:rsidRPr="00B57088">
        <w:rPr>
          <w:rFonts w:ascii="Times New Roman" w:eastAsia="Calibri" w:hAnsi="Times New Roman" w:cs="Times New Roman"/>
          <w:b/>
          <w:sz w:val="28"/>
          <w:szCs w:val="28"/>
        </w:rPr>
        <w:t>,0 тыс. тенге</w:t>
      </w:r>
      <w:r w:rsidRPr="00B57088">
        <w:rPr>
          <w:rFonts w:ascii="Times New Roman" w:eastAsia="Calibri" w:hAnsi="Times New Roman" w:cs="Times New Roman"/>
          <w:sz w:val="28"/>
          <w:szCs w:val="28"/>
        </w:rPr>
        <w:t xml:space="preserve"> необоснованно спис</w:t>
      </w:r>
      <w:r w:rsidRPr="00B57088">
        <w:rPr>
          <w:rFonts w:ascii="Times New Roman" w:eastAsia="Calibri" w:hAnsi="Times New Roman" w:cs="Times New Roman"/>
          <w:sz w:val="28"/>
          <w:szCs w:val="28"/>
          <w:lang w:val="kk-KZ"/>
        </w:rPr>
        <w:t>ана на расходы, тогда как должна быть</w:t>
      </w:r>
      <w:r w:rsidRPr="00B57088">
        <w:rPr>
          <w:rFonts w:ascii="Times New Roman" w:eastAsia="Calibri" w:hAnsi="Times New Roman" w:cs="Times New Roman"/>
          <w:sz w:val="28"/>
          <w:szCs w:val="28"/>
        </w:rPr>
        <w:t xml:space="preserve"> отнесен</w:t>
      </w:r>
      <w:r w:rsidRPr="00B57088">
        <w:rPr>
          <w:rFonts w:ascii="Times New Roman" w:eastAsia="Calibri" w:hAnsi="Times New Roman" w:cs="Times New Roman"/>
          <w:sz w:val="28"/>
          <w:szCs w:val="28"/>
          <w:lang w:val="kk-KZ"/>
        </w:rPr>
        <w:t>а</w:t>
      </w:r>
      <w:r w:rsidRPr="00B57088">
        <w:rPr>
          <w:rFonts w:ascii="Times New Roman" w:eastAsia="Calibri" w:hAnsi="Times New Roman" w:cs="Times New Roman"/>
          <w:sz w:val="28"/>
          <w:szCs w:val="28"/>
        </w:rPr>
        <w:t xml:space="preserve"> к основным средствам и зачислен</w:t>
      </w:r>
      <w:r w:rsidRPr="00B57088">
        <w:rPr>
          <w:rFonts w:ascii="Times New Roman" w:eastAsia="Calibri" w:hAnsi="Times New Roman" w:cs="Times New Roman"/>
          <w:sz w:val="28"/>
          <w:szCs w:val="28"/>
          <w:lang w:val="kk-KZ"/>
        </w:rPr>
        <w:t>а</w:t>
      </w:r>
      <w:r w:rsidRPr="00B57088">
        <w:rPr>
          <w:rFonts w:ascii="Times New Roman" w:eastAsia="Calibri" w:hAnsi="Times New Roman" w:cs="Times New Roman"/>
          <w:sz w:val="28"/>
          <w:szCs w:val="28"/>
        </w:rPr>
        <w:t xml:space="preserve"> на счет 2400 «Основные средства».</w:t>
      </w:r>
    </w:p>
    <w:p w:rsidR="00B57088" w:rsidRDefault="00B57088" w:rsidP="000A28C7">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p>
    <w:p w:rsidR="00E914C1" w:rsidRPr="007554E4" w:rsidRDefault="009F5400" w:rsidP="000A28C7">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7554E4">
        <w:rPr>
          <w:rFonts w:ascii="Times New Roman" w:eastAsia="Times New Roman" w:hAnsi="Times New Roman" w:cs="Times New Roman"/>
          <w:b/>
          <w:bCs/>
          <w:sz w:val="28"/>
          <w:szCs w:val="28"/>
          <w:lang w:eastAsia="ru-RU"/>
        </w:rPr>
        <w:t>III. Итоговая часть.</w:t>
      </w:r>
      <w:r w:rsidR="00460671" w:rsidRPr="007554E4">
        <w:rPr>
          <w:rFonts w:ascii="Times New Roman" w:eastAsia="Times New Roman" w:hAnsi="Times New Roman" w:cs="Times New Roman"/>
          <w:b/>
          <w:bCs/>
          <w:sz w:val="28"/>
          <w:szCs w:val="28"/>
          <w:lang w:eastAsia="ru-RU"/>
        </w:rPr>
        <w:t xml:space="preserve"> </w:t>
      </w:r>
    </w:p>
    <w:p w:rsidR="006C6454" w:rsidRPr="007554E4" w:rsidRDefault="006C6454" w:rsidP="000A28C7">
      <w:pPr>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7554E4">
        <w:rPr>
          <w:rFonts w:ascii="Times New Roman" w:eastAsia="Times New Roman" w:hAnsi="Times New Roman" w:cs="Times New Roman"/>
          <w:b/>
          <w:sz w:val="28"/>
          <w:szCs w:val="28"/>
          <w:lang w:eastAsia="ru-RU"/>
        </w:rPr>
        <w:t>3.1. Принятые меры в ходе государственного аудита</w:t>
      </w:r>
      <w:r w:rsidRPr="007554E4">
        <w:rPr>
          <w:rFonts w:ascii="Times New Roman" w:eastAsia="Times New Roman" w:hAnsi="Times New Roman" w:cs="Times New Roman"/>
          <w:b/>
          <w:bCs/>
          <w:sz w:val="28"/>
          <w:szCs w:val="28"/>
          <w:lang w:eastAsia="ru-RU"/>
        </w:rPr>
        <w:t xml:space="preserve"> </w:t>
      </w:r>
      <w:r w:rsidRPr="007554E4">
        <w:rPr>
          <w:rFonts w:ascii="Times New Roman" w:eastAsia="Times New Roman" w:hAnsi="Times New Roman" w:cs="Times New Roman"/>
          <w:b/>
          <w:sz w:val="28"/>
          <w:szCs w:val="28"/>
          <w:lang w:eastAsia="ru-RU"/>
        </w:rPr>
        <w:t xml:space="preserve">и до проведения заседания Ревизионной комиссии по ЗКО: </w:t>
      </w:r>
    </w:p>
    <w:p w:rsidR="00685B52" w:rsidRDefault="0037650F" w:rsidP="000A28C7">
      <w:pPr>
        <w:pStyle w:val="af3"/>
        <w:tabs>
          <w:tab w:val="left" w:pos="993"/>
        </w:tabs>
        <w:ind w:left="709"/>
        <w:contextualSpacing/>
        <w:jc w:val="both"/>
        <w:rPr>
          <w:b/>
          <w:szCs w:val="28"/>
          <w:lang w:val="kk-KZ"/>
        </w:rPr>
      </w:pPr>
      <w:r w:rsidRPr="007554E4">
        <w:rPr>
          <w:b/>
          <w:szCs w:val="28"/>
        </w:rPr>
        <w:t xml:space="preserve"> </w:t>
      </w:r>
      <w:r w:rsidR="00685B52" w:rsidRPr="007554E4">
        <w:rPr>
          <w:b/>
          <w:szCs w:val="28"/>
        </w:rPr>
        <w:t xml:space="preserve">ГКП на ПХВ </w:t>
      </w:r>
      <w:r w:rsidR="00685B52" w:rsidRPr="007554E4">
        <w:rPr>
          <w:b/>
          <w:szCs w:val="28"/>
          <w:lang w:val="kk-KZ"/>
        </w:rPr>
        <w:t>«Б</w:t>
      </w:r>
      <w:r w:rsidR="00685B52" w:rsidRPr="007554E4">
        <w:rPr>
          <w:b/>
          <w:szCs w:val="28"/>
        </w:rPr>
        <w:t>ольница</w:t>
      </w:r>
      <w:r w:rsidR="00685B52" w:rsidRPr="007554E4">
        <w:rPr>
          <w:b/>
          <w:szCs w:val="28"/>
          <w:lang w:val="kk-KZ"/>
        </w:rPr>
        <w:t xml:space="preserve"> района Бәйтерек»</w:t>
      </w:r>
    </w:p>
    <w:p w:rsidR="00DA33A1" w:rsidRDefault="0049585E" w:rsidP="000A28C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7696">
        <w:rPr>
          <w:rFonts w:ascii="Times New Roman" w:eastAsia="Times New Roman" w:hAnsi="Times New Roman" w:cs="Times New Roman"/>
          <w:sz w:val="28"/>
          <w:szCs w:val="28"/>
          <w:lang w:eastAsia="ru-RU"/>
        </w:rPr>
        <w:t xml:space="preserve"> </w:t>
      </w:r>
      <w:r w:rsidR="00297141">
        <w:rPr>
          <w:rFonts w:ascii="Times New Roman" w:eastAsia="Times New Roman" w:hAnsi="Times New Roman" w:cs="Times New Roman"/>
          <w:sz w:val="28"/>
          <w:szCs w:val="28"/>
          <w:lang w:eastAsia="ru-RU"/>
        </w:rPr>
        <w:t>П</w:t>
      </w:r>
      <w:r w:rsidR="00ED7696">
        <w:rPr>
          <w:rFonts w:ascii="Times New Roman" w:eastAsia="Times New Roman" w:hAnsi="Times New Roman" w:cs="Times New Roman"/>
          <w:sz w:val="28"/>
          <w:szCs w:val="28"/>
          <w:lang w:eastAsia="ru-RU"/>
        </w:rPr>
        <w:t>еречислены</w:t>
      </w:r>
      <w:r w:rsidR="007554E4" w:rsidRPr="007554E4">
        <w:rPr>
          <w:rFonts w:ascii="Times New Roman" w:eastAsia="Times New Roman" w:hAnsi="Times New Roman" w:cs="Times New Roman"/>
          <w:sz w:val="28"/>
          <w:szCs w:val="28"/>
          <w:lang w:eastAsia="ru-RU"/>
        </w:rPr>
        <w:t xml:space="preserve"> в районный бюджет </w:t>
      </w:r>
      <w:r w:rsidR="00A24A2C">
        <w:rPr>
          <w:rFonts w:ascii="Times New Roman" w:eastAsia="Times New Roman" w:hAnsi="Times New Roman" w:cs="Times New Roman"/>
          <w:sz w:val="28"/>
          <w:szCs w:val="28"/>
          <w:lang w:eastAsia="ru-RU"/>
        </w:rPr>
        <w:t xml:space="preserve">ИПН (КБК 101 201) </w:t>
      </w:r>
      <w:r w:rsidR="00ED7696" w:rsidRPr="007554E4">
        <w:rPr>
          <w:rFonts w:ascii="Times New Roman" w:eastAsia="Times New Roman" w:hAnsi="Times New Roman" w:cs="Times New Roman"/>
          <w:sz w:val="28"/>
          <w:szCs w:val="28"/>
          <w:lang w:eastAsia="ru-RU"/>
        </w:rPr>
        <w:t xml:space="preserve">на сумму </w:t>
      </w:r>
      <w:r w:rsidR="00607347" w:rsidRPr="00DC7FD7">
        <w:rPr>
          <w:rFonts w:ascii="Times New Roman" w:eastAsia="Times New Roman" w:hAnsi="Times New Roman" w:cs="Times New Roman"/>
          <w:sz w:val="28"/>
          <w:szCs w:val="28"/>
          <w:lang w:eastAsia="ru-RU"/>
        </w:rPr>
        <w:t>7418,4</w:t>
      </w:r>
      <w:r w:rsidR="00ED7696" w:rsidRPr="00DC7FD7">
        <w:rPr>
          <w:rFonts w:ascii="Times New Roman" w:eastAsia="Times New Roman" w:hAnsi="Times New Roman" w:cs="Times New Roman"/>
          <w:sz w:val="28"/>
          <w:szCs w:val="28"/>
          <w:lang w:eastAsia="ru-RU"/>
        </w:rPr>
        <w:t xml:space="preserve"> тыс.</w:t>
      </w:r>
      <w:r w:rsidR="00A24A2C" w:rsidRPr="00DC7FD7">
        <w:rPr>
          <w:rFonts w:ascii="Times New Roman" w:eastAsia="Times New Roman" w:hAnsi="Times New Roman" w:cs="Times New Roman"/>
          <w:sz w:val="28"/>
          <w:szCs w:val="28"/>
          <w:lang w:eastAsia="ru-RU"/>
        </w:rPr>
        <w:t xml:space="preserve"> </w:t>
      </w:r>
      <w:r w:rsidR="00ED7696" w:rsidRPr="00DC7FD7">
        <w:rPr>
          <w:rFonts w:ascii="Times New Roman" w:eastAsia="Times New Roman" w:hAnsi="Times New Roman" w:cs="Times New Roman"/>
          <w:sz w:val="28"/>
          <w:szCs w:val="28"/>
          <w:lang w:eastAsia="ru-RU"/>
        </w:rPr>
        <w:t>тенге</w:t>
      </w:r>
      <w:r w:rsidR="00A24A2C" w:rsidRPr="00DC7FD7">
        <w:rPr>
          <w:rFonts w:ascii="Times New Roman" w:eastAsia="Times New Roman" w:hAnsi="Times New Roman" w:cs="Times New Roman"/>
          <w:sz w:val="28"/>
          <w:szCs w:val="28"/>
          <w:lang w:eastAsia="ru-RU"/>
        </w:rPr>
        <w:t xml:space="preserve">, социальный налог </w:t>
      </w:r>
      <w:r w:rsidR="00ED7696" w:rsidRPr="00DC7FD7">
        <w:rPr>
          <w:rFonts w:ascii="Times New Roman" w:eastAsia="Times New Roman" w:hAnsi="Times New Roman" w:cs="Times New Roman"/>
          <w:sz w:val="28"/>
          <w:szCs w:val="28"/>
          <w:lang w:eastAsia="ru-RU"/>
        </w:rPr>
        <w:t xml:space="preserve">(КБК 103101) на сумму </w:t>
      </w:r>
      <w:r w:rsidR="00607347" w:rsidRPr="00DC7FD7">
        <w:rPr>
          <w:rFonts w:ascii="Times New Roman" w:eastAsia="Times New Roman" w:hAnsi="Times New Roman" w:cs="Times New Roman"/>
          <w:sz w:val="28"/>
          <w:szCs w:val="28"/>
          <w:lang w:eastAsia="ru-RU"/>
        </w:rPr>
        <w:t>5 766,3</w:t>
      </w:r>
      <w:r w:rsidR="00ED7696" w:rsidRPr="00DC7FD7">
        <w:rPr>
          <w:rFonts w:ascii="Times New Roman" w:eastAsia="Times New Roman" w:hAnsi="Times New Roman" w:cs="Times New Roman"/>
          <w:sz w:val="28"/>
          <w:szCs w:val="28"/>
          <w:lang w:eastAsia="ru-RU"/>
        </w:rPr>
        <w:t xml:space="preserve"> тыс.</w:t>
      </w:r>
      <w:r w:rsidR="00A24A2C" w:rsidRPr="00DC7FD7">
        <w:rPr>
          <w:rFonts w:ascii="Times New Roman" w:eastAsia="Times New Roman" w:hAnsi="Times New Roman" w:cs="Times New Roman"/>
          <w:sz w:val="28"/>
          <w:szCs w:val="28"/>
          <w:lang w:eastAsia="ru-RU"/>
        </w:rPr>
        <w:t xml:space="preserve"> </w:t>
      </w:r>
      <w:r w:rsidR="00ED7696" w:rsidRPr="00DC7FD7">
        <w:rPr>
          <w:rFonts w:ascii="Times New Roman" w:eastAsia="Times New Roman" w:hAnsi="Times New Roman" w:cs="Times New Roman"/>
          <w:sz w:val="28"/>
          <w:szCs w:val="28"/>
          <w:lang w:eastAsia="ru-RU"/>
        </w:rPr>
        <w:t>тенге</w:t>
      </w:r>
      <w:r w:rsidR="00BC4156" w:rsidRPr="00DC7FD7">
        <w:rPr>
          <w:rFonts w:ascii="Times New Roman" w:eastAsia="Times New Roman" w:hAnsi="Times New Roman" w:cs="Times New Roman"/>
          <w:sz w:val="28"/>
          <w:szCs w:val="28"/>
          <w:lang w:eastAsia="ru-RU"/>
        </w:rPr>
        <w:t>,</w:t>
      </w:r>
      <w:r w:rsidR="00BC4156">
        <w:rPr>
          <w:rFonts w:ascii="Times New Roman" w:eastAsia="Times New Roman" w:hAnsi="Times New Roman" w:cs="Times New Roman"/>
          <w:sz w:val="28"/>
          <w:szCs w:val="28"/>
          <w:lang w:eastAsia="ru-RU"/>
        </w:rPr>
        <w:t xml:space="preserve"> в том числе</w:t>
      </w:r>
      <w:r w:rsidR="00ED7696" w:rsidRPr="007554E4">
        <w:rPr>
          <w:rFonts w:ascii="Times New Roman" w:eastAsia="Times New Roman" w:hAnsi="Times New Roman" w:cs="Times New Roman"/>
          <w:sz w:val="28"/>
          <w:szCs w:val="28"/>
          <w:lang w:eastAsia="ru-RU"/>
        </w:rPr>
        <w:t xml:space="preserve"> </w:t>
      </w:r>
      <w:r w:rsidR="007554E4" w:rsidRPr="007554E4">
        <w:rPr>
          <w:rFonts w:ascii="Times New Roman" w:eastAsia="Times New Roman" w:hAnsi="Times New Roman" w:cs="Times New Roman"/>
          <w:sz w:val="28"/>
          <w:szCs w:val="28"/>
          <w:lang w:eastAsia="ru-RU"/>
        </w:rPr>
        <w:t>платежными поручениями</w:t>
      </w:r>
      <w:r w:rsidR="00BC4156">
        <w:rPr>
          <w:rFonts w:ascii="Times New Roman" w:eastAsia="Times New Roman" w:hAnsi="Times New Roman" w:cs="Times New Roman"/>
          <w:sz w:val="28"/>
          <w:szCs w:val="28"/>
          <w:lang w:eastAsia="ru-RU"/>
        </w:rPr>
        <w:t xml:space="preserve"> от </w:t>
      </w:r>
      <w:r w:rsidR="00BC4156" w:rsidRPr="00C27F59">
        <w:rPr>
          <w:rFonts w:ascii="Times New Roman" w:hAnsi="Times New Roman" w:cs="Times New Roman"/>
          <w:sz w:val="28"/>
          <w:szCs w:val="28"/>
        </w:rPr>
        <w:t>01.12.2022 года ИПН (КБК 101</w:t>
      </w:r>
      <w:r w:rsidR="00BC4156">
        <w:rPr>
          <w:rFonts w:ascii="Times New Roman" w:hAnsi="Times New Roman" w:cs="Times New Roman"/>
          <w:sz w:val="28"/>
          <w:szCs w:val="28"/>
        </w:rPr>
        <w:t> </w:t>
      </w:r>
      <w:r w:rsidR="00BC4156" w:rsidRPr="00C27F59">
        <w:rPr>
          <w:rFonts w:ascii="Times New Roman" w:hAnsi="Times New Roman" w:cs="Times New Roman"/>
          <w:sz w:val="28"/>
          <w:szCs w:val="28"/>
        </w:rPr>
        <w:t>201)</w:t>
      </w:r>
      <w:r w:rsidR="00BC4156">
        <w:rPr>
          <w:rFonts w:ascii="Times New Roman" w:hAnsi="Times New Roman" w:cs="Times New Roman"/>
          <w:sz w:val="28"/>
          <w:szCs w:val="28"/>
        </w:rPr>
        <w:t xml:space="preserve"> </w:t>
      </w:r>
      <w:r w:rsidR="00BC4156" w:rsidRPr="00C27F59">
        <w:rPr>
          <w:rFonts w:ascii="Times New Roman" w:hAnsi="Times New Roman" w:cs="Times New Roman"/>
          <w:sz w:val="28"/>
          <w:szCs w:val="28"/>
        </w:rPr>
        <w:t>за 2022 год на сумму 2 620,9 тыс.</w:t>
      </w:r>
      <w:r w:rsidR="00BC4156">
        <w:rPr>
          <w:rFonts w:ascii="Times New Roman" w:hAnsi="Times New Roman" w:cs="Times New Roman"/>
          <w:sz w:val="28"/>
          <w:szCs w:val="28"/>
        </w:rPr>
        <w:t xml:space="preserve"> </w:t>
      </w:r>
      <w:r w:rsidR="00BC4156" w:rsidRPr="00C27F59">
        <w:rPr>
          <w:rFonts w:ascii="Times New Roman" w:hAnsi="Times New Roman" w:cs="Times New Roman"/>
          <w:sz w:val="28"/>
          <w:szCs w:val="28"/>
        </w:rPr>
        <w:t>тенге, социальный налог (КБК 103101) за 2022 год на сумму 1</w:t>
      </w:r>
      <w:r w:rsidR="00BC4156">
        <w:rPr>
          <w:rFonts w:ascii="Times New Roman" w:hAnsi="Times New Roman" w:cs="Times New Roman"/>
          <w:sz w:val="28"/>
          <w:szCs w:val="28"/>
        </w:rPr>
        <w:t xml:space="preserve"> </w:t>
      </w:r>
      <w:r w:rsidR="00BC4156" w:rsidRPr="00C27F59">
        <w:rPr>
          <w:rFonts w:ascii="Times New Roman" w:hAnsi="Times New Roman" w:cs="Times New Roman"/>
          <w:sz w:val="28"/>
          <w:szCs w:val="28"/>
        </w:rPr>
        <w:t>903,7 тыс.</w:t>
      </w:r>
      <w:r w:rsidR="00BC4156">
        <w:rPr>
          <w:rFonts w:ascii="Times New Roman" w:hAnsi="Times New Roman" w:cs="Times New Roman"/>
          <w:sz w:val="28"/>
          <w:szCs w:val="28"/>
        </w:rPr>
        <w:t xml:space="preserve"> </w:t>
      </w:r>
      <w:r w:rsidR="00BC4156" w:rsidRPr="00C27F59">
        <w:rPr>
          <w:rFonts w:ascii="Times New Roman" w:hAnsi="Times New Roman" w:cs="Times New Roman"/>
          <w:sz w:val="28"/>
          <w:szCs w:val="28"/>
        </w:rPr>
        <w:t>тенге</w:t>
      </w:r>
      <w:r w:rsidR="00BC4156">
        <w:rPr>
          <w:rFonts w:ascii="Times New Roman" w:eastAsia="Times New Roman" w:hAnsi="Times New Roman" w:cs="Times New Roman"/>
          <w:sz w:val="28"/>
          <w:szCs w:val="28"/>
          <w:lang w:eastAsia="ru-RU"/>
        </w:rPr>
        <w:t xml:space="preserve">, №1960 от 22.12.2022 года на сумму 4 797,5 тыс. тенге, №1961 от </w:t>
      </w:r>
      <w:r w:rsidR="00297141">
        <w:rPr>
          <w:rFonts w:ascii="Times New Roman" w:eastAsia="Times New Roman" w:hAnsi="Times New Roman" w:cs="Times New Roman"/>
          <w:sz w:val="28"/>
          <w:szCs w:val="28"/>
          <w:lang w:eastAsia="ru-RU"/>
        </w:rPr>
        <w:t>22.12.2022 года</w:t>
      </w:r>
      <w:r w:rsidR="00BC4156">
        <w:rPr>
          <w:rFonts w:ascii="Times New Roman" w:eastAsia="Times New Roman" w:hAnsi="Times New Roman" w:cs="Times New Roman"/>
          <w:sz w:val="28"/>
          <w:szCs w:val="28"/>
          <w:lang w:eastAsia="ru-RU"/>
        </w:rPr>
        <w:t xml:space="preserve"> на сумму 3 862,6 тыс. тенге</w:t>
      </w:r>
      <w:r w:rsidR="00297141">
        <w:rPr>
          <w:rFonts w:ascii="Times New Roman" w:eastAsia="Times New Roman" w:hAnsi="Times New Roman" w:cs="Times New Roman"/>
          <w:sz w:val="28"/>
          <w:szCs w:val="28"/>
          <w:lang w:eastAsia="ru-RU"/>
        </w:rPr>
        <w:t>.</w:t>
      </w:r>
      <w:r w:rsidR="00BC4156" w:rsidRPr="00BC4156">
        <w:t xml:space="preserve"> </w:t>
      </w:r>
    </w:p>
    <w:p w:rsidR="00B61D0E" w:rsidRDefault="0049585E" w:rsidP="000A28C7">
      <w:pPr>
        <w:spacing w:after="0" w:line="240" w:lineRule="auto"/>
        <w:ind w:firstLine="708"/>
        <w:contextualSpacing/>
        <w:jc w:val="both"/>
        <w:rPr>
          <w:rFonts w:ascii="Times New Roman" w:eastAsia="Calibri" w:hAnsi="Times New Roman" w:cs="Times New Roman"/>
          <w:bCs/>
          <w:sz w:val="28"/>
          <w:szCs w:val="28"/>
        </w:rPr>
      </w:pPr>
      <w:r w:rsidRPr="00DA33A1">
        <w:rPr>
          <w:rFonts w:ascii="Times New Roman" w:eastAsia="Calibri" w:hAnsi="Times New Roman" w:cs="Times New Roman"/>
          <w:sz w:val="28"/>
          <w:szCs w:val="28"/>
        </w:rPr>
        <w:lastRenderedPageBreak/>
        <w:t>2.</w:t>
      </w:r>
      <w:r w:rsidR="007554E4" w:rsidRPr="00DA33A1">
        <w:rPr>
          <w:rFonts w:ascii="Times New Roman" w:eastAsia="Calibri" w:hAnsi="Times New Roman" w:cs="Times New Roman"/>
          <w:sz w:val="28"/>
          <w:szCs w:val="28"/>
        </w:rPr>
        <w:t xml:space="preserve"> </w:t>
      </w:r>
      <w:r w:rsidR="006F7D66" w:rsidRPr="00DA33A1">
        <w:rPr>
          <w:rFonts w:ascii="Times New Roman" w:eastAsia="Calibri" w:hAnsi="Times New Roman" w:cs="Times New Roman"/>
          <w:bCs/>
          <w:sz w:val="28"/>
          <w:szCs w:val="28"/>
        </w:rPr>
        <w:t xml:space="preserve">Полученный Предприятием доход, не отвечающий предмету деятельности, закрепленной в Уставе, возмещен в доход бюджета в общей сумме </w:t>
      </w:r>
      <w:r w:rsidR="006F7D66" w:rsidRPr="00DA33A1">
        <w:rPr>
          <w:rFonts w:ascii="Times New Roman" w:eastAsia="Calibri" w:hAnsi="Times New Roman" w:cs="Times New Roman"/>
          <w:bCs/>
          <w:sz w:val="28"/>
          <w:szCs w:val="28"/>
          <w:lang w:val="kk-KZ"/>
        </w:rPr>
        <w:t>10 039,8</w:t>
      </w:r>
      <w:r w:rsidR="006F7D66" w:rsidRPr="00DA33A1">
        <w:rPr>
          <w:rFonts w:ascii="Times New Roman" w:eastAsia="Calibri" w:hAnsi="Times New Roman" w:cs="Times New Roman"/>
          <w:b/>
          <w:bCs/>
          <w:sz w:val="28"/>
          <w:szCs w:val="28"/>
          <w:lang w:val="kk-KZ"/>
        </w:rPr>
        <w:t xml:space="preserve"> </w:t>
      </w:r>
      <w:r w:rsidR="006F7D66" w:rsidRPr="00DA33A1">
        <w:rPr>
          <w:rFonts w:ascii="Times New Roman" w:eastAsia="Calibri" w:hAnsi="Times New Roman" w:cs="Times New Roman"/>
          <w:bCs/>
          <w:sz w:val="28"/>
          <w:szCs w:val="28"/>
        </w:rPr>
        <w:t>тыс. тенге по платежному поручению</w:t>
      </w:r>
      <w:r w:rsidR="00DA33A1">
        <w:rPr>
          <w:rFonts w:ascii="Times New Roman" w:eastAsia="Calibri" w:hAnsi="Times New Roman" w:cs="Times New Roman"/>
          <w:bCs/>
          <w:sz w:val="28"/>
          <w:szCs w:val="28"/>
        </w:rPr>
        <w:t xml:space="preserve"> №1959</w:t>
      </w:r>
      <w:r w:rsidR="00F977FB">
        <w:rPr>
          <w:rFonts w:ascii="Times New Roman" w:eastAsia="Calibri" w:hAnsi="Times New Roman" w:cs="Times New Roman"/>
          <w:bCs/>
          <w:sz w:val="28"/>
          <w:szCs w:val="28"/>
        </w:rPr>
        <w:t xml:space="preserve"> от 22.12.2022 года.</w:t>
      </w:r>
    </w:p>
    <w:p w:rsidR="00685B52" w:rsidRPr="00B61D0E" w:rsidRDefault="006F7D66"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B61D0E">
        <w:rPr>
          <w:rFonts w:ascii="Times New Roman" w:eastAsia="Calibri" w:hAnsi="Times New Roman" w:cs="Times New Roman"/>
          <w:bCs/>
          <w:sz w:val="28"/>
          <w:szCs w:val="28"/>
        </w:rPr>
        <w:t>3.</w:t>
      </w:r>
      <w:r w:rsidR="005669E5">
        <w:rPr>
          <w:rFonts w:ascii="Times New Roman" w:eastAsia="Calibri" w:hAnsi="Times New Roman" w:cs="Times New Roman"/>
          <w:bCs/>
          <w:sz w:val="28"/>
          <w:szCs w:val="28"/>
        </w:rPr>
        <w:t xml:space="preserve"> </w:t>
      </w:r>
      <w:r w:rsidR="00297141" w:rsidRPr="00B61D0E">
        <w:rPr>
          <w:rFonts w:ascii="Times New Roman" w:eastAsia="Calibri" w:hAnsi="Times New Roman" w:cs="Times New Roman"/>
          <w:bCs/>
          <w:sz w:val="28"/>
          <w:szCs w:val="28"/>
          <w:lang w:val="kk-KZ"/>
        </w:rPr>
        <w:t>С</w:t>
      </w:r>
      <w:r w:rsidR="007554E4" w:rsidRPr="00B61D0E">
        <w:rPr>
          <w:rFonts w:ascii="Times New Roman" w:eastAsia="Calibri" w:hAnsi="Times New Roman" w:cs="Times New Roman"/>
          <w:bCs/>
          <w:sz w:val="28"/>
          <w:szCs w:val="28"/>
          <w:lang w:val="kk-KZ"/>
        </w:rPr>
        <w:t>умма излишне списанного ГСМ на сумму 11,3 тыс.</w:t>
      </w:r>
      <w:r w:rsidR="00B61D0E">
        <w:rPr>
          <w:rFonts w:ascii="Times New Roman" w:eastAsia="Calibri" w:hAnsi="Times New Roman" w:cs="Times New Roman"/>
          <w:bCs/>
          <w:sz w:val="28"/>
          <w:szCs w:val="28"/>
          <w:lang w:val="kk-KZ"/>
        </w:rPr>
        <w:t xml:space="preserve"> </w:t>
      </w:r>
      <w:r w:rsidR="007554E4" w:rsidRPr="00B61D0E">
        <w:rPr>
          <w:rFonts w:ascii="Times New Roman" w:eastAsia="Calibri" w:hAnsi="Times New Roman" w:cs="Times New Roman"/>
          <w:bCs/>
          <w:sz w:val="28"/>
          <w:szCs w:val="28"/>
          <w:lang w:val="kk-KZ"/>
        </w:rPr>
        <w:t xml:space="preserve">тенге возмещена в доход Предприятия </w:t>
      </w:r>
      <w:r w:rsidR="00ED22CD" w:rsidRPr="00B61D0E">
        <w:rPr>
          <w:rFonts w:ascii="Times New Roman" w:eastAsia="Calibri" w:hAnsi="Times New Roman" w:cs="Times New Roman"/>
          <w:bCs/>
          <w:sz w:val="28"/>
          <w:szCs w:val="28"/>
          <w:lang w:val="kk-KZ"/>
        </w:rPr>
        <w:t>по</w:t>
      </w:r>
      <w:r w:rsidR="007554E4" w:rsidRPr="00B61D0E">
        <w:rPr>
          <w:rFonts w:ascii="Times New Roman" w:eastAsia="Calibri" w:hAnsi="Times New Roman" w:cs="Times New Roman"/>
          <w:bCs/>
          <w:sz w:val="28"/>
          <w:szCs w:val="28"/>
          <w:lang w:val="kk-KZ"/>
        </w:rPr>
        <w:t xml:space="preserve"> платежно</w:t>
      </w:r>
      <w:r w:rsidR="00ED22CD" w:rsidRPr="00B61D0E">
        <w:rPr>
          <w:rFonts w:ascii="Times New Roman" w:eastAsia="Calibri" w:hAnsi="Times New Roman" w:cs="Times New Roman"/>
          <w:bCs/>
          <w:sz w:val="28"/>
          <w:szCs w:val="28"/>
          <w:lang w:val="kk-KZ"/>
        </w:rPr>
        <w:t>му</w:t>
      </w:r>
      <w:r w:rsidR="007554E4" w:rsidRPr="00B61D0E">
        <w:rPr>
          <w:rFonts w:ascii="Times New Roman" w:eastAsia="Calibri" w:hAnsi="Times New Roman" w:cs="Times New Roman"/>
          <w:bCs/>
          <w:sz w:val="28"/>
          <w:szCs w:val="28"/>
          <w:lang w:val="kk-KZ"/>
        </w:rPr>
        <w:t xml:space="preserve"> поручени</w:t>
      </w:r>
      <w:r w:rsidR="00ED22CD" w:rsidRPr="00B61D0E">
        <w:rPr>
          <w:rFonts w:ascii="Times New Roman" w:eastAsia="Calibri" w:hAnsi="Times New Roman" w:cs="Times New Roman"/>
          <w:bCs/>
          <w:sz w:val="28"/>
          <w:szCs w:val="28"/>
          <w:lang w:val="kk-KZ"/>
        </w:rPr>
        <w:t>ю</w:t>
      </w:r>
      <w:r w:rsidR="007554E4" w:rsidRPr="00B61D0E">
        <w:rPr>
          <w:rFonts w:ascii="Times New Roman" w:eastAsia="Calibri" w:hAnsi="Times New Roman" w:cs="Times New Roman"/>
          <w:bCs/>
          <w:sz w:val="28"/>
          <w:szCs w:val="28"/>
          <w:lang w:val="kk-KZ"/>
        </w:rPr>
        <w:t xml:space="preserve"> №0001 от 06.12.2022 года</w:t>
      </w:r>
      <w:r w:rsidR="007554E4" w:rsidRPr="00B61D0E">
        <w:rPr>
          <w:rFonts w:ascii="Times New Roman" w:eastAsia="Calibri" w:hAnsi="Times New Roman" w:cs="Times New Roman"/>
          <w:bCs/>
          <w:sz w:val="28"/>
          <w:szCs w:val="28"/>
        </w:rPr>
        <w:t>.</w:t>
      </w:r>
    </w:p>
    <w:p w:rsidR="0049585E" w:rsidRPr="0049585E" w:rsidRDefault="006F7D66" w:rsidP="000A28C7">
      <w:pPr>
        <w:suppressAutoHyphens/>
        <w:spacing w:after="0" w:line="240" w:lineRule="auto"/>
        <w:ind w:firstLine="708"/>
        <w:contextualSpacing/>
        <w:jc w:val="both"/>
        <w:rPr>
          <w:rFonts w:ascii="Times New Roman" w:eastAsia="Calibri" w:hAnsi="Times New Roman" w:cs="Times New Roman"/>
          <w:sz w:val="28"/>
          <w:szCs w:val="28"/>
          <w:lang w:val="kk-KZ" w:eastAsia="ar-SA"/>
        </w:rPr>
      </w:pPr>
      <w:r>
        <w:rPr>
          <w:rFonts w:ascii="Times New Roman" w:eastAsia="Times New Roman" w:hAnsi="Times New Roman" w:cs="Times New Roman"/>
          <w:sz w:val="28"/>
          <w:szCs w:val="28"/>
          <w:lang w:eastAsia="ru-RU"/>
        </w:rPr>
        <w:t>4</w:t>
      </w:r>
      <w:r w:rsidR="0049585E" w:rsidRPr="0049585E">
        <w:rPr>
          <w:rFonts w:ascii="Times New Roman" w:eastAsia="Times New Roman" w:hAnsi="Times New Roman" w:cs="Times New Roman"/>
          <w:sz w:val="28"/>
          <w:szCs w:val="28"/>
          <w:lang w:eastAsia="ru-RU"/>
        </w:rPr>
        <w:t>. Приняты меры финансового контроля, предусмотренные пунктом 2 статьи 5 Закона «О государственном аудите и финансовом контроле», путем направления материалов аудита с соответствующими аудиторскими доказательствами, в том числе:</w:t>
      </w:r>
    </w:p>
    <w:p w:rsidR="0049585E" w:rsidRPr="0049585E" w:rsidRDefault="0049585E" w:rsidP="000A28C7">
      <w:pPr>
        <w:spacing w:after="0" w:line="240" w:lineRule="auto"/>
        <w:ind w:firstLine="709"/>
        <w:contextualSpacing/>
        <w:jc w:val="both"/>
        <w:rPr>
          <w:rFonts w:ascii="Times New Roman" w:eastAsia="Times New Roman" w:hAnsi="Times New Roman" w:cs="Times New Roman"/>
          <w:sz w:val="28"/>
          <w:szCs w:val="28"/>
          <w:lang w:eastAsia="ru-RU"/>
        </w:rPr>
      </w:pPr>
      <w:r w:rsidRPr="0049585E">
        <w:rPr>
          <w:rFonts w:ascii="Times New Roman" w:eastAsia="Times New Roman" w:hAnsi="Times New Roman" w:cs="Times New Roman"/>
          <w:sz w:val="28"/>
          <w:szCs w:val="28"/>
          <w:lang w:eastAsia="ru-RU"/>
        </w:rPr>
        <w:t xml:space="preserve">- </w:t>
      </w:r>
      <w:r w:rsidR="00297141">
        <w:rPr>
          <w:rFonts w:ascii="Times New Roman" w:eastAsia="Times New Roman" w:hAnsi="Times New Roman" w:cs="Times New Roman"/>
          <w:sz w:val="28"/>
          <w:szCs w:val="28"/>
          <w:lang w:eastAsia="ru-RU"/>
        </w:rPr>
        <w:t>В</w:t>
      </w:r>
      <w:r w:rsidRPr="0049585E">
        <w:rPr>
          <w:rFonts w:ascii="Times New Roman" w:eastAsia="Times New Roman" w:hAnsi="Times New Roman" w:cs="Times New Roman"/>
          <w:sz w:val="28"/>
          <w:szCs w:val="28"/>
          <w:lang w:eastAsia="ru-RU"/>
        </w:rPr>
        <w:t xml:space="preserve"> Департамент внутреннего государственного аудита по ЗКО по выявленным признакам административных правонарушений, исх. письмом № 6-10/</w:t>
      </w:r>
      <w:r>
        <w:rPr>
          <w:rFonts w:ascii="Times New Roman" w:eastAsia="Times New Roman" w:hAnsi="Times New Roman" w:cs="Times New Roman"/>
          <w:sz w:val="28"/>
          <w:szCs w:val="28"/>
          <w:lang w:eastAsia="ru-RU"/>
        </w:rPr>
        <w:t>1267</w:t>
      </w:r>
      <w:r w:rsidRPr="0049585E">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21.12</w:t>
      </w:r>
      <w:r w:rsidRPr="0049585E">
        <w:rPr>
          <w:rFonts w:ascii="Times New Roman" w:eastAsia="Times New Roman" w:hAnsi="Times New Roman" w:cs="Times New Roman"/>
          <w:sz w:val="28"/>
          <w:szCs w:val="28"/>
          <w:lang w:eastAsia="ru-RU"/>
        </w:rPr>
        <w:t>.2022 года;</w:t>
      </w:r>
    </w:p>
    <w:p w:rsidR="00A351CD" w:rsidRPr="0049585E" w:rsidRDefault="0049585E" w:rsidP="00A351C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49585E">
        <w:rPr>
          <w:rFonts w:ascii="Times New Roman" w:eastAsia="Times New Roman" w:hAnsi="Times New Roman" w:cs="Times New Roman"/>
          <w:sz w:val="28"/>
          <w:szCs w:val="28"/>
          <w:lang w:eastAsia="ar-SA"/>
        </w:rPr>
        <w:t xml:space="preserve">- </w:t>
      </w:r>
      <w:r w:rsidR="00297141">
        <w:rPr>
          <w:rFonts w:ascii="Times New Roman" w:eastAsia="Times New Roman" w:hAnsi="Times New Roman" w:cs="Times New Roman"/>
          <w:sz w:val="28"/>
          <w:szCs w:val="28"/>
          <w:lang w:eastAsia="ru-RU"/>
        </w:rPr>
        <w:t>В</w:t>
      </w:r>
      <w:r w:rsidRPr="0049585E">
        <w:rPr>
          <w:rFonts w:ascii="Times New Roman" w:eastAsia="Times New Roman" w:hAnsi="Times New Roman" w:cs="Times New Roman"/>
          <w:sz w:val="28"/>
          <w:szCs w:val="28"/>
          <w:lang w:eastAsia="ru-RU"/>
        </w:rPr>
        <w:t xml:space="preserve"> Управление государственных доходов по району </w:t>
      </w:r>
      <w:r w:rsidRPr="0049585E">
        <w:rPr>
          <w:rFonts w:ascii="Times New Roman" w:hAnsi="Times New Roman" w:cs="Times New Roman"/>
          <w:sz w:val="28"/>
          <w:szCs w:val="28"/>
          <w:lang w:val="kk-KZ"/>
        </w:rPr>
        <w:t>Бәйтерек</w:t>
      </w:r>
      <w:r w:rsidRPr="0049585E">
        <w:rPr>
          <w:rFonts w:ascii="Times New Roman" w:eastAsia="Times New Roman" w:hAnsi="Times New Roman" w:cs="Times New Roman"/>
          <w:sz w:val="28"/>
          <w:szCs w:val="28"/>
          <w:lang w:eastAsia="ru-RU"/>
        </w:rPr>
        <w:t xml:space="preserve"> по выявленным признакам административных правонарушений, исх. письмом №6-10/</w:t>
      </w:r>
      <w:r>
        <w:rPr>
          <w:rFonts w:ascii="Times New Roman" w:eastAsia="Times New Roman" w:hAnsi="Times New Roman" w:cs="Times New Roman"/>
          <w:sz w:val="28"/>
          <w:szCs w:val="28"/>
          <w:lang w:eastAsia="ru-RU"/>
        </w:rPr>
        <w:t>1268</w:t>
      </w:r>
      <w:r w:rsidRPr="0049585E">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21.12.2022</w:t>
      </w:r>
      <w:r w:rsidR="0069674F">
        <w:rPr>
          <w:rFonts w:ascii="Times New Roman" w:eastAsia="Times New Roman" w:hAnsi="Times New Roman" w:cs="Times New Roman"/>
          <w:sz w:val="28"/>
          <w:szCs w:val="28"/>
          <w:lang w:eastAsia="ru-RU"/>
        </w:rPr>
        <w:t xml:space="preserve"> года.</w:t>
      </w:r>
    </w:p>
    <w:p w:rsidR="006C6454" w:rsidRPr="002B7D72" w:rsidRDefault="0037650F" w:rsidP="000A28C7">
      <w:pPr>
        <w:pStyle w:val="af3"/>
        <w:tabs>
          <w:tab w:val="left" w:pos="993"/>
        </w:tabs>
        <w:ind w:left="709"/>
        <w:contextualSpacing/>
        <w:jc w:val="both"/>
        <w:rPr>
          <w:b/>
          <w:szCs w:val="28"/>
        </w:rPr>
      </w:pPr>
      <w:r>
        <w:rPr>
          <w:b/>
          <w:szCs w:val="28"/>
        </w:rPr>
        <w:t xml:space="preserve">2. </w:t>
      </w:r>
      <w:r w:rsidR="00685B52" w:rsidRPr="00685B52">
        <w:rPr>
          <w:b/>
          <w:szCs w:val="28"/>
        </w:rPr>
        <w:t xml:space="preserve">ГКП на ПХВ </w:t>
      </w:r>
      <w:r w:rsidR="00685B52" w:rsidRPr="00685B52">
        <w:rPr>
          <w:b/>
          <w:szCs w:val="28"/>
          <w:lang w:val="kk-KZ"/>
        </w:rPr>
        <w:t>«</w:t>
      </w:r>
      <w:r w:rsidR="00685B52">
        <w:rPr>
          <w:b/>
          <w:szCs w:val="28"/>
          <w:lang w:val="kk-KZ"/>
        </w:rPr>
        <w:t>2-б</w:t>
      </w:r>
      <w:r w:rsidR="00685B52" w:rsidRPr="00685B52">
        <w:rPr>
          <w:b/>
          <w:szCs w:val="28"/>
        </w:rPr>
        <w:t>ольница</w:t>
      </w:r>
      <w:r w:rsidR="00685B52" w:rsidRPr="00685B52">
        <w:rPr>
          <w:b/>
          <w:szCs w:val="28"/>
          <w:lang w:val="kk-KZ"/>
        </w:rPr>
        <w:t xml:space="preserve"> района Бәйтерек»</w:t>
      </w:r>
    </w:p>
    <w:p w:rsidR="00D61E8D" w:rsidRPr="00DC7FD7" w:rsidRDefault="00B72ED6" w:rsidP="000A28C7">
      <w:pPr>
        <w:tabs>
          <w:tab w:val="left" w:pos="0"/>
        </w:tabs>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6F7D66">
        <w:rPr>
          <w:rFonts w:ascii="Times New Roman" w:eastAsia="Times New Roman" w:hAnsi="Times New Roman" w:cs="Times New Roman"/>
          <w:sz w:val="28"/>
          <w:szCs w:val="28"/>
          <w:lang w:eastAsia="ar-SA"/>
        </w:rPr>
        <w:t>1.</w:t>
      </w:r>
      <w:r w:rsidRPr="009B4284">
        <w:rPr>
          <w:rFonts w:ascii="Times New Roman" w:eastAsia="Times New Roman" w:hAnsi="Times New Roman" w:cs="Times New Roman"/>
          <w:sz w:val="28"/>
          <w:szCs w:val="28"/>
          <w:lang w:eastAsia="ar-SA"/>
        </w:rPr>
        <w:t xml:space="preserve"> </w:t>
      </w:r>
      <w:r w:rsidR="006F7D66">
        <w:rPr>
          <w:rFonts w:ascii="Times New Roman" w:eastAsia="Times New Roman" w:hAnsi="Times New Roman" w:cs="Times New Roman"/>
          <w:sz w:val="28"/>
          <w:szCs w:val="28"/>
          <w:lang w:val="kk-KZ" w:eastAsia="ar-SA"/>
        </w:rPr>
        <w:t>С</w:t>
      </w:r>
      <w:r w:rsidR="00D61E8D" w:rsidRPr="009B4284">
        <w:rPr>
          <w:rFonts w:ascii="Times New Roman" w:eastAsia="Times New Roman" w:hAnsi="Times New Roman" w:cs="Times New Roman"/>
          <w:sz w:val="28"/>
          <w:szCs w:val="28"/>
          <w:lang w:val="kk-KZ" w:eastAsia="ar-SA"/>
        </w:rPr>
        <w:t xml:space="preserve">тоимость соляной пещеры в сумме </w:t>
      </w:r>
      <w:r w:rsidR="00D61E8D" w:rsidRPr="00DC7FD7">
        <w:rPr>
          <w:rFonts w:ascii="Times New Roman" w:eastAsia="Times New Roman" w:hAnsi="Times New Roman" w:cs="Times New Roman"/>
          <w:sz w:val="28"/>
          <w:szCs w:val="28"/>
          <w:lang w:val="kk-KZ" w:eastAsia="ar-SA"/>
        </w:rPr>
        <w:t>2 050</w:t>
      </w:r>
      <w:r w:rsidR="00D61E8D" w:rsidRPr="00DC7FD7">
        <w:rPr>
          <w:rFonts w:ascii="Times New Roman" w:eastAsia="Times New Roman" w:hAnsi="Times New Roman" w:cs="Times New Roman"/>
          <w:sz w:val="28"/>
          <w:szCs w:val="28"/>
          <w:lang w:eastAsia="ar-SA"/>
        </w:rPr>
        <w:t>,0 тыс. тенге оприходована как основные средства</w:t>
      </w:r>
      <w:r w:rsidR="007554E4" w:rsidRPr="00DC7FD7">
        <w:rPr>
          <w:rFonts w:ascii="Times New Roman" w:eastAsia="Times New Roman" w:hAnsi="Times New Roman" w:cs="Times New Roman"/>
          <w:sz w:val="28"/>
          <w:szCs w:val="28"/>
          <w:lang w:eastAsia="ar-SA"/>
        </w:rPr>
        <w:t xml:space="preserve"> согласно бухгалтерской справки </w:t>
      </w:r>
      <w:r w:rsidR="007554E4" w:rsidRPr="00DC7FD7">
        <w:rPr>
          <w:rFonts w:ascii="Times New Roman" w:eastAsia="Calibri" w:hAnsi="Times New Roman" w:cs="Times New Roman"/>
          <w:sz w:val="28"/>
          <w:szCs w:val="28"/>
        </w:rPr>
        <w:t>№72 от 02.12.2022 года</w:t>
      </w:r>
      <w:r w:rsidR="00D96709">
        <w:rPr>
          <w:rFonts w:ascii="Times New Roman" w:eastAsia="Times New Roman" w:hAnsi="Times New Roman" w:cs="Times New Roman"/>
          <w:sz w:val="28"/>
          <w:szCs w:val="28"/>
          <w:lang w:eastAsia="ar-SA"/>
        </w:rPr>
        <w:t>.</w:t>
      </w:r>
    </w:p>
    <w:p w:rsidR="00D61E8D" w:rsidRPr="00DC7FD7" w:rsidRDefault="00D61E8D" w:rsidP="000A28C7">
      <w:pPr>
        <w:tabs>
          <w:tab w:val="left" w:pos="709"/>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DC7FD7">
        <w:rPr>
          <w:rFonts w:ascii="Times New Roman" w:eastAsia="Times New Roman" w:hAnsi="Times New Roman" w:cs="Times New Roman"/>
          <w:sz w:val="28"/>
          <w:szCs w:val="28"/>
          <w:lang w:eastAsia="ar-SA"/>
        </w:rPr>
        <w:tab/>
      </w:r>
      <w:r w:rsidR="006F7D66" w:rsidRPr="00DC7FD7">
        <w:rPr>
          <w:rFonts w:ascii="Times New Roman" w:eastAsia="Times New Roman" w:hAnsi="Times New Roman" w:cs="Times New Roman"/>
          <w:sz w:val="28"/>
          <w:szCs w:val="28"/>
          <w:lang w:eastAsia="ar-SA"/>
        </w:rPr>
        <w:t>2.</w:t>
      </w:r>
      <w:r w:rsidRPr="00DC7FD7">
        <w:rPr>
          <w:rFonts w:ascii="Times New Roman" w:eastAsia="Times New Roman" w:hAnsi="Times New Roman" w:cs="Times New Roman"/>
          <w:sz w:val="28"/>
          <w:szCs w:val="28"/>
          <w:lang w:eastAsia="ar-SA"/>
        </w:rPr>
        <w:t xml:space="preserve"> </w:t>
      </w:r>
      <w:r w:rsidR="006F7D66" w:rsidRPr="00DC7FD7">
        <w:rPr>
          <w:rFonts w:ascii="Times New Roman" w:eastAsia="Times New Roman" w:hAnsi="Times New Roman" w:cs="Times New Roman"/>
          <w:sz w:val="28"/>
          <w:szCs w:val="28"/>
          <w:lang w:eastAsia="ar-SA"/>
        </w:rPr>
        <w:t>В</w:t>
      </w:r>
      <w:r w:rsidRPr="00DC7FD7">
        <w:rPr>
          <w:rFonts w:ascii="Times New Roman" w:eastAsia="Times New Roman" w:hAnsi="Times New Roman" w:cs="Times New Roman"/>
          <w:sz w:val="28"/>
          <w:szCs w:val="28"/>
          <w:lang w:eastAsia="ar-SA"/>
        </w:rPr>
        <w:t xml:space="preserve"> доход бюджета возмещен </w:t>
      </w:r>
      <w:r w:rsidRPr="00DC7FD7">
        <w:rPr>
          <w:rFonts w:ascii="Times New Roman" w:eastAsia="Calibri" w:hAnsi="Times New Roman" w:cs="Times New Roman"/>
          <w:sz w:val="28"/>
          <w:szCs w:val="28"/>
          <w:lang w:val="kk-KZ" w:eastAsia="ru-RU"/>
        </w:rPr>
        <w:t>полученный Предприятием доход</w:t>
      </w:r>
      <w:r w:rsidR="00780073" w:rsidRPr="00DC7FD7">
        <w:rPr>
          <w:rFonts w:ascii="Times New Roman" w:eastAsia="Calibri" w:hAnsi="Times New Roman" w:cs="Times New Roman"/>
          <w:sz w:val="28"/>
          <w:szCs w:val="28"/>
          <w:lang w:val="kk-KZ" w:eastAsia="ru-RU"/>
        </w:rPr>
        <w:t>,</w:t>
      </w:r>
      <w:r w:rsidRPr="00DC7FD7">
        <w:rPr>
          <w:rFonts w:ascii="Times New Roman" w:eastAsia="Calibri" w:hAnsi="Times New Roman" w:cs="Times New Roman"/>
          <w:sz w:val="28"/>
          <w:szCs w:val="28"/>
          <w:lang w:val="kk-KZ" w:eastAsia="ru-RU"/>
        </w:rPr>
        <w:t xml:space="preserve"> не отвечающи</w:t>
      </w:r>
      <w:r w:rsidR="007554E4" w:rsidRPr="00DC7FD7">
        <w:rPr>
          <w:rFonts w:ascii="Times New Roman" w:eastAsia="Calibri" w:hAnsi="Times New Roman" w:cs="Times New Roman"/>
          <w:sz w:val="28"/>
          <w:szCs w:val="28"/>
          <w:lang w:val="kk-KZ" w:eastAsia="ru-RU"/>
        </w:rPr>
        <w:t>й</w:t>
      </w:r>
      <w:r w:rsidRPr="00DC7FD7">
        <w:rPr>
          <w:rFonts w:ascii="Times New Roman" w:eastAsia="Calibri" w:hAnsi="Times New Roman" w:cs="Times New Roman"/>
          <w:sz w:val="28"/>
          <w:szCs w:val="28"/>
          <w:lang w:val="kk-KZ" w:eastAsia="ru-RU"/>
        </w:rPr>
        <w:t xml:space="preserve"> предмету деятельности, закрепленной в Уставе в общей сумме 5 460,7 тыс. тенге</w:t>
      </w:r>
      <w:r w:rsidR="007554E4" w:rsidRPr="00DC7FD7">
        <w:rPr>
          <w:rFonts w:ascii="Times New Roman" w:eastAsia="Times New Roman" w:hAnsi="Times New Roman" w:cs="Times New Roman"/>
          <w:sz w:val="28"/>
          <w:szCs w:val="28"/>
          <w:lang w:eastAsia="ar-SA"/>
        </w:rPr>
        <w:t xml:space="preserve"> </w:t>
      </w:r>
      <w:r w:rsidR="009B4284" w:rsidRPr="00DC7FD7">
        <w:rPr>
          <w:rFonts w:ascii="Times New Roman" w:eastAsia="Times New Roman" w:hAnsi="Times New Roman" w:cs="Times New Roman"/>
          <w:sz w:val="28"/>
          <w:szCs w:val="28"/>
          <w:lang w:eastAsia="ar-SA"/>
        </w:rPr>
        <w:t>по</w:t>
      </w:r>
      <w:r w:rsidR="007554E4" w:rsidRPr="00DC7FD7">
        <w:rPr>
          <w:rFonts w:ascii="Times New Roman" w:eastAsia="Times New Roman" w:hAnsi="Times New Roman" w:cs="Times New Roman"/>
          <w:sz w:val="28"/>
          <w:szCs w:val="28"/>
          <w:lang w:eastAsia="ar-SA"/>
        </w:rPr>
        <w:t xml:space="preserve"> платежны</w:t>
      </w:r>
      <w:r w:rsidR="009B4284" w:rsidRPr="00DC7FD7">
        <w:rPr>
          <w:rFonts w:ascii="Times New Roman" w:eastAsia="Times New Roman" w:hAnsi="Times New Roman" w:cs="Times New Roman"/>
          <w:sz w:val="28"/>
          <w:szCs w:val="28"/>
          <w:lang w:eastAsia="ar-SA"/>
        </w:rPr>
        <w:t>м</w:t>
      </w:r>
      <w:r w:rsidR="007554E4" w:rsidRPr="00DC7FD7">
        <w:rPr>
          <w:rFonts w:ascii="Times New Roman" w:eastAsia="Times New Roman" w:hAnsi="Times New Roman" w:cs="Times New Roman"/>
          <w:sz w:val="28"/>
          <w:szCs w:val="28"/>
          <w:lang w:eastAsia="ar-SA"/>
        </w:rPr>
        <w:t xml:space="preserve"> поручени</w:t>
      </w:r>
      <w:r w:rsidR="009B4284" w:rsidRPr="00DC7FD7">
        <w:rPr>
          <w:rFonts w:ascii="Times New Roman" w:eastAsia="Times New Roman" w:hAnsi="Times New Roman" w:cs="Times New Roman"/>
          <w:sz w:val="28"/>
          <w:szCs w:val="28"/>
          <w:lang w:eastAsia="ar-SA"/>
        </w:rPr>
        <w:t>ям</w:t>
      </w:r>
      <w:r w:rsidR="007554E4" w:rsidRPr="00DC7FD7">
        <w:rPr>
          <w:rFonts w:ascii="Times New Roman" w:eastAsia="Times New Roman" w:hAnsi="Times New Roman" w:cs="Times New Roman"/>
          <w:sz w:val="28"/>
          <w:szCs w:val="28"/>
          <w:lang w:eastAsia="ar-SA"/>
        </w:rPr>
        <w:t xml:space="preserve"> №1618 от 9.12.2022 года и №1619 от 9.12.2022 года</w:t>
      </w:r>
      <w:r w:rsidR="00D96709">
        <w:rPr>
          <w:rFonts w:ascii="Times New Roman" w:eastAsia="Calibri" w:hAnsi="Times New Roman" w:cs="Times New Roman"/>
          <w:sz w:val="28"/>
          <w:szCs w:val="28"/>
          <w:lang w:val="kk-KZ" w:eastAsia="ru-RU"/>
        </w:rPr>
        <w:t>.</w:t>
      </w:r>
      <w:r w:rsidRPr="00DC7FD7">
        <w:rPr>
          <w:rFonts w:ascii="Times New Roman" w:eastAsia="Times New Roman" w:hAnsi="Times New Roman" w:cs="Times New Roman"/>
          <w:sz w:val="28"/>
          <w:szCs w:val="28"/>
          <w:lang w:eastAsia="ar-SA"/>
        </w:rPr>
        <w:t xml:space="preserve"> </w:t>
      </w:r>
    </w:p>
    <w:p w:rsidR="00D61E8D" w:rsidRPr="00DC7FD7" w:rsidRDefault="00D61E8D" w:rsidP="000A28C7">
      <w:pPr>
        <w:tabs>
          <w:tab w:val="left" w:pos="709"/>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DC7FD7">
        <w:rPr>
          <w:rFonts w:ascii="Times New Roman" w:eastAsia="Times New Roman" w:hAnsi="Times New Roman" w:cs="Times New Roman"/>
          <w:sz w:val="28"/>
          <w:szCs w:val="28"/>
          <w:lang w:val="kk-KZ" w:eastAsia="ar-SA"/>
        </w:rPr>
        <w:tab/>
      </w:r>
      <w:r w:rsidR="006F7D66" w:rsidRPr="00DC7FD7">
        <w:rPr>
          <w:rFonts w:ascii="Times New Roman" w:eastAsia="Times New Roman" w:hAnsi="Times New Roman" w:cs="Times New Roman"/>
          <w:sz w:val="28"/>
          <w:szCs w:val="28"/>
          <w:lang w:val="kk-KZ" w:eastAsia="ar-SA"/>
        </w:rPr>
        <w:t>3.</w:t>
      </w:r>
      <w:r w:rsidR="00B72ED6" w:rsidRPr="00DC7FD7">
        <w:rPr>
          <w:rFonts w:ascii="Times New Roman" w:eastAsia="Times New Roman" w:hAnsi="Times New Roman" w:cs="Times New Roman"/>
          <w:sz w:val="28"/>
          <w:szCs w:val="28"/>
          <w:lang w:val="kk-KZ" w:eastAsia="ar-SA"/>
        </w:rPr>
        <w:t xml:space="preserve"> </w:t>
      </w:r>
      <w:r w:rsidR="006F7D66" w:rsidRPr="00DC7FD7">
        <w:rPr>
          <w:rFonts w:ascii="Times New Roman" w:eastAsia="Times New Roman" w:hAnsi="Times New Roman" w:cs="Times New Roman"/>
          <w:sz w:val="28"/>
          <w:szCs w:val="28"/>
          <w:lang w:val="kk-KZ" w:eastAsia="ar-SA"/>
        </w:rPr>
        <w:t>В</w:t>
      </w:r>
      <w:r w:rsidRPr="00DC7FD7">
        <w:rPr>
          <w:rFonts w:ascii="Times New Roman" w:eastAsia="Times New Roman" w:hAnsi="Times New Roman" w:cs="Times New Roman"/>
          <w:sz w:val="28"/>
          <w:szCs w:val="28"/>
          <w:lang w:val="kk-KZ" w:eastAsia="ar-SA"/>
        </w:rPr>
        <w:t>доход Предприятия</w:t>
      </w:r>
      <w:r w:rsidRPr="00DC7FD7">
        <w:rPr>
          <w:rFonts w:ascii="Times New Roman" w:hAnsi="Times New Roman" w:cs="Times New Roman"/>
          <w:sz w:val="28"/>
          <w:szCs w:val="28"/>
        </w:rPr>
        <w:t xml:space="preserve"> </w:t>
      </w:r>
      <w:r w:rsidR="009B4284" w:rsidRPr="00DC7FD7">
        <w:rPr>
          <w:rFonts w:ascii="Times New Roman" w:eastAsia="Times New Roman" w:hAnsi="Times New Roman" w:cs="Times New Roman"/>
          <w:sz w:val="28"/>
          <w:szCs w:val="28"/>
          <w:lang w:eastAsia="ar-SA"/>
        </w:rPr>
        <w:t xml:space="preserve">по платежному поручению </w:t>
      </w:r>
      <w:r w:rsidR="00B72ED6" w:rsidRPr="00DC7FD7">
        <w:rPr>
          <w:rFonts w:ascii="Times New Roman" w:eastAsia="Times New Roman" w:hAnsi="Times New Roman" w:cs="Times New Roman"/>
          <w:sz w:val="28"/>
          <w:szCs w:val="28"/>
          <w:lang w:val="kk-KZ" w:eastAsia="ar-SA"/>
        </w:rPr>
        <w:t xml:space="preserve">№40-004537 от 20.12.22г. возмещена </w:t>
      </w:r>
      <w:r w:rsidRPr="00DC7FD7">
        <w:rPr>
          <w:rFonts w:ascii="Times New Roman" w:hAnsi="Times New Roman" w:cs="Times New Roman"/>
          <w:sz w:val="28"/>
          <w:szCs w:val="28"/>
        </w:rPr>
        <w:t>излишне начисленная доплата к заработной плате</w:t>
      </w:r>
      <w:r w:rsidRPr="00DC7FD7">
        <w:rPr>
          <w:rFonts w:ascii="Times New Roman" w:eastAsia="Times New Roman" w:hAnsi="Times New Roman" w:cs="Times New Roman"/>
          <w:sz w:val="28"/>
          <w:szCs w:val="28"/>
          <w:lang w:val="kk-KZ" w:eastAsia="ar-SA"/>
        </w:rPr>
        <w:t xml:space="preserve"> на сумму 477,1 тыс.тенге</w:t>
      </w:r>
      <w:r w:rsidR="00D96709">
        <w:rPr>
          <w:rFonts w:ascii="Times New Roman" w:eastAsia="Times New Roman" w:hAnsi="Times New Roman" w:cs="Times New Roman"/>
          <w:sz w:val="28"/>
          <w:szCs w:val="28"/>
          <w:lang w:val="kk-KZ" w:eastAsia="ar-SA"/>
        </w:rPr>
        <w:t>.</w:t>
      </w:r>
      <w:r w:rsidR="00B72ED6" w:rsidRPr="00DC7FD7">
        <w:rPr>
          <w:rFonts w:ascii="Times New Roman" w:eastAsia="Times New Roman" w:hAnsi="Times New Roman" w:cs="Times New Roman"/>
          <w:sz w:val="28"/>
          <w:szCs w:val="28"/>
          <w:lang w:val="kk-KZ" w:eastAsia="ar-SA"/>
        </w:rPr>
        <w:t xml:space="preserve"> </w:t>
      </w:r>
    </w:p>
    <w:p w:rsidR="00D61E8D" w:rsidRPr="00DC7FD7" w:rsidRDefault="00D61E8D" w:rsidP="000A28C7">
      <w:pPr>
        <w:tabs>
          <w:tab w:val="left" w:pos="709"/>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DC7FD7">
        <w:rPr>
          <w:rFonts w:ascii="Times New Roman" w:eastAsia="Times New Roman" w:hAnsi="Times New Roman" w:cs="Times New Roman"/>
          <w:sz w:val="28"/>
          <w:szCs w:val="28"/>
          <w:lang w:val="kk-KZ" w:eastAsia="ar-SA"/>
        </w:rPr>
        <w:tab/>
      </w:r>
      <w:r w:rsidR="006F7D66" w:rsidRPr="00DC7FD7">
        <w:rPr>
          <w:rFonts w:ascii="Times New Roman" w:eastAsia="Times New Roman" w:hAnsi="Times New Roman" w:cs="Times New Roman"/>
          <w:sz w:val="28"/>
          <w:szCs w:val="28"/>
          <w:lang w:val="kk-KZ" w:eastAsia="ar-SA"/>
        </w:rPr>
        <w:t>4. В</w:t>
      </w:r>
      <w:r w:rsidR="00B72ED6" w:rsidRPr="00DC7FD7">
        <w:rPr>
          <w:rFonts w:ascii="Times New Roman" w:eastAsia="Times New Roman" w:hAnsi="Times New Roman" w:cs="Times New Roman"/>
          <w:sz w:val="28"/>
          <w:szCs w:val="28"/>
          <w:lang w:val="kk-KZ" w:eastAsia="ar-SA"/>
        </w:rPr>
        <w:t xml:space="preserve"> доход </w:t>
      </w:r>
      <w:r w:rsidRPr="00DC7FD7">
        <w:rPr>
          <w:rFonts w:ascii="Times New Roman" w:eastAsia="Times New Roman" w:hAnsi="Times New Roman" w:cs="Times New Roman"/>
          <w:sz w:val="28"/>
          <w:szCs w:val="28"/>
          <w:lang w:val="kk-KZ" w:eastAsia="ar-SA"/>
        </w:rPr>
        <w:t xml:space="preserve">Предприятия </w:t>
      </w:r>
      <w:r w:rsidR="009B4284" w:rsidRPr="00DC7FD7">
        <w:rPr>
          <w:rFonts w:ascii="Times New Roman" w:eastAsia="Times New Roman" w:hAnsi="Times New Roman" w:cs="Times New Roman"/>
          <w:sz w:val="28"/>
          <w:szCs w:val="28"/>
          <w:lang w:eastAsia="ar-SA"/>
        </w:rPr>
        <w:t xml:space="preserve">по платежному поручению </w:t>
      </w:r>
      <w:r w:rsidR="00B72ED6" w:rsidRPr="00DC7FD7">
        <w:rPr>
          <w:rFonts w:ascii="Times New Roman" w:eastAsia="Times New Roman" w:hAnsi="Times New Roman" w:cs="Times New Roman"/>
          <w:sz w:val="28"/>
          <w:szCs w:val="28"/>
          <w:lang w:val="kk-KZ" w:eastAsia="ar-SA"/>
        </w:rPr>
        <w:t xml:space="preserve">№40-004487 от 15.12.22г. возмещена </w:t>
      </w:r>
      <w:r w:rsidRPr="00DC7FD7">
        <w:rPr>
          <w:rFonts w:ascii="Times New Roman" w:eastAsia="Times New Roman" w:hAnsi="Times New Roman" w:cs="Times New Roman"/>
          <w:sz w:val="28"/>
          <w:szCs w:val="28"/>
          <w:lang w:val="kk-KZ" w:eastAsia="ar-SA"/>
        </w:rPr>
        <w:t xml:space="preserve">переплата по заработной плате на сумму </w:t>
      </w:r>
      <w:r w:rsidR="00D96709">
        <w:rPr>
          <w:rFonts w:ascii="Times New Roman" w:eastAsia="Times New Roman" w:hAnsi="Times New Roman" w:cs="Times New Roman"/>
          <w:sz w:val="28"/>
          <w:szCs w:val="28"/>
          <w:lang w:val="kk-KZ" w:eastAsia="ar-SA"/>
        </w:rPr>
        <w:t>1 813,2 тыс.тенге.</w:t>
      </w:r>
      <w:r w:rsidR="00B72ED6" w:rsidRPr="00DC7FD7">
        <w:rPr>
          <w:rFonts w:ascii="Times New Roman" w:eastAsia="Times New Roman" w:hAnsi="Times New Roman" w:cs="Times New Roman"/>
          <w:sz w:val="28"/>
          <w:szCs w:val="28"/>
          <w:lang w:val="kk-KZ" w:eastAsia="ar-SA"/>
        </w:rPr>
        <w:t xml:space="preserve"> </w:t>
      </w:r>
    </w:p>
    <w:p w:rsidR="00D61E8D" w:rsidRDefault="00D61E8D" w:rsidP="000A28C7">
      <w:pPr>
        <w:tabs>
          <w:tab w:val="left" w:pos="709"/>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DC7FD7">
        <w:rPr>
          <w:rFonts w:ascii="Times New Roman" w:eastAsia="Times New Roman" w:hAnsi="Times New Roman" w:cs="Times New Roman"/>
          <w:sz w:val="28"/>
          <w:szCs w:val="28"/>
          <w:lang w:val="kk-KZ" w:eastAsia="ar-SA"/>
        </w:rPr>
        <w:tab/>
      </w:r>
      <w:r w:rsidR="006F7D66" w:rsidRPr="00DC7FD7">
        <w:rPr>
          <w:rFonts w:ascii="Times New Roman" w:eastAsia="Times New Roman" w:hAnsi="Times New Roman" w:cs="Times New Roman"/>
          <w:sz w:val="28"/>
          <w:szCs w:val="28"/>
          <w:lang w:val="kk-KZ" w:eastAsia="ar-SA"/>
        </w:rPr>
        <w:t>5.</w:t>
      </w:r>
      <w:r w:rsidR="00B72ED6" w:rsidRPr="00DC7FD7">
        <w:rPr>
          <w:rFonts w:ascii="Times New Roman" w:eastAsia="Times New Roman" w:hAnsi="Times New Roman" w:cs="Times New Roman"/>
          <w:sz w:val="28"/>
          <w:szCs w:val="28"/>
          <w:lang w:val="kk-KZ" w:eastAsia="ar-SA"/>
        </w:rPr>
        <w:t xml:space="preserve"> </w:t>
      </w:r>
      <w:r w:rsidR="006F7D66" w:rsidRPr="00DC7FD7">
        <w:rPr>
          <w:rFonts w:ascii="Times New Roman" w:eastAsia="Times New Roman" w:hAnsi="Times New Roman" w:cs="Times New Roman"/>
          <w:sz w:val="28"/>
          <w:szCs w:val="28"/>
          <w:lang w:val="kk-KZ" w:eastAsia="ar-SA"/>
        </w:rPr>
        <w:t>П</w:t>
      </w:r>
      <w:r w:rsidR="009B4284" w:rsidRPr="00DC7FD7">
        <w:rPr>
          <w:rFonts w:ascii="Times New Roman" w:eastAsia="Times New Roman" w:hAnsi="Times New Roman" w:cs="Times New Roman"/>
          <w:sz w:val="28"/>
          <w:szCs w:val="28"/>
          <w:lang w:val="kk-KZ" w:eastAsia="ru-RU"/>
        </w:rPr>
        <w:t>еречислены</w:t>
      </w:r>
      <w:r w:rsidRPr="00DC7FD7">
        <w:rPr>
          <w:rFonts w:ascii="Times New Roman" w:eastAsia="Times New Roman" w:hAnsi="Times New Roman" w:cs="Times New Roman"/>
          <w:sz w:val="28"/>
          <w:szCs w:val="28"/>
          <w:lang w:val="kk-KZ" w:eastAsia="ru-RU"/>
        </w:rPr>
        <w:t xml:space="preserve"> в </w:t>
      </w:r>
      <w:r w:rsidR="00ED7696" w:rsidRPr="00DC7FD7">
        <w:rPr>
          <w:rFonts w:ascii="Times New Roman" w:eastAsia="Times New Roman" w:hAnsi="Times New Roman" w:cs="Times New Roman"/>
          <w:sz w:val="28"/>
          <w:szCs w:val="28"/>
          <w:lang w:val="kk-KZ" w:eastAsia="ru-RU"/>
        </w:rPr>
        <w:t xml:space="preserve">районный </w:t>
      </w:r>
      <w:r w:rsidRPr="00DC7FD7">
        <w:rPr>
          <w:rFonts w:ascii="Times New Roman" w:eastAsia="Times New Roman" w:hAnsi="Times New Roman" w:cs="Times New Roman"/>
          <w:sz w:val="28"/>
          <w:szCs w:val="28"/>
          <w:lang w:eastAsia="ru-RU"/>
        </w:rPr>
        <w:t xml:space="preserve">бюджет </w:t>
      </w:r>
      <w:r w:rsidRPr="00DC7FD7">
        <w:rPr>
          <w:rFonts w:ascii="Times New Roman" w:eastAsia="Times New Roman" w:hAnsi="Times New Roman" w:cs="Times New Roman"/>
          <w:sz w:val="28"/>
          <w:szCs w:val="28"/>
          <w:lang w:val="kk-KZ" w:eastAsia="ru-RU"/>
        </w:rPr>
        <w:t>индивидуальн</w:t>
      </w:r>
      <w:r w:rsidR="009B4284" w:rsidRPr="00DC7FD7">
        <w:rPr>
          <w:rFonts w:ascii="Times New Roman" w:eastAsia="Times New Roman" w:hAnsi="Times New Roman" w:cs="Times New Roman"/>
          <w:sz w:val="28"/>
          <w:szCs w:val="28"/>
          <w:lang w:val="kk-KZ" w:eastAsia="ru-RU"/>
        </w:rPr>
        <w:t>ый</w:t>
      </w:r>
      <w:r w:rsidR="00B72ED6" w:rsidRPr="00DC7FD7">
        <w:rPr>
          <w:rFonts w:ascii="Times New Roman" w:eastAsia="Times New Roman" w:hAnsi="Times New Roman" w:cs="Times New Roman"/>
          <w:sz w:val="28"/>
          <w:szCs w:val="28"/>
          <w:lang w:val="kk-KZ" w:eastAsia="ru-RU"/>
        </w:rPr>
        <w:t xml:space="preserve"> подоходн</w:t>
      </w:r>
      <w:r w:rsidR="009B4284" w:rsidRPr="00DC7FD7">
        <w:rPr>
          <w:rFonts w:ascii="Times New Roman" w:eastAsia="Times New Roman" w:hAnsi="Times New Roman" w:cs="Times New Roman"/>
          <w:sz w:val="28"/>
          <w:szCs w:val="28"/>
          <w:lang w:val="kk-KZ" w:eastAsia="ru-RU"/>
        </w:rPr>
        <w:t>ый налог</w:t>
      </w:r>
      <w:r w:rsidRPr="00DC7FD7">
        <w:rPr>
          <w:rFonts w:ascii="Times New Roman" w:eastAsia="Times New Roman" w:hAnsi="Times New Roman" w:cs="Times New Roman"/>
          <w:sz w:val="28"/>
          <w:szCs w:val="28"/>
          <w:lang w:val="kk-KZ" w:eastAsia="ru-RU"/>
        </w:rPr>
        <w:t xml:space="preserve"> </w:t>
      </w:r>
      <w:r w:rsidR="00B72ED6" w:rsidRPr="00DC7FD7">
        <w:rPr>
          <w:rFonts w:ascii="Times New Roman" w:eastAsia="Times New Roman" w:hAnsi="Times New Roman" w:cs="Times New Roman"/>
          <w:sz w:val="28"/>
          <w:szCs w:val="28"/>
          <w:lang w:val="kk-KZ" w:eastAsia="ru-RU"/>
        </w:rPr>
        <w:t xml:space="preserve">и </w:t>
      </w:r>
      <w:r w:rsidR="00B72ED6" w:rsidRPr="00DC7FD7">
        <w:rPr>
          <w:rFonts w:ascii="Times New Roman" w:eastAsia="Times New Roman" w:hAnsi="Times New Roman" w:cs="Times New Roman"/>
          <w:sz w:val="28"/>
          <w:szCs w:val="28"/>
          <w:lang w:eastAsia="ru-RU"/>
        </w:rPr>
        <w:t>социальн</w:t>
      </w:r>
      <w:r w:rsidR="009B4284" w:rsidRPr="00DC7FD7">
        <w:rPr>
          <w:rFonts w:ascii="Times New Roman" w:eastAsia="Times New Roman" w:hAnsi="Times New Roman" w:cs="Times New Roman"/>
          <w:sz w:val="28"/>
          <w:szCs w:val="28"/>
          <w:lang w:eastAsia="ru-RU"/>
        </w:rPr>
        <w:t>ый</w:t>
      </w:r>
      <w:r w:rsidR="00B72ED6" w:rsidRPr="00DC7FD7">
        <w:rPr>
          <w:rFonts w:ascii="Times New Roman" w:eastAsia="Times New Roman" w:hAnsi="Times New Roman" w:cs="Times New Roman"/>
          <w:sz w:val="28"/>
          <w:szCs w:val="28"/>
          <w:lang w:val="kk-KZ" w:eastAsia="ru-RU"/>
        </w:rPr>
        <w:t xml:space="preserve"> </w:t>
      </w:r>
      <w:r w:rsidRPr="00DC7FD7">
        <w:rPr>
          <w:rFonts w:ascii="Times New Roman" w:eastAsia="Times New Roman" w:hAnsi="Times New Roman" w:cs="Times New Roman"/>
          <w:sz w:val="28"/>
          <w:szCs w:val="28"/>
          <w:lang w:val="kk-KZ" w:eastAsia="ru-RU"/>
        </w:rPr>
        <w:t xml:space="preserve">налог </w:t>
      </w:r>
      <w:r w:rsidR="00B72ED6" w:rsidRPr="00DC7FD7">
        <w:rPr>
          <w:rFonts w:ascii="Times New Roman" w:eastAsia="Times New Roman" w:hAnsi="Times New Roman" w:cs="Times New Roman"/>
          <w:sz w:val="28"/>
          <w:szCs w:val="28"/>
          <w:lang w:eastAsia="ru-RU"/>
        </w:rPr>
        <w:t>на</w:t>
      </w:r>
      <w:r w:rsidRPr="00DC7FD7">
        <w:rPr>
          <w:rFonts w:ascii="Times New Roman" w:eastAsia="Times New Roman" w:hAnsi="Times New Roman" w:cs="Times New Roman"/>
          <w:sz w:val="28"/>
          <w:szCs w:val="28"/>
          <w:lang w:eastAsia="ru-RU"/>
        </w:rPr>
        <w:t xml:space="preserve"> </w:t>
      </w:r>
      <w:r w:rsidR="009B4284" w:rsidRPr="00DC7FD7">
        <w:rPr>
          <w:rFonts w:ascii="Times New Roman" w:eastAsia="Times New Roman" w:hAnsi="Times New Roman" w:cs="Times New Roman"/>
          <w:sz w:val="28"/>
          <w:szCs w:val="28"/>
          <w:lang w:eastAsia="ru-RU"/>
        </w:rPr>
        <w:t xml:space="preserve">общую </w:t>
      </w:r>
      <w:r w:rsidRPr="00DC7FD7">
        <w:rPr>
          <w:rFonts w:ascii="Times New Roman" w:eastAsia="Times New Roman" w:hAnsi="Times New Roman" w:cs="Times New Roman"/>
          <w:sz w:val="28"/>
          <w:szCs w:val="28"/>
          <w:lang w:eastAsia="ru-RU"/>
        </w:rPr>
        <w:t xml:space="preserve">сумму </w:t>
      </w:r>
      <w:r w:rsidRPr="00DC7FD7">
        <w:rPr>
          <w:rFonts w:ascii="Times New Roman" w:hAnsi="Times New Roman" w:cs="Times New Roman"/>
          <w:sz w:val="28"/>
          <w:szCs w:val="28"/>
          <w:lang w:val="kk-KZ"/>
        </w:rPr>
        <w:t>10 070,0</w:t>
      </w:r>
      <w:r w:rsidRPr="00DC7FD7">
        <w:rPr>
          <w:rFonts w:ascii="Times New Roman" w:hAnsi="Times New Roman" w:cs="Times New Roman"/>
          <w:sz w:val="28"/>
          <w:szCs w:val="28"/>
        </w:rPr>
        <w:t xml:space="preserve"> тыс. тенге</w:t>
      </w:r>
      <w:r w:rsidR="00436480" w:rsidRPr="00DC7FD7">
        <w:rPr>
          <w:rFonts w:ascii="Times New Roman" w:eastAsia="Times New Roman" w:hAnsi="Times New Roman" w:cs="Times New Roman"/>
          <w:sz w:val="28"/>
          <w:szCs w:val="28"/>
          <w:lang w:eastAsia="ar-SA"/>
        </w:rPr>
        <w:t xml:space="preserve"> </w:t>
      </w:r>
      <w:r w:rsidR="009B4284" w:rsidRPr="00DC7FD7">
        <w:rPr>
          <w:rFonts w:ascii="Times New Roman" w:eastAsia="Times New Roman" w:hAnsi="Times New Roman" w:cs="Times New Roman"/>
          <w:sz w:val="28"/>
          <w:szCs w:val="28"/>
          <w:lang w:eastAsia="ar-SA"/>
        </w:rPr>
        <w:t xml:space="preserve">по </w:t>
      </w:r>
      <w:r w:rsidR="00436480" w:rsidRPr="00DC7FD7">
        <w:rPr>
          <w:rFonts w:ascii="Times New Roman" w:eastAsia="Times New Roman" w:hAnsi="Times New Roman" w:cs="Times New Roman"/>
          <w:sz w:val="28"/>
          <w:szCs w:val="28"/>
          <w:lang w:eastAsia="ar-SA"/>
        </w:rPr>
        <w:t>платежны</w:t>
      </w:r>
      <w:r w:rsidR="009B4284" w:rsidRPr="00DC7FD7">
        <w:rPr>
          <w:rFonts w:ascii="Times New Roman" w:eastAsia="Times New Roman" w:hAnsi="Times New Roman" w:cs="Times New Roman"/>
          <w:sz w:val="28"/>
          <w:szCs w:val="28"/>
          <w:lang w:eastAsia="ar-SA"/>
        </w:rPr>
        <w:t>м</w:t>
      </w:r>
      <w:r w:rsidR="00436480" w:rsidRPr="00436480">
        <w:rPr>
          <w:rFonts w:ascii="Times New Roman" w:eastAsia="Times New Roman" w:hAnsi="Times New Roman" w:cs="Times New Roman"/>
          <w:sz w:val="28"/>
          <w:szCs w:val="28"/>
          <w:lang w:eastAsia="ar-SA"/>
        </w:rPr>
        <w:t xml:space="preserve"> поручени</w:t>
      </w:r>
      <w:r w:rsidR="009B4284">
        <w:rPr>
          <w:rFonts w:ascii="Times New Roman" w:eastAsia="Times New Roman" w:hAnsi="Times New Roman" w:cs="Times New Roman"/>
          <w:sz w:val="28"/>
          <w:szCs w:val="28"/>
          <w:lang w:eastAsia="ar-SA"/>
        </w:rPr>
        <w:t>ям</w:t>
      </w:r>
      <w:r w:rsidR="00436480" w:rsidRPr="00436480">
        <w:rPr>
          <w:rFonts w:ascii="Times New Roman" w:eastAsia="Times New Roman" w:hAnsi="Times New Roman" w:cs="Times New Roman"/>
          <w:sz w:val="28"/>
          <w:szCs w:val="28"/>
          <w:lang w:eastAsia="ar-SA"/>
        </w:rPr>
        <w:t xml:space="preserve"> №1620, №1621 от 09.12.2022 года</w:t>
      </w:r>
      <w:r w:rsidR="00436480">
        <w:rPr>
          <w:rFonts w:ascii="Times New Roman" w:eastAsia="Times New Roman" w:hAnsi="Times New Roman" w:cs="Times New Roman"/>
          <w:sz w:val="28"/>
          <w:szCs w:val="28"/>
          <w:lang w:eastAsia="ar-SA"/>
        </w:rPr>
        <w:t>.</w:t>
      </w:r>
    </w:p>
    <w:p w:rsidR="001A1015" w:rsidRPr="001A1015" w:rsidRDefault="001A1015" w:rsidP="000A28C7">
      <w:pPr>
        <w:suppressAutoHyphens/>
        <w:spacing w:after="0" w:line="240" w:lineRule="auto"/>
        <w:ind w:firstLine="708"/>
        <w:contextualSpacing/>
        <w:jc w:val="both"/>
        <w:rPr>
          <w:rFonts w:ascii="Times New Roman" w:eastAsia="Calibri" w:hAnsi="Times New Roman" w:cs="Times New Roman"/>
          <w:sz w:val="28"/>
          <w:szCs w:val="28"/>
          <w:lang w:val="kk-KZ" w:eastAsia="ar-SA"/>
        </w:rPr>
      </w:pPr>
      <w:r>
        <w:rPr>
          <w:rFonts w:ascii="Times New Roman" w:eastAsia="Times New Roman" w:hAnsi="Times New Roman" w:cs="Times New Roman"/>
          <w:sz w:val="28"/>
          <w:szCs w:val="28"/>
          <w:lang w:eastAsia="ru-RU"/>
        </w:rPr>
        <w:t>6</w:t>
      </w:r>
      <w:r w:rsidRPr="0049585E">
        <w:rPr>
          <w:rFonts w:ascii="Times New Roman" w:eastAsia="Times New Roman" w:hAnsi="Times New Roman" w:cs="Times New Roman"/>
          <w:sz w:val="28"/>
          <w:szCs w:val="28"/>
          <w:lang w:eastAsia="ru-RU"/>
        </w:rPr>
        <w:t xml:space="preserve">. Приняты меры финансового контроля, предусмотренные пунктом 2 статьи 5 Закона «О государственном аудите и финансовом контроле», путем направления материалов аудита с соответствующими аудиторскими доказательствами, </w:t>
      </w:r>
      <w:r>
        <w:rPr>
          <w:rFonts w:ascii="Times New Roman" w:eastAsia="Calibri" w:hAnsi="Times New Roman" w:cs="Times New Roman"/>
          <w:sz w:val="28"/>
          <w:szCs w:val="28"/>
          <w:lang w:val="kk-KZ" w:eastAsia="ar-SA"/>
        </w:rPr>
        <w:t>в</w:t>
      </w:r>
      <w:r w:rsidRPr="0049585E">
        <w:rPr>
          <w:rFonts w:ascii="Times New Roman" w:eastAsia="Times New Roman" w:hAnsi="Times New Roman" w:cs="Times New Roman"/>
          <w:sz w:val="28"/>
          <w:szCs w:val="28"/>
          <w:lang w:eastAsia="ru-RU"/>
        </w:rPr>
        <w:t xml:space="preserve"> Управление государственных доходов по району </w:t>
      </w:r>
      <w:r w:rsidRPr="0049585E">
        <w:rPr>
          <w:rFonts w:ascii="Times New Roman" w:hAnsi="Times New Roman" w:cs="Times New Roman"/>
          <w:sz w:val="28"/>
          <w:szCs w:val="28"/>
          <w:lang w:val="kk-KZ"/>
        </w:rPr>
        <w:t>Бәйтерек</w:t>
      </w:r>
      <w:r w:rsidRPr="0049585E">
        <w:rPr>
          <w:rFonts w:ascii="Times New Roman" w:eastAsia="Times New Roman" w:hAnsi="Times New Roman" w:cs="Times New Roman"/>
          <w:sz w:val="28"/>
          <w:szCs w:val="28"/>
          <w:lang w:eastAsia="ru-RU"/>
        </w:rPr>
        <w:t xml:space="preserve"> по выявленным признакам административных</w:t>
      </w:r>
      <w:r>
        <w:rPr>
          <w:rFonts w:ascii="Times New Roman" w:eastAsia="Times New Roman" w:hAnsi="Times New Roman" w:cs="Times New Roman"/>
          <w:sz w:val="28"/>
          <w:szCs w:val="28"/>
          <w:lang w:eastAsia="ru-RU"/>
        </w:rPr>
        <w:t xml:space="preserve"> правонарушений, исх. письмом №9</w:t>
      </w:r>
      <w:r w:rsidRPr="0049585E">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1290</w:t>
      </w:r>
      <w:r w:rsidRPr="0049585E">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23.12.2022 года.</w:t>
      </w:r>
    </w:p>
    <w:p w:rsidR="001A1015" w:rsidRPr="00D61E8D" w:rsidRDefault="001A1015" w:rsidP="000A28C7">
      <w:pPr>
        <w:tabs>
          <w:tab w:val="left" w:pos="709"/>
          <w:tab w:val="left" w:pos="993"/>
        </w:tabs>
        <w:suppressAutoHyphens/>
        <w:spacing w:after="0" w:line="240" w:lineRule="auto"/>
        <w:contextualSpacing/>
        <w:jc w:val="both"/>
        <w:rPr>
          <w:rFonts w:ascii="Times New Roman" w:eastAsia="Times New Roman" w:hAnsi="Times New Roman" w:cs="Times New Roman"/>
          <w:b/>
          <w:sz w:val="28"/>
          <w:szCs w:val="28"/>
          <w:lang w:eastAsia="ar-SA"/>
        </w:rPr>
      </w:pPr>
    </w:p>
    <w:p w:rsidR="00C11DDD" w:rsidRPr="00ED7C45" w:rsidRDefault="009F5400" w:rsidP="000A28C7">
      <w:pPr>
        <w:suppressAutoHyphens/>
        <w:spacing w:after="0" w:line="240" w:lineRule="auto"/>
        <w:ind w:firstLine="708"/>
        <w:contextualSpacing/>
        <w:jc w:val="both"/>
        <w:rPr>
          <w:rFonts w:ascii="Times New Roman" w:hAnsi="Times New Roman" w:cs="Times New Roman"/>
          <w:b/>
          <w:sz w:val="28"/>
          <w:szCs w:val="28"/>
        </w:rPr>
      </w:pPr>
      <w:r w:rsidRPr="00ED7C45">
        <w:rPr>
          <w:rFonts w:ascii="Times New Roman" w:hAnsi="Times New Roman" w:cs="Times New Roman"/>
          <w:b/>
          <w:sz w:val="28"/>
          <w:szCs w:val="28"/>
        </w:rPr>
        <w:t>3.2. Выводы</w:t>
      </w:r>
      <w:r w:rsidR="007F6309" w:rsidRPr="00ED7C45">
        <w:rPr>
          <w:rFonts w:ascii="Times New Roman" w:hAnsi="Times New Roman" w:cs="Times New Roman"/>
        </w:rPr>
        <w:t xml:space="preserve"> </w:t>
      </w:r>
      <w:r w:rsidR="007F6309" w:rsidRPr="00ED7C45">
        <w:rPr>
          <w:rFonts w:ascii="Times New Roman" w:hAnsi="Times New Roman" w:cs="Times New Roman"/>
          <w:b/>
          <w:sz w:val="28"/>
          <w:szCs w:val="28"/>
        </w:rPr>
        <w:t>по результатам государственного аудита</w:t>
      </w:r>
      <w:r w:rsidRPr="00ED7C45">
        <w:rPr>
          <w:rFonts w:ascii="Times New Roman" w:hAnsi="Times New Roman" w:cs="Times New Roman"/>
          <w:b/>
          <w:sz w:val="28"/>
          <w:szCs w:val="28"/>
        </w:rPr>
        <w:t>:</w:t>
      </w:r>
    </w:p>
    <w:p w:rsidR="002C54FE" w:rsidRPr="00ED7C45" w:rsidRDefault="002C54FE" w:rsidP="000A28C7">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ED7C45">
        <w:rPr>
          <w:rFonts w:ascii="Times New Roman" w:eastAsia="Times New Roman" w:hAnsi="Times New Roman" w:cs="Times New Roman"/>
          <w:b/>
          <w:bCs/>
          <w:sz w:val="28"/>
          <w:szCs w:val="28"/>
          <w:lang w:eastAsia="ru-RU"/>
        </w:rPr>
        <w:t>III. Итоговая часть.</w:t>
      </w:r>
    </w:p>
    <w:p w:rsidR="00474B25" w:rsidRDefault="00474B25" w:rsidP="000A28C7">
      <w:pPr>
        <w:pStyle w:val="22"/>
        <w:ind w:firstLine="708"/>
        <w:contextualSpacing/>
        <w:jc w:val="both"/>
        <w:rPr>
          <w:rFonts w:ascii="Times New Roman" w:hAnsi="Times New Roman" w:cs="Times New Roman"/>
          <w:b/>
          <w:sz w:val="28"/>
          <w:szCs w:val="28"/>
          <w:lang w:val="kk-KZ" w:eastAsia="ar-SA"/>
        </w:rPr>
      </w:pPr>
      <w:r w:rsidRPr="00685B52">
        <w:rPr>
          <w:rFonts w:ascii="Times New Roman" w:hAnsi="Times New Roman" w:cs="Times New Roman"/>
          <w:b/>
          <w:sz w:val="28"/>
          <w:szCs w:val="28"/>
          <w:lang w:eastAsia="ar-SA"/>
        </w:rPr>
        <w:t xml:space="preserve">ГКП на ПХВ </w:t>
      </w:r>
      <w:r w:rsidRPr="00685B52">
        <w:rPr>
          <w:rFonts w:ascii="Times New Roman" w:hAnsi="Times New Roman" w:cs="Times New Roman"/>
          <w:b/>
          <w:sz w:val="28"/>
          <w:szCs w:val="28"/>
          <w:lang w:val="kk-KZ" w:eastAsia="ar-SA"/>
        </w:rPr>
        <w:t>«Б</w:t>
      </w:r>
      <w:r w:rsidRPr="00685B52">
        <w:rPr>
          <w:rFonts w:ascii="Times New Roman" w:hAnsi="Times New Roman" w:cs="Times New Roman"/>
          <w:b/>
          <w:sz w:val="28"/>
          <w:szCs w:val="28"/>
          <w:lang w:eastAsia="ar-SA"/>
        </w:rPr>
        <w:t>ольница</w:t>
      </w:r>
      <w:r w:rsidRPr="00685B52">
        <w:rPr>
          <w:rFonts w:ascii="Times New Roman" w:hAnsi="Times New Roman" w:cs="Times New Roman"/>
          <w:b/>
          <w:sz w:val="28"/>
          <w:szCs w:val="28"/>
          <w:lang w:val="kk-KZ" w:eastAsia="ar-SA"/>
        </w:rPr>
        <w:t xml:space="preserve"> района Бәйтерек»</w:t>
      </w:r>
    </w:p>
    <w:p w:rsidR="00474B25" w:rsidRPr="00474B25" w:rsidRDefault="00474B25" w:rsidP="000A28C7">
      <w:pPr>
        <w:spacing w:after="0" w:line="240" w:lineRule="auto"/>
        <w:ind w:firstLine="708"/>
        <w:contextualSpacing/>
        <w:jc w:val="both"/>
        <w:rPr>
          <w:rFonts w:ascii="Times New Roman" w:eastAsia="Times New Roman" w:hAnsi="Times New Roman" w:cs="Times New Roman"/>
          <w:b/>
          <w:sz w:val="28"/>
          <w:szCs w:val="28"/>
          <w:lang w:eastAsia="ru-RU"/>
        </w:rPr>
      </w:pPr>
      <w:r w:rsidRPr="00474B25">
        <w:rPr>
          <w:rFonts w:ascii="Times New Roman" w:eastAsia="Consolas" w:hAnsi="Times New Roman" w:cs="Times New Roman"/>
          <w:sz w:val="28"/>
          <w:szCs w:val="28"/>
          <w:lang w:eastAsia="ru-RU"/>
        </w:rPr>
        <w:t>План развития ГКП на ПХВ «</w:t>
      </w:r>
      <w:r w:rsidRPr="00474B25">
        <w:rPr>
          <w:rFonts w:ascii="Times New Roman" w:eastAsia="Consolas" w:hAnsi="Times New Roman" w:cs="Times New Roman"/>
          <w:sz w:val="28"/>
          <w:szCs w:val="28"/>
          <w:lang w:val="kk-KZ" w:eastAsia="ru-RU"/>
        </w:rPr>
        <w:t>Больница района Бәйтерек</w:t>
      </w:r>
      <w:r w:rsidRPr="00474B25">
        <w:rPr>
          <w:rFonts w:ascii="Times New Roman" w:eastAsia="Consolas" w:hAnsi="Times New Roman" w:cs="Times New Roman"/>
          <w:sz w:val="28"/>
          <w:szCs w:val="28"/>
          <w:lang w:eastAsia="ru-RU"/>
        </w:rPr>
        <w:t>» Управления Здравоохранения акимата Западно-Казахстанской области на 2017-2021 годы утвержден, форма, структура и содержание соответствуют требованиям Правил разработки плана развития.</w:t>
      </w:r>
    </w:p>
    <w:p w:rsidR="00474B25" w:rsidRPr="00474B25" w:rsidRDefault="00474B25" w:rsidP="000A28C7">
      <w:pPr>
        <w:spacing w:after="0" w:line="240" w:lineRule="auto"/>
        <w:ind w:firstLine="708"/>
        <w:contextualSpacing/>
        <w:jc w:val="both"/>
        <w:rPr>
          <w:rFonts w:ascii="Times New Roman" w:eastAsia="Times New Roman" w:hAnsi="Times New Roman" w:cs="Times New Roman"/>
          <w:b/>
          <w:sz w:val="28"/>
          <w:szCs w:val="28"/>
          <w:lang w:eastAsia="ru-RU"/>
        </w:rPr>
      </w:pPr>
      <w:r w:rsidRPr="00474B25">
        <w:rPr>
          <w:rFonts w:ascii="Times New Roman" w:eastAsia="Consolas" w:hAnsi="Times New Roman" w:cs="Times New Roman"/>
          <w:bCs/>
          <w:sz w:val="28"/>
          <w:szCs w:val="28"/>
          <w:lang w:eastAsia="ru-RU"/>
        </w:rPr>
        <w:lastRenderedPageBreak/>
        <w:t xml:space="preserve">Однако </w:t>
      </w:r>
      <w:r w:rsidRPr="00474B25">
        <w:rPr>
          <w:rFonts w:ascii="Times New Roman" w:eastAsia="Consolas" w:hAnsi="Times New Roman" w:cs="Times New Roman"/>
          <w:sz w:val="28"/>
          <w:szCs w:val="28"/>
          <w:lang w:eastAsia="ru-RU"/>
        </w:rPr>
        <w:t xml:space="preserve">корректировка проекта плана развития на 2020 и 2021 годы предварительно не согласована с Наблюдательным советом. </w:t>
      </w:r>
      <w:r w:rsidRPr="00474B25">
        <w:rPr>
          <w:rFonts w:ascii="Times New Roman" w:eastAsia="Times New Roman" w:hAnsi="Times New Roman" w:cs="Times New Roman"/>
          <w:sz w:val="28"/>
          <w:szCs w:val="28"/>
          <w:lang w:eastAsia="ru-RU"/>
        </w:rPr>
        <w:t xml:space="preserve">А также </w:t>
      </w:r>
      <w:r w:rsidRPr="00474B25">
        <w:rPr>
          <w:rFonts w:ascii="Times New Roman" w:eastAsia="Consolas" w:hAnsi="Times New Roman" w:cs="Times New Roman"/>
          <w:sz w:val="28"/>
          <w:szCs w:val="28"/>
          <w:lang w:eastAsia="ru-RU"/>
        </w:rPr>
        <w:t>проекты ежегодного уточнения плана развития на 2020 и 2021 годы не направлялись на рассмотрение и согласование Наблюдательному совету.</w:t>
      </w:r>
    </w:p>
    <w:p w:rsidR="00474B25" w:rsidRPr="00474B25" w:rsidRDefault="00474B25" w:rsidP="000A28C7">
      <w:pPr>
        <w:spacing w:after="0" w:line="240" w:lineRule="auto"/>
        <w:ind w:firstLine="708"/>
        <w:contextualSpacing/>
        <w:jc w:val="both"/>
        <w:rPr>
          <w:rFonts w:ascii="Times New Roman" w:eastAsia="Times New Roman" w:hAnsi="Times New Roman" w:cs="Times New Roman"/>
          <w:b/>
          <w:sz w:val="28"/>
          <w:szCs w:val="28"/>
          <w:lang w:eastAsia="ru-RU"/>
        </w:rPr>
      </w:pPr>
      <w:r w:rsidRPr="00474B25">
        <w:rPr>
          <w:rFonts w:ascii="Times New Roman" w:eastAsia="Consolas" w:hAnsi="Times New Roman" w:cs="Times New Roman"/>
          <w:sz w:val="28"/>
          <w:szCs w:val="28"/>
          <w:lang w:eastAsia="ru-RU"/>
        </w:rPr>
        <w:t xml:space="preserve">В целях улучшения здоровья населения в Плане развития на 2020 год намечены 17 ключевых показателей прямых результатов, из которых согласно отчету об исполнении плана развития, достигли своих результатов 3, не </w:t>
      </w:r>
      <w:r w:rsidRPr="00474B25">
        <w:rPr>
          <w:rFonts w:ascii="Times New Roman" w:eastAsia="Calibri" w:hAnsi="Times New Roman" w:cs="Times New Roman"/>
          <w:sz w:val="28"/>
          <w:szCs w:val="28"/>
          <w:lang w:eastAsia="ru-RU"/>
        </w:rPr>
        <w:t>достигнуты</w:t>
      </w:r>
      <w:r w:rsidRPr="00474B25">
        <w:rPr>
          <w:rFonts w:ascii="Times New Roman" w:eastAsia="Consolas" w:hAnsi="Times New Roman" w:cs="Times New Roman"/>
          <w:sz w:val="28"/>
          <w:szCs w:val="28"/>
          <w:lang w:eastAsia="ru-RU"/>
        </w:rPr>
        <w:t xml:space="preserve"> 7. Также, в отчете по исполнению плана развития отсутствует плановые и отчетные данные 7 ключевых показателей.</w:t>
      </w:r>
    </w:p>
    <w:p w:rsidR="00474B25" w:rsidRPr="00474B25" w:rsidRDefault="00474B25" w:rsidP="000A28C7">
      <w:pPr>
        <w:spacing w:after="0" w:line="240" w:lineRule="auto"/>
        <w:ind w:firstLine="708"/>
        <w:contextualSpacing/>
        <w:jc w:val="both"/>
        <w:rPr>
          <w:rFonts w:ascii="Times New Roman" w:eastAsia="Times New Roman" w:hAnsi="Times New Roman" w:cs="Times New Roman"/>
          <w:b/>
          <w:sz w:val="28"/>
          <w:szCs w:val="28"/>
          <w:lang w:eastAsia="ru-RU"/>
        </w:rPr>
      </w:pPr>
      <w:r w:rsidRPr="00474B25">
        <w:rPr>
          <w:rFonts w:ascii="Times New Roman" w:eastAsia="Consolas" w:hAnsi="Times New Roman" w:cs="Times New Roman"/>
          <w:sz w:val="28"/>
          <w:szCs w:val="28"/>
          <w:lang w:eastAsia="ru-RU"/>
        </w:rPr>
        <w:t xml:space="preserve">В Плане развития на 2021 год намечены 17 ключевых показателей прямых результатов, из которых согласно отчету об исполнении плана развития, достигли своих результатов 8, не </w:t>
      </w:r>
      <w:r w:rsidRPr="00474B25">
        <w:rPr>
          <w:rFonts w:ascii="Times New Roman" w:eastAsia="Calibri" w:hAnsi="Times New Roman" w:cs="Times New Roman"/>
          <w:sz w:val="28"/>
          <w:szCs w:val="28"/>
          <w:lang w:eastAsia="ru-RU"/>
        </w:rPr>
        <w:t xml:space="preserve">достигнуты </w:t>
      </w:r>
      <w:r w:rsidRPr="00474B25">
        <w:rPr>
          <w:rFonts w:ascii="Times New Roman" w:eastAsia="Consolas" w:hAnsi="Times New Roman" w:cs="Times New Roman"/>
          <w:sz w:val="28"/>
          <w:szCs w:val="28"/>
          <w:lang w:eastAsia="ru-RU"/>
        </w:rPr>
        <w:t>2. Также, в отчете по исполнению плана развития отсутствует плановые и отчетные данные 7 ключевых показателей.</w:t>
      </w:r>
    </w:p>
    <w:p w:rsidR="00474B25" w:rsidRPr="00474B25" w:rsidRDefault="00474B25" w:rsidP="000A28C7">
      <w:pPr>
        <w:spacing w:after="0" w:line="240" w:lineRule="auto"/>
        <w:ind w:firstLine="708"/>
        <w:contextualSpacing/>
        <w:jc w:val="both"/>
        <w:rPr>
          <w:rFonts w:ascii="Times New Roman" w:eastAsia="Times New Roman" w:hAnsi="Times New Roman" w:cs="Times New Roman"/>
          <w:b/>
          <w:sz w:val="28"/>
          <w:szCs w:val="28"/>
          <w:lang w:eastAsia="ru-RU"/>
        </w:rPr>
      </w:pPr>
      <w:r w:rsidRPr="00474B25">
        <w:rPr>
          <w:rFonts w:ascii="Times New Roman" w:eastAsia="Times New Roman" w:hAnsi="Times New Roman" w:cs="Times New Roman"/>
          <w:bCs/>
          <w:iCs/>
          <w:sz w:val="28"/>
          <w:szCs w:val="28"/>
          <w:lang w:eastAsia="ja-JP"/>
        </w:rPr>
        <w:t xml:space="preserve">Тем самым, провести анализ степени достижения целей, задач и ключевых показателей деятельности предприятия плана развития за 2020 - 2021 год </w:t>
      </w:r>
      <w:r w:rsidRPr="00474B25">
        <w:rPr>
          <w:rFonts w:ascii="Times New Roman" w:eastAsia="Consolas" w:hAnsi="Times New Roman" w:cs="Times New Roman"/>
          <w:sz w:val="28"/>
          <w:szCs w:val="28"/>
          <w:lang w:eastAsia="ru-RU"/>
        </w:rPr>
        <w:t>не представляется возможным, так как оценкой реализации плана развития является комплексная оценка достижения показателей результатов деятельности организации, отраженных в плане развития.</w:t>
      </w:r>
    </w:p>
    <w:p w:rsidR="00474B25" w:rsidRPr="00474B25" w:rsidRDefault="00474B25" w:rsidP="000A28C7">
      <w:pPr>
        <w:spacing w:after="0" w:line="240" w:lineRule="auto"/>
        <w:ind w:firstLine="708"/>
        <w:contextualSpacing/>
        <w:jc w:val="both"/>
        <w:rPr>
          <w:rFonts w:ascii="Times New Roman" w:eastAsia="Consolas" w:hAnsi="Times New Roman" w:cs="Times New Roman"/>
          <w:bCs/>
          <w:sz w:val="28"/>
          <w:szCs w:val="28"/>
          <w:lang w:eastAsia="ru-RU"/>
        </w:rPr>
      </w:pPr>
      <w:r w:rsidRPr="00474B25">
        <w:rPr>
          <w:rFonts w:ascii="Times New Roman" w:eastAsia="Consolas" w:hAnsi="Times New Roman" w:cs="Times New Roman"/>
          <w:sz w:val="28"/>
          <w:szCs w:val="28"/>
          <w:lang w:val="kk-KZ" w:eastAsia="ru-RU"/>
        </w:rPr>
        <w:t xml:space="preserve">Анализ выявленных нарушений также свидетельствует о слабом взаимодействии </w:t>
      </w:r>
      <w:r w:rsidRPr="00474B25">
        <w:rPr>
          <w:rFonts w:ascii="Times New Roman" w:eastAsia="Consolas" w:hAnsi="Times New Roman" w:cs="Times New Roman"/>
          <w:bCs/>
          <w:sz w:val="28"/>
          <w:szCs w:val="28"/>
          <w:lang w:eastAsia="ru-RU"/>
        </w:rPr>
        <w:t>исполнительно</w:t>
      </w:r>
      <w:r w:rsidRPr="00474B25">
        <w:rPr>
          <w:rFonts w:ascii="Times New Roman" w:eastAsia="Consolas" w:hAnsi="Times New Roman" w:cs="Times New Roman"/>
          <w:bCs/>
          <w:sz w:val="28"/>
          <w:szCs w:val="28"/>
          <w:lang w:val="kk-KZ" w:eastAsia="ru-RU"/>
        </w:rPr>
        <w:t>го</w:t>
      </w:r>
      <w:r w:rsidRPr="00474B25">
        <w:rPr>
          <w:rFonts w:ascii="Times New Roman" w:eastAsia="Consolas" w:hAnsi="Times New Roman" w:cs="Times New Roman"/>
          <w:bCs/>
          <w:sz w:val="28"/>
          <w:szCs w:val="28"/>
          <w:lang w:eastAsia="ru-RU"/>
        </w:rPr>
        <w:t xml:space="preserve"> орган</w:t>
      </w:r>
      <w:r w:rsidRPr="00474B25">
        <w:rPr>
          <w:rFonts w:ascii="Times New Roman" w:eastAsia="Consolas" w:hAnsi="Times New Roman" w:cs="Times New Roman"/>
          <w:bCs/>
          <w:sz w:val="28"/>
          <w:szCs w:val="28"/>
          <w:lang w:val="kk-KZ" w:eastAsia="ru-RU"/>
        </w:rPr>
        <w:t>а</w:t>
      </w:r>
      <w:r w:rsidRPr="00474B25">
        <w:rPr>
          <w:rFonts w:ascii="Times New Roman" w:eastAsia="Consolas" w:hAnsi="Times New Roman" w:cs="Times New Roman"/>
          <w:bCs/>
          <w:sz w:val="28"/>
          <w:szCs w:val="28"/>
          <w:lang w:eastAsia="ru-RU"/>
        </w:rPr>
        <w:t xml:space="preserve"> с Наблюдательным советом Предприятия.</w:t>
      </w:r>
    </w:p>
    <w:p w:rsidR="00474B25" w:rsidRPr="00474B25" w:rsidRDefault="00474B25" w:rsidP="000A28C7">
      <w:pPr>
        <w:spacing w:after="0" w:line="240" w:lineRule="auto"/>
        <w:ind w:firstLine="708"/>
        <w:contextualSpacing/>
        <w:jc w:val="both"/>
        <w:rPr>
          <w:rFonts w:ascii="Times New Roman" w:eastAsia="Consolas" w:hAnsi="Times New Roman" w:cs="Times New Roman"/>
          <w:i/>
          <w:sz w:val="28"/>
          <w:szCs w:val="28"/>
          <w:lang w:eastAsia="ru-RU"/>
        </w:rPr>
      </w:pPr>
      <w:r w:rsidRPr="00474B25">
        <w:rPr>
          <w:rFonts w:ascii="Times New Roman" w:eastAsia="Consolas" w:hAnsi="Times New Roman" w:cs="Times New Roman"/>
          <w:i/>
          <w:sz w:val="28"/>
          <w:szCs w:val="28"/>
          <w:lang w:eastAsia="ru-RU"/>
        </w:rPr>
        <w:t>Таким образом, показатель результативности – степень реализации намеченных задач и соотношение плановых (прямых) и фактических результатов деятельности, определяемый по степени достижения запланированных результатов по услугам за 2020 - 2021 годы с учетом исполнения ключевых показателей оценить не представляется возможным. Отчеты исполнения плана развития за 2020-2021 года подготовлены формально</w:t>
      </w:r>
      <w:r w:rsidRPr="00474B25">
        <w:rPr>
          <w:rFonts w:ascii="Times New Roman" w:eastAsia="Times New Roman" w:hAnsi="Times New Roman" w:cs="Times New Roman"/>
          <w:i/>
          <w:sz w:val="28"/>
          <w:szCs w:val="28"/>
          <w:lang w:eastAsia="ru-RU"/>
        </w:rPr>
        <w:t xml:space="preserve">, </w:t>
      </w:r>
      <w:r w:rsidRPr="00474B25">
        <w:rPr>
          <w:rFonts w:ascii="Times New Roman" w:eastAsia="Consolas" w:hAnsi="Times New Roman" w:cs="Times New Roman"/>
          <w:i/>
          <w:sz w:val="28"/>
          <w:szCs w:val="28"/>
          <w:lang w:eastAsia="ru-RU"/>
        </w:rPr>
        <w:t>тогда как оценкой реализации плана развития является комплексная оценка достижения показателей результатов деятельности организации, отраженных в плане развития.</w:t>
      </w:r>
    </w:p>
    <w:p w:rsidR="00474B25" w:rsidRPr="00474B25" w:rsidRDefault="00474B25" w:rsidP="000A28C7">
      <w:pPr>
        <w:spacing w:after="0" w:line="240" w:lineRule="auto"/>
        <w:ind w:firstLine="708"/>
        <w:contextualSpacing/>
        <w:jc w:val="both"/>
        <w:rPr>
          <w:rFonts w:ascii="Times New Roman" w:eastAsia="Times New Roman" w:hAnsi="Times New Roman" w:cs="Times New Roman"/>
          <w:bCs/>
          <w:iCs/>
          <w:sz w:val="28"/>
          <w:szCs w:val="28"/>
          <w:lang w:eastAsia="ru-RU"/>
        </w:rPr>
      </w:pPr>
      <w:r w:rsidRPr="00474B25">
        <w:rPr>
          <w:rFonts w:ascii="Times New Roman" w:eastAsia="Times New Roman" w:hAnsi="Times New Roman" w:cs="Times New Roman"/>
          <w:b/>
          <w:i/>
          <w:sz w:val="28"/>
          <w:szCs w:val="28"/>
          <w:lang w:eastAsia="ru-RU"/>
        </w:rPr>
        <w:t xml:space="preserve">Базовый: </w:t>
      </w:r>
      <w:r w:rsidRPr="00474B25">
        <w:rPr>
          <w:rFonts w:ascii="Times New Roman" w:eastAsia="Times New Roman" w:hAnsi="Times New Roman" w:cs="Times New Roman"/>
          <w:b/>
          <w:i/>
          <w:iCs/>
          <w:sz w:val="28"/>
          <w:szCs w:val="28"/>
          <w:lang w:eastAsia="ru-RU"/>
        </w:rPr>
        <w:t>Эффективность</w:t>
      </w:r>
      <w:r w:rsidRPr="00474B25">
        <w:rPr>
          <w:rFonts w:ascii="Times New Roman" w:eastAsia="Times New Roman" w:hAnsi="Times New Roman" w:cs="Times New Roman"/>
          <w:b/>
          <w:iCs/>
          <w:sz w:val="28"/>
          <w:szCs w:val="28"/>
          <w:lang w:eastAsia="ru-RU"/>
        </w:rPr>
        <w:t xml:space="preserve"> - </w:t>
      </w:r>
      <w:r w:rsidRPr="00474B25">
        <w:rPr>
          <w:rFonts w:ascii="Times New Roman" w:eastAsia="Times New Roman" w:hAnsi="Times New Roman" w:cs="Times New Roman"/>
          <w:bCs/>
          <w:iCs/>
          <w:sz w:val="28"/>
          <w:szCs w:val="28"/>
          <w:lang w:eastAsia="ru-RU"/>
        </w:rPr>
        <w:t>соотношение полученных результатов к запланированным с учетом использованных для их достижения ресурсов.</w:t>
      </w:r>
    </w:p>
    <w:p w:rsidR="00474B25" w:rsidRPr="00474B25" w:rsidRDefault="00474B25" w:rsidP="000A28C7">
      <w:pPr>
        <w:spacing w:after="0" w:line="240" w:lineRule="auto"/>
        <w:ind w:firstLine="708"/>
        <w:contextualSpacing/>
        <w:jc w:val="both"/>
        <w:rPr>
          <w:rFonts w:ascii="Times New Roman" w:eastAsia="Times New Roman" w:hAnsi="Times New Roman" w:cs="Times New Roman"/>
          <w:iCs/>
          <w:sz w:val="28"/>
          <w:szCs w:val="28"/>
          <w:lang w:eastAsia="ja-JP"/>
        </w:rPr>
      </w:pPr>
      <w:r w:rsidRPr="00474B25">
        <w:rPr>
          <w:rFonts w:ascii="Times New Roman" w:eastAsia="Consolas" w:hAnsi="Times New Roman" w:cs="Times New Roman"/>
          <w:b/>
          <w:i/>
          <w:sz w:val="28"/>
          <w:szCs w:val="28"/>
          <w:lang w:eastAsia="ru-RU"/>
        </w:rPr>
        <w:t xml:space="preserve">Специальный: </w:t>
      </w:r>
      <w:r w:rsidRPr="00474B25">
        <w:rPr>
          <w:rFonts w:ascii="Times New Roman" w:eastAsia="Times New Roman" w:hAnsi="Times New Roman" w:cs="Times New Roman"/>
          <w:iCs/>
          <w:sz w:val="28"/>
          <w:szCs w:val="28"/>
          <w:lang w:eastAsia="ja-JP"/>
        </w:rPr>
        <w:t>Результативность и эффективность исполнения Плана развития - оценка степени достижения запланированных результатов, степени соответствия услуг ожиданиям.</w:t>
      </w:r>
    </w:p>
    <w:p w:rsidR="00474B25" w:rsidRPr="00474B25" w:rsidRDefault="00474B25" w:rsidP="000A28C7">
      <w:pPr>
        <w:spacing w:after="0" w:line="240" w:lineRule="auto"/>
        <w:ind w:firstLine="708"/>
        <w:contextualSpacing/>
        <w:jc w:val="both"/>
        <w:rPr>
          <w:rFonts w:ascii="Times New Roman" w:eastAsia="Times New Roman" w:hAnsi="Times New Roman" w:cs="Times New Roman"/>
          <w:iCs/>
          <w:sz w:val="28"/>
          <w:szCs w:val="28"/>
          <w:lang w:eastAsia="ja-JP"/>
        </w:rPr>
      </w:pPr>
      <w:r w:rsidRPr="00474B25">
        <w:rPr>
          <w:rFonts w:ascii="Times New Roman" w:eastAsia="Times New Roman" w:hAnsi="Times New Roman" w:cs="Times New Roman"/>
          <w:iCs/>
          <w:sz w:val="28"/>
          <w:szCs w:val="28"/>
          <w:lang w:eastAsia="ja-JP"/>
        </w:rPr>
        <w:t>Основными стратегическими направлениями Предприятия является:</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4"/>
          <w:lang w:eastAsia="ru-RU"/>
        </w:rPr>
      </w:pPr>
      <w:r w:rsidRPr="00474B25">
        <w:rPr>
          <w:rFonts w:ascii="Times New Roman" w:eastAsia="Times New Roman" w:hAnsi="Times New Roman" w:cs="Times New Roman"/>
          <w:sz w:val="28"/>
          <w:szCs w:val="24"/>
          <w:lang w:eastAsia="ru-RU"/>
        </w:rPr>
        <w:t>1. Обеспечение населения качественной и доступной медицинской помощью;</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4"/>
          <w:lang w:eastAsia="ru-RU"/>
        </w:rPr>
      </w:pPr>
      <w:r w:rsidRPr="00474B25">
        <w:rPr>
          <w:rFonts w:ascii="Times New Roman" w:eastAsia="Times New Roman" w:hAnsi="Times New Roman" w:cs="Times New Roman"/>
          <w:sz w:val="28"/>
          <w:szCs w:val="28"/>
          <w:lang w:eastAsia="ru-RU"/>
        </w:rPr>
        <w:t>2. П</w:t>
      </w:r>
      <w:r w:rsidRPr="00474B25">
        <w:rPr>
          <w:rFonts w:ascii="Times New Roman" w:eastAsia="Times New Roman" w:hAnsi="Times New Roman" w:cs="Times New Roman"/>
          <w:sz w:val="28"/>
          <w:szCs w:val="24"/>
          <w:lang w:eastAsia="ru-RU"/>
        </w:rPr>
        <w:t>овышение экономической и социальной эффективности функционирования и развития системы здравоохранения;</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4"/>
          <w:lang w:eastAsia="ru-RU"/>
        </w:rPr>
      </w:pPr>
      <w:r w:rsidRPr="00474B25">
        <w:rPr>
          <w:rFonts w:ascii="Times New Roman" w:eastAsia="Times New Roman" w:hAnsi="Times New Roman" w:cs="Times New Roman"/>
          <w:sz w:val="28"/>
          <w:szCs w:val="24"/>
          <w:lang w:eastAsia="ru-RU"/>
        </w:rPr>
        <w:t>3. Защита и укрепление здоровья населения путем совершенствования менеджмента здравоохранения;</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4"/>
          <w:lang w:eastAsia="ru-RU"/>
        </w:rPr>
      </w:pPr>
      <w:r w:rsidRPr="00474B25">
        <w:rPr>
          <w:rFonts w:ascii="Times New Roman" w:eastAsia="Times New Roman" w:hAnsi="Times New Roman" w:cs="Times New Roman"/>
          <w:sz w:val="28"/>
          <w:szCs w:val="24"/>
          <w:lang w:eastAsia="ru-RU"/>
        </w:rPr>
        <w:t>4. Повышение эффективности использования ресурсов путем внедрения новых технологий во фтизиатрии;</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lastRenderedPageBreak/>
        <w:t>5. Финансовая устойчивость предприятия.</w:t>
      </w:r>
    </w:p>
    <w:p w:rsidR="00474B25" w:rsidRDefault="00474B25" w:rsidP="00DC7FD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В ходе государственного аудита произведен анализ по стратегическим направлениям за период аудита.</w:t>
      </w:r>
    </w:p>
    <w:p w:rsidR="00DC7FD7" w:rsidRPr="00DC7FD7" w:rsidRDefault="00DC7FD7" w:rsidP="00DC7FD7">
      <w:pPr>
        <w:spacing w:after="0" w:line="240" w:lineRule="auto"/>
        <w:ind w:firstLine="708"/>
        <w:contextualSpacing/>
        <w:jc w:val="both"/>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59"/>
        <w:gridCol w:w="1704"/>
        <w:gridCol w:w="1134"/>
        <w:gridCol w:w="1134"/>
      </w:tblGrid>
      <w:tr w:rsidR="00474B25" w:rsidRPr="00474B25" w:rsidTr="00DC7FD7">
        <w:trPr>
          <w:trHeight w:val="762"/>
        </w:trPr>
        <w:tc>
          <w:tcPr>
            <w:tcW w:w="567" w:type="dxa"/>
            <w:vMerge w:val="restart"/>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 п/п</w:t>
            </w:r>
          </w:p>
        </w:tc>
        <w:tc>
          <w:tcPr>
            <w:tcW w:w="4959" w:type="dxa"/>
            <w:vMerge w:val="restart"/>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Наименование</w:t>
            </w:r>
          </w:p>
        </w:tc>
        <w:tc>
          <w:tcPr>
            <w:tcW w:w="1704" w:type="dxa"/>
            <w:vMerge w:val="restart"/>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Кол-во запланированных индикаторов</w:t>
            </w:r>
          </w:p>
        </w:tc>
        <w:tc>
          <w:tcPr>
            <w:tcW w:w="2268" w:type="dxa"/>
            <w:gridSpan w:val="2"/>
            <w:tcBorders>
              <w:right w:val="single" w:sz="4" w:space="0" w:color="auto"/>
            </w:tcBorders>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Фактическое достижение индикаторов</w:t>
            </w:r>
          </w:p>
        </w:tc>
      </w:tr>
      <w:tr w:rsidR="00474B25" w:rsidRPr="00474B25" w:rsidTr="00DC7FD7">
        <w:trPr>
          <w:trHeight w:val="287"/>
        </w:trPr>
        <w:tc>
          <w:tcPr>
            <w:tcW w:w="567" w:type="dxa"/>
            <w:vMerge/>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tc>
        <w:tc>
          <w:tcPr>
            <w:tcW w:w="4959" w:type="dxa"/>
            <w:vMerge/>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tc>
        <w:tc>
          <w:tcPr>
            <w:tcW w:w="1704" w:type="dxa"/>
            <w:vMerge/>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p>
        </w:tc>
        <w:tc>
          <w:tcPr>
            <w:tcW w:w="1134"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2020 год</w:t>
            </w:r>
          </w:p>
        </w:tc>
        <w:tc>
          <w:tcPr>
            <w:tcW w:w="1134"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2021 год</w:t>
            </w:r>
          </w:p>
        </w:tc>
      </w:tr>
      <w:tr w:rsidR="00474B25" w:rsidRPr="00474B25" w:rsidTr="00DC7FD7">
        <w:trPr>
          <w:trHeight w:val="281"/>
        </w:trPr>
        <w:tc>
          <w:tcPr>
            <w:tcW w:w="567"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p>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1</w:t>
            </w:r>
          </w:p>
        </w:tc>
        <w:tc>
          <w:tcPr>
            <w:tcW w:w="4959"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Улучшение доступности качественных медицинских услуг</w:t>
            </w:r>
          </w:p>
        </w:tc>
        <w:tc>
          <w:tcPr>
            <w:tcW w:w="1704"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27</w:t>
            </w:r>
          </w:p>
        </w:tc>
        <w:tc>
          <w:tcPr>
            <w:tcW w:w="113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21</w:t>
            </w:r>
          </w:p>
        </w:tc>
        <w:tc>
          <w:tcPr>
            <w:tcW w:w="113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20</w:t>
            </w:r>
          </w:p>
        </w:tc>
      </w:tr>
      <w:tr w:rsidR="00474B25" w:rsidRPr="00474B25" w:rsidTr="00DC7FD7">
        <w:trPr>
          <w:trHeight w:val="268"/>
        </w:trPr>
        <w:tc>
          <w:tcPr>
            <w:tcW w:w="5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w:t>
            </w:r>
          </w:p>
        </w:tc>
        <w:tc>
          <w:tcPr>
            <w:tcW w:w="4959"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Развитие кадрового потенциала и науки в сфере здравоохранения</w:t>
            </w:r>
          </w:p>
        </w:tc>
        <w:tc>
          <w:tcPr>
            <w:tcW w:w="1704"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w:t>
            </w:r>
          </w:p>
        </w:tc>
        <w:tc>
          <w:tcPr>
            <w:tcW w:w="113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w:t>
            </w:r>
          </w:p>
        </w:tc>
        <w:tc>
          <w:tcPr>
            <w:tcW w:w="113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w:t>
            </w:r>
          </w:p>
        </w:tc>
      </w:tr>
      <w:tr w:rsidR="00474B25" w:rsidRPr="00474B25" w:rsidTr="00DC7FD7">
        <w:trPr>
          <w:trHeight w:val="271"/>
        </w:trPr>
        <w:tc>
          <w:tcPr>
            <w:tcW w:w="5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w:t>
            </w:r>
          </w:p>
        </w:tc>
        <w:tc>
          <w:tcPr>
            <w:tcW w:w="4959"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Финансовая устойчивость предприятия</w:t>
            </w:r>
          </w:p>
        </w:tc>
        <w:tc>
          <w:tcPr>
            <w:tcW w:w="1704"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w:t>
            </w:r>
          </w:p>
        </w:tc>
        <w:tc>
          <w:tcPr>
            <w:tcW w:w="113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6</w:t>
            </w:r>
          </w:p>
        </w:tc>
        <w:tc>
          <w:tcPr>
            <w:tcW w:w="113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6</w:t>
            </w:r>
          </w:p>
        </w:tc>
      </w:tr>
    </w:tbl>
    <w:p w:rsidR="00474B25" w:rsidRPr="00474B25" w:rsidRDefault="00474B25" w:rsidP="000A28C7">
      <w:pPr>
        <w:spacing w:after="0" w:line="240" w:lineRule="auto"/>
        <w:contextualSpacing/>
        <w:rPr>
          <w:rFonts w:ascii="Times New Roman" w:eastAsia="Times New Roman" w:hAnsi="Times New Roman" w:cs="Times New Roman"/>
          <w:lang w:eastAsia="ru-RU"/>
        </w:rPr>
      </w:pP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 xml:space="preserve">Таким образом, </w:t>
      </w:r>
      <w:r w:rsidRPr="00474B25">
        <w:rPr>
          <w:rFonts w:ascii="Times New Roman" w:eastAsia="Times New Roman" w:hAnsi="Times New Roman" w:cs="Times New Roman"/>
          <w:b/>
          <w:sz w:val="28"/>
          <w:szCs w:val="28"/>
          <w:u w:val="single"/>
          <w:lang w:eastAsia="ru-RU"/>
        </w:rPr>
        <w:t>по 1 направлению</w:t>
      </w:r>
      <w:r w:rsidRPr="00474B25">
        <w:rPr>
          <w:rFonts w:ascii="Times New Roman" w:eastAsia="Times New Roman" w:hAnsi="Times New Roman" w:cs="Times New Roman"/>
          <w:sz w:val="28"/>
          <w:szCs w:val="28"/>
          <w:lang w:eastAsia="ru-RU"/>
        </w:rPr>
        <w:t xml:space="preserve"> «Улучшение доступности качественных медицинских услуг» было запланировано 27 индикаторов, из них достигнуто в 20</w:t>
      </w:r>
      <w:r w:rsidRPr="00474B25">
        <w:rPr>
          <w:rFonts w:ascii="Times New Roman" w:eastAsia="Times New Roman" w:hAnsi="Times New Roman" w:cs="Times New Roman"/>
          <w:sz w:val="28"/>
          <w:szCs w:val="28"/>
          <w:lang w:val="kk-KZ" w:eastAsia="ru-RU"/>
        </w:rPr>
        <w:t>20</w:t>
      </w:r>
      <w:r w:rsidRPr="00474B25">
        <w:rPr>
          <w:rFonts w:ascii="Times New Roman" w:eastAsia="Times New Roman" w:hAnsi="Times New Roman" w:cs="Times New Roman"/>
          <w:sz w:val="28"/>
          <w:szCs w:val="28"/>
          <w:lang w:eastAsia="ru-RU"/>
        </w:rPr>
        <w:t xml:space="preserve"> году 21 индикаторов, в 20</w:t>
      </w:r>
      <w:r w:rsidRPr="00474B25">
        <w:rPr>
          <w:rFonts w:ascii="Times New Roman" w:eastAsia="Times New Roman" w:hAnsi="Times New Roman" w:cs="Times New Roman"/>
          <w:sz w:val="28"/>
          <w:szCs w:val="28"/>
          <w:lang w:val="kk-KZ" w:eastAsia="ru-RU"/>
        </w:rPr>
        <w:t>21</w:t>
      </w:r>
      <w:r w:rsidRPr="00474B25">
        <w:rPr>
          <w:rFonts w:ascii="Times New Roman" w:eastAsia="Times New Roman" w:hAnsi="Times New Roman" w:cs="Times New Roman"/>
          <w:sz w:val="28"/>
          <w:szCs w:val="28"/>
          <w:lang w:eastAsia="ru-RU"/>
        </w:rPr>
        <w:t xml:space="preserve"> году 20 индикаторов и в 202</w:t>
      </w:r>
      <w:r w:rsidRPr="00474B25">
        <w:rPr>
          <w:rFonts w:ascii="Times New Roman" w:eastAsia="Times New Roman" w:hAnsi="Times New Roman" w:cs="Times New Roman"/>
          <w:sz w:val="28"/>
          <w:szCs w:val="28"/>
          <w:lang w:val="kk-KZ" w:eastAsia="ru-RU"/>
        </w:rPr>
        <w:t>2</w:t>
      </w:r>
      <w:r w:rsidRPr="00474B25">
        <w:rPr>
          <w:rFonts w:ascii="Times New Roman" w:eastAsia="Times New Roman" w:hAnsi="Times New Roman" w:cs="Times New Roman"/>
          <w:sz w:val="28"/>
          <w:szCs w:val="28"/>
          <w:lang w:eastAsia="ru-RU"/>
        </w:rPr>
        <w:t xml:space="preserve"> году 20 индикаторов.</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Цель 1.1. Создание пациент-ориентированной системы оказания медицинской помощи.</w:t>
      </w:r>
    </w:p>
    <w:p w:rsidR="00474B25" w:rsidRPr="00474B25" w:rsidRDefault="00474B25" w:rsidP="000A28C7">
      <w:pPr>
        <w:spacing w:after="0" w:line="240" w:lineRule="auto"/>
        <w:ind w:firstLine="708"/>
        <w:contextualSpacing/>
        <w:jc w:val="center"/>
        <w:rPr>
          <w:rFonts w:ascii="Times New Roman" w:eastAsia="Times New Roman" w:hAnsi="Times New Roman" w:cs="Times New Roman"/>
          <w:sz w:val="28"/>
          <w:szCs w:val="28"/>
          <w:lang w:eastAsia="ru-RU"/>
        </w:rPr>
      </w:pPr>
      <w:r w:rsidRPr="00474B25">
        <w:rPr>
          <w:rFonts w:ascii="Times New Roman" w:eastAsia="Times New Roman" w:hAnsi="Times New Roman" w:cs="Times New Roman"/>
          <w:b/>
          <w:sz w:val="24"/>
          <w:szCs w:val="24"/>
          <w:lang w:eastAsia="ru-RU"/>
        </w:rPr>
        <w:t>Индикаторы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276"/>
        <w:gridCol w:w="1276"/>
        <w:gridCol w:w="2267"/>
      </w:tblGrid>
      <w:tr w:rsidR="00474B25" w:rsidRPr="00474B25" w:rsidTr="00A351CD">
        <w:trPr>
          <w:trHeight w:val="642"/>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 п/п</w:t>
            </w:r>
          </w:p>
        </w:tc>
        <w:tc>
          <w:tcPr>
            <w:tcW w:w="4111"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Наименование</w:t>
            </w:r>
          </w:p>
        </w:tc>
        <w:tc>
          <w:tcPr>
            <w:tcW w:w="1276"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План</w:t>
            </w:r>
          </w:p>
        </w:tc>
        <w:tc>
          <w:tcPr>
            <w:tcW w:w="1276"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 xml:space="preserve">Факт за           </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lang w:val="kk-KZ"/>
              </w:rPr>
              <w:t>2020 год</w:t>
            </w:r>
          </w:p>
        </w:tc>
        <w:tc>
          <w:tcPr>
            <w:tcW w:w="2267"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 xml:space="preserve">Факт за           </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2021 год</w:t>
            </w:r>
          </w:p>
        </w:tc>
      </w:tr>
      <w:tr w:rsidR="00474B25" w:rsidRPr="00474B25" w:rsidTr="00D61E8D">
        <w:trPr>
          <w:trHeight w:val="281"/>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Удовлетворенность пациентов</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90,6%</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70,8%</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74,2%</w:t>
            </w:r>
          </w:p>
        </w:tc>
      </w:tr>
      <w:tr w:rsidR="00474B25" w:rsidRPr="00474B25" w:rsidTr="00D61E8D">
        <w:trPr>
          <w:trHeight w:val="289"/>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Показатели ВБИ</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22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r>
      <w:tr w:rsidR="00474B25" w:rsidRPr="00474B25" w:rsidTr="00D61E8D">
        <w:trPr>
          <w:trHeight w:val="268"/>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Уровень послеоперационной летальности пациентов</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r>
      <w:tr w:rsidR="00474B25" w:rsidRPr="00474B25" w:rsidTr="00D61E8D">
        <w:trPr>
          <w:trHeight w:val="271"/>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4</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p>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Общая летальность</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highlight w:val="yellow"/>
              </w:rPr>
            </w:pPr>
            <w:r w:rsidRPr="00474B25">
              <w:rPr>
                <w:rFonts w:ascii="Times New Roman" w:eastAsia="Calibri" w:hAnsi="Times New Roman" w:cs="Times New Roman"/>
                <w:sz w:val="24"/>
                <w:szCs w:val="24"/>
              </w:rPr>
              <w:t>не более 3%</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3,8%</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4,1%</w:t>
            </w:r>
          </w:p>
        </w:tc>
      </w:tr>
      <w:tr w:rsidR="00474B25" w:rsidRPr="00474B25" w:rsidTr="00D61E8D">
        <w:trPr>
          <w:trHeight w:val="237"/>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5</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Количество повторно-поступивших больных по одному диагнозу вследствие некачественного лечения</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r>
      <w:tr w:rsidR="00474B25" w:rsidRPr="00474B25" w:rsidTr="00D61E8D">
        <w:trPr>
          <w:trHeight w:val="270"/>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highlight w:val="yellow"/>
              </w:rPr>
            </w:pPr>
            <w:r w:rsidRPr="00474B25">
              <w:rPr>
                <w:rFonts w:ascii="Times New Roman" w:eastAsia="Calibri" w:hAnsi="Times New Roman" w:cs="Times New Roman"/>
                <w:sz w:val="24"/>
                <w:szCs w:val="24"/>
              </w:rPr>
              <w:t>6</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Уровень послеоперационных осложнений</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не более 3%</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r>
      <w:tr w:rsidR="00474B25" w:rsidRPr="00474B25" w:rsidTr="00D61E8D">
        <w:trPr>
          <w:trHeight w:val="283"/>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Доля пациентов, пролеченных по ВТМУ</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 чел</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36 чел</w:t>
            </w:r>
          </w:p>
        </w:tc>
      </w:tr>
      <w:tr w:rsidR="00474B25" w:rsidRPr="00474B25" w:rsidTr="00D61E8D">
        <w:trPr>
          <w:trHeight w:val="260"/>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8</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p>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Доля иногородних пациентов</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не менее 1,0%</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1,3</w:t>
            </w:r>
          </w:p>
        </w:tc>
        <w:tc>
          <w:tcPr>
            <w:tcW w:w="2267"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w:t>
            </w:r>
          </w:p>
        </w:tc>
      </w:tr>
    </w:tbl>
    <w:p w:rsidR="00474B25" w:rsidRPr="00474B25" w:rsidRDefault="00474B25" w:rsidP="000A28C7">
      <w:pPr>
        <w:spacing w:after="0" w:line="240" w:lineRule="auto"/>
        <w:contextualSpacing/>
        <w:rPr>
          <w:rFonts w:ascii="Times New Roman" w:eastAsia="Times New Roman" w:hAnsi="Times New Roman" w:cs="Times New Roman"/>
          <w:lang w:eastAsia="ru-RU"/>
        </w:rPr>
      </w:pPr>
    </w:p>
    <w:p w:rsidR="00474B25" w:rsidRPr="00474B25" w:rsidRDefault="00474B25" w:rsidP="000A28C7">
      <w:pPr>
        <w:tabs>
          <w:tab w:val="left" w:pos="851"/>
        </w:tabs>
        <w:spacing w:after="0" w:line="240" w:lineRule="auto"/>
        <w:ind w:firstLine="708"/>
        <w:contextualSpacing/>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Цель 2: Эффективный больничный менеджмент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276"/>
        <w:gridCol w:w="1275"/>
        <w:gridCol w:w="2268"/>
      </w:tblGrid>
      <w:tr w:rsidR="00474B25" w:rsidRPr="00474B25" w:rsidTr="005669E5">
        <w:trPr>
          <w:trHeight w:val="564"/>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 п/п</w:t>
            </w:r>
          </w:p>
        </w:tc>
        <w:tc>
          <w:tcPr>
            <w:tcW w:w="4111"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Наименование</w:t>
            </w:r>
          </w:p>
        </w:tc>
        <w:tc>
          <w:tcPr>
            <w:tcW w:w="1276"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План</w:t>
            </w:r>
          </w:p>
        </w:tc>
        <w:tc>
          <w:tcPr>
            <w:tcW w:w="1275"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Факт за</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lang w:val="kk-KZ"/>
              </w:rPr>
              <w:t>2020 год</w:t>
            </w:r>
          </w:p>
        </w:tc>
        <w:tc>
          <w:tcPr>
            <w:tcW w:w="2268"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Факт за</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 xml:space="preserve"> 2021 год</w:t>
            </w:r>
          </w:p>
        </w:tc>
      </w:tr>
      <w:tr w:rsidR="00474B25" w:rsidRPr="00474B25" w:rsidTr="005669E5">
        <w:trPr>
          <w:trHeight w:val="289"/>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Уровень компьютеризации рабочих мест</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100%</w:t>
            </w:r>
          </w:p>
        </w:tc>
        <w:tc>
          <w:tcPr>
            <w:tcW w:w="1275"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100%</w:t>
            </w:r>
          </w:p>
        </w:tc>
        <w:tc>
          <w:tcPr>
            <w:tcW w:w="2268"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100%</w:t>
            </w:r>
          </w:p>
        </w:tc>
      </w:tr>
      <w:tr w:rsidR="00474B25" w:rsidRPr="00474B25" w:rsidTr="005669E5">
        <w:trPr>
          <w:trHeight w:val="328"/>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p>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Оборот койки</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не менее 29 раз</w:t>
            </w:r>
          </w:p>
        </w:tc>
        <w:tc>
          <w:tcPr>
            <w:tcW w:w="1275"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13,5</w:t>
            </w:r>
          </w:p>
        </w:tc>
        <w:tc>
          <w:tcPr>
            <w:tcW w:w="2268"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14,1</w:t>
            </w:r>
          </w:p>
        </w:tc>
      </w:tr>
      <w:tr w:rsidR="00474B25" w:rsidRPr="00474B25" w:rsidTr="005669E5">
        <w:trPr>
          <w:trHeight w:val="194"/>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Средняя занятость койки</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100%</w:t>
            </w:r>
          </w:p>
        </w:tc>
        <w:tc>
          <w:tcPr>
            <w:tcW w:w="1275"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38,4%</w:t>
            </w:r>
          </w:p>
        </w:tc>
        <w:tc>
          <w:tcPr>
            <w:tcW w:w="2268"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39,1%</w:t>
            </w:r>
          </w:p>
        </w:tc>
      </w:tr>
      <w:tr w:rsidR="00474B25" w:rsidRPr="00474B25" w:rsidTr="005669E5">
        <w:trPr>
          <w:trHeight w:val="284"/>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4</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Средняя длительность пребывания пациента в стационаре</w:t>
            </w:r>
          </w:p>
        </w:tc>
        <w:tc>
          <w:tcPr>
            <w:tcW w:w="1276" w:type="dxa"/>
            <w:shd w:val="clear" w:color="auto" w:fill="auto"/>
          </w:tcPr>
          <w:p w:rsidR="00474B25" w:rsidRPr="00474B25" w:rsidRDefault="00474B25" w:rsidP="005669E5">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не более 8,2 дней-</w:t>
            </w:r>
          </w:p>
        </w:tc>
        <w:tc>
          <w:tcPr>
            <w:tcW w:w="1275"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5669E5">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9,8</w:t>
            </w:r>
          </w:p>
        </w:tc>
        <w:tc>
          <w:tcPr>
            <w:tcW w:w="2268"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5669E5">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10,5</w:t>
            </w:r>
          </w:p>
        </w:tc>
      </w:tr>
      <w:tr w:rsidR="00474B25" w:rsidRPr="00474B25" w:rsidTr="005669E5">
        <w:trPr>
          <w:trHeight w:val="260"/>
        </w:trPr>
        <w:tc>
          <w:tcPr>
            <w:tcW w:w="70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lastRenderedPageBreak/>
              <w:t>5</w:t>
            </w:r>
          </w:p>
        </w:tc>
        <w:tc>
          <w:tcPr>
            <w:tcW w:w="4111"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lastRenderedPageBreak/>
              <w:t xml:space="preserve">Средняя длительность </w:t>
            </w:r>
            <w:r w:rsidRPr="00474B25">
              <w:rPr>
                <w:rFonts w:ascii="Times New Roman" w:eastAsia="Calibri" w:hAnsi="Times New Roman" w:cs="Times New Roman"/>
                <w:sz w:val="24"/>
                <w:szCs w:val="24"/>
              </w:rPr>
              <w:lastRenderedPageBreak/>
              <w:t>дооперационного пребывания</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lastRenderedPageBreak/>
              <w:t xml:space="preserve">не более 1 </w:t>
            </w:r>
            <w:r w:rsidRPr="00474B25">
              <w:rPr>
                <w:rFonts w:ascii="Times New Roman" w:eastAsia="Calibri" w:hAnsi="Times New Roman" w:cs="Times New Roman"/>
                <w:sz w:val="24"/>
                <w:szCs w:val="24"/>
              </w:rPr>
              <w:lastRenderedPageBreak/>
              <w:t>дня</w:t>
            </w:r>
          </w:p>
        </w:tc>
        <w:tc>
          <w:tcPr>
            <w:tcW w:w="1275"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lastRenderedPageBreak/>
              <w:t>1,0</w:t>
            </w:r>
          </w:p>
        </w:tc>
        <w:tc>
          <w:tcPr>
            <w:tcW w:w="2268" w:type="dxa"/>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lastRenderedPageBreak/>
              <w:t>1,0</w:t>
            </w:r>
          </w:p>
        </w:tc>
      </w:tr>
    </w:tbl>
    <w:p w:rsidR="00474B25" w:rsidRPr="00474B25" w:rsidRDefault="00474B25" w:rsidP="000A28C7">
      <w:pPr>
        <w:spacing w:after="0" w:line="240" w:lineRule="auto"/>
        <w:ind w:firstLine="567"/>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lastRenderedPageBreak/>
        <w:t>Причина недостижения: в связи с госпитализацией в условиях пандемии Ковид – 19, койки и по другим профилям работали не в полном объеме.</w:t>
      </w:r>
    </w:p>
    <w:p w:rsidR="003330E6" w:rsidRDefault="003330E6" w:rsidP="000A28C7">
      <w:pPr>
        <w:spacing w:after="0" w:line="240" w:lineRule="auto"/>
        <w:ind w:firstLine="567"/>
        <w:contextualSpacing/>
        <w:jc w:val="both"/>
        <w:rPr>
          <w:rFonts w:ascii="Times New Roman" w:eastAsia="Times New Roman" w:hAnsi="Times New Roman" w:cs="Times New Roman"/>
          <w:b/>
          <w:sz w:val="28"/>
          <w:szCs w:val="28"/>
          <w:u w:val="single"/>
          <w:lang w:eastAsia="ru-RU"/>
        </w:rPr>
      </w:pPr>
    </w:p>
    <w:p w:rsidR="00474B25" w:rsidRPr="00474B25" w:rsidRDefault="00474B25" w:rsidP="000A28C7">
      <w:pPr>
        <w:spacing w:after="0" w:line="240" w:lineRule="auto"/>
        <w:ind w:firstLine="567"/>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b/>
          <w:sz w:val="28"/>
          <w:szCs w:val="28"/>
          <w:u w:val="single"/>
          <w:lang w:eastAsia="ru-RU"/>
        </w:rPr>
        <w:t>По 2 направлению</w:t>
      </w:r>
      <w:r w:rsidRPr="00474B25">
        <w:rPr>
          <w:rFonts w:ascii="Times New Roman" w:eastAsia="Times New Roman" w:hAnsi="Times New Roman" w:cs="Times New Roman"/>
          <w:sz w:val="28"/>
          <w:szCs w:val="28"/>
          <w:lang w:eastAsia="ru-RU"/>
        </w:rPr>
        <w:t xml:space="preserve"> «Развитие кадрового потенциала и науки в сфере здравоохранения» было запланировано 4 индикатора, и все индикаторы за период аудита достигнуты.</w:t>
      </w:r>
    </w:p>
    <w:p w:rsidR="00474B25" w:rsidRPr="00474B25" w:rsidRDefault="00474B25" w:rsidP="000A28C7">
      <w:pPr>
        <w:spacing w:after="0" w:line="240" w:lineRule="auto"/>
        <w:ind w:firstLine="567"/>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Цель 1: Формирование пула из высококвалифицированных кадров, подготовленных к научно-образовательной деятельности по международным стандартам.</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1276"/>
        <w:gridCol w:w="1559"/>
        <w:gridCol w:w="1984"/>
      </w:tblGrid>
      <w:tr w:rsidR="00474B25" w:rsidRPr="00474B25" w:rsidTr="00D61E8D">
        <w:trPr>
          <w:trHeight w:val="170"/>
        </w:trPr>
        <w:tc>
          <w:tcPr>
            <w:tcW w:w="567"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 п/п</w:t>
            </w:r>
          </w:p>
        </w:tc>
        <w:tc>
          <w:tcPr>
            <w:tcW w:w="4253"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Наименование</w:t>
            </w:r>
          </w:p>
        </w:tc>
        <w:tc>
          <w:tcPr>
            <w:tcW w:w="1276"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План</w:t>
            </w:r>
          </w:p>
        </w:tc>
        <w:tc>
          <w:tcPr>
            <w:tcW w:w="1559"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Факт за</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lang w:val="kk-KZ"/>
              </w:rPr>
              <w:t>2020 год</w:t>
            </w:r>
          </w:p>
        </w:tc>
        <w:tc>
          <w:tcPr>
            <w:tcW w:w="1984"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Факт за</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lang w:val="kk-KZ"/>
              </w:rPr>
              <w:t>2021 год</w:t>
            </w:r>
          </w:p>
        </w:tc>
      </w:tr>
      <w:tr w:rsidR="00474B25" w:rsidRPr="00474B25" w:rsidTr="00D61E8D">
        <w:trPr>
          <w:trHeight w:val="170"/>
        </w:trPr>
        <w:tc>
          <w:tcPr>
            <w:tcW w:w="5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w:t>
            </w:r>
          </w:p>
        </w:tc>
        <w:tc>
          <w:tcPr>
            <w:tcW w:w="4253"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Доля персонала, прошедшего обучение/переподготовку, в т.ч. за рубежом</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r w:rsidRPr="00474B25">
              <w:rPr>
                <w:rFonts w:ascii="Times New Roman" w:eastAsia="Calibri" w:hAnsi="Times New Roman" w:cs="Times New Roman"/>
                <w:color w:val="271137"/>
                <w:sz w:val="24"/>
                <w:szCs w:val="24"/>
              </w:rPr>
              <w:t>30</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r w:rsidRPr="00474B25">
              <w:rPr>
                <w:rFonts w:ascii="Times New Roman" w:eastAsia="Calibri" w:hAnsi="Times New Roman" w:cs="Times New Roman"/>
                <w:color w:val="271137"/>
                <w:sz w:val="24"/>
                <w:szCs w:val="24"/>
              </w:rPr>
              <w:t>25,5</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color w:val="271137"/>
                <w:sz w:val="24"/>
                <w:szCs w:val="24"/>
              </w:rPr>
            </w:pPr>
            <w:r w:rsidRPr="00474B25">
              <w:rPr>
                <w:rFonts w:ascii="Times New Roman" w:eastAsia="Calibri" w:hAnsi="Times New Roman" w:cs="Times New Roman"/>
                <w:color w:val="271137"/>
                <w:sz w:val="24"/>
                <w:szCs w:val="24"/>
              </w:rPr>
              <w:t>31,5</w:t>
            </w:r>
          </w:p>
        </w:tc>
      </w:tr>
      <w:tr w:rsidR="00474B25" w:rsidRPr="00474B25" w:rsidTr="00D61E8D">
        <w:trPr>
          <w:trHeight w:val="170"/>
        </w:trPr>
        <w:tc>
          <w:tcPr>
            <w:tcW w:w="5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w:t>
            </w:r>
          </w:p>
        </w:tc>
        <w:tc>
          <w:tcPr>
            <w:tcW w:w="4253"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Соотношение среднемесячной заработной платы врача к среднемесячной номинальной заработной плате в экономике региона равного или выше 1,2</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rPr>
              <w:t>не менее 1,</w:t>
            </w:r>
            <w:r w:rsidRPr="00474B25">
              <w:rPr>
                <w:rFonts w:ascii="Times New Roman" w:eastAsia="Calibri" w:hAnsi="Times New Roman" w:cs="Times New Roman"/>
                <w:sz w:val="24"/>
                <w:szCs w:val="24"/>
                <w:lang w:val="kk-KZ"/>
              </w:rPr>
              <w:t>15</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1,01</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rPr>
              <w:t>1,12</w:t>
            </w:r>
          </w:p>
        </w:tc>
      </w:tr>
      <w:tr w:rsidR="00474B25" w:rsidRPr="00474B25" w:rsidTr="00D61E8D">
        <w:trPr>
          <w:trHeight w:val="170"/>
        </w:trPr>
        <w:tc>
          <w:tcPr>
            <w:tcW w:w="5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w:t>
            </w:r>
          </w:p>
        </w:tc>
        <w:tc>
          <w:tcPr>
            <w:tcW w:w="4253"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p>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 xml:space="preserve">Текучесть кадров </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не более 5%</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13%</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7,8%</w:t>
            </w:r>
          </w:p>
        </w:tc>
      </w:tr>
      <w:tr w:rsidR="00474B25" w:rsidRPr="00474B25" w:rsidTr="00D61E8D">
        <w:trPr>
          <w:trHeight w:val="170"/>
        </w:trPr>
        <w:tc>
          <w:tcPr>
            <w:tcW w:w="56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4</w:t>
            </w:r>
          </w:p>
        </w:tc>
        <w:tc>
          <w:tcPr>
            <w:tcW w:w="4253" w:type="dxa"/>
            <w:shd w:val="clear" w:color="auto" w:fill="auto"/>
          </w:tcPr>
          <w:p w:rsidR="00474B25" w:rsidRPr="00474B25" w:rsidRDefault="00474B25" w:rsidP="000A28C7">
            <w:pPr>
              <w:spacing w:after="0" w:line="240" w:lineRule="auto"/>
              <w:contextualSpacing/>
              <w:rPr>
                <w:rFonts w:ascii="Times New Roman" w:eastAsia="Calibri" w:hAnsi="Times New Roman" w:cs="Times New Roman"/>
                <w:sz w:val="24"/>
                <w:szCs w:val="24"/>
              </w:rPr>
            </w:pPr>
          </w:p>
          <w:p w:rsidR="00474B25" w:rsidRPr="00474B25" w:rsidRDefault="00474B25" w:rsidP="000A28C7">
            <w:pPr>
              <w:spacing w:after="0" w:line="240" w:lineRule="auto"/>
              <w:contextualSpacing/>
              <w:rPr>
                <w:rFonts w:ascii="Times New Roman" w:eastAsia="Calibri" w:hAnsi="Times New Roman" w:cs="Times New Roman"/>
                <w:sz w:val="24"/>
                <w:szCs w:val="24"/>
              </w:rPr>
            </w:pPr>
            <w:r w:rsidRPr="00474B25">
              <w:rPr>
                <w:rFonts w:ascii="Times New Roman" w:eastAsia="Calibri" w:hAnsi="Times New Roman" w:cs="Times New Roman"/>
                <w:sz w:val="24"/>
                <w:szCs w:val="24"/>
              </w:rPr>
              <w:t>Уровень удовлетворенности персонала</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не менее 85%</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81,7%</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82%</w:t>
            </w:r>
          </w:p>
        </w:tc>
      </w:tr>
    </w:tbl>
    <w:p w:rsidR="003330E6" w:rsidRDefault="003330E6" w:rsidP="000A28C7">
      <w:pPr>
        <w:spacing w:after="0" w:line="240" w:lineRule="auto"/>
        <w:ind w:firstLine="567"/>
        <w:contextualSpacing/>
        <w:jc w:val="both"/>
        <w:rPr>
          <w:rFonts w:ascii="Times New Roman" w:eastAsia="Times New Roman" w:hAnsi="Times New Roman" w:cs="Times New Roman"/>
          <w:b/>
          <w:sz w:val="28"/>
          <w:szCs w:val="28"/>
          <w:u w:val="single"/>
          <w:lang w:eastAsia="ru-RU"/>
        </w:rPr>
      </w:pPr>
    </w:p>
    <w:p w:rsidR="00474B25" w:rsidRPr="00474B25" w:rsidRDefault="00474B25" w:rsidP="000A28C7">
      <w:pPr>
        <w:spacing w:after="0" w:line="240" w:lineRule="auto"/>
        <w:ind w:firstLine="567"/>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b/>
          <w:sz w:val="28"/>
          <w:szCs w:val="28"/>
          <w:u w:val="single"/>
          <w:lang w:eastAsia="ru-RU"/>
        </w:rPr>
        <w:t>По 3 направлению</w:t>
      </w:r>
      <w:r w:rsidRPr="00474B25">
        <w:rPr>
          <w:rFonts w:ascii="Times New Roman" w:eastAsia="Times New Roman" w:hAnsi="Times New Roman" w:cs="Times New Roman"/>
          <w:sz w:val="28"/>
          <w:szCs w:val="28"/>
          <w:lang w:eastAsia="ru-RU"/>
        </w:rPr>
        <w:t xml:space="preserve"> «Финансовая устойчивость предприятия» было запланировано 6 индикаторов, из них достигнуто в 20</w:t>
      </w:r>
      <w:r w:rsidRPr="00474B25">
        <w:rPr>
          <w:rFonts w:ascii="Times New Roman" w:eastAsia="Times New Roman" w:hAnsi="Times New Roman" w:cs="Times New Roman"/>
          <w:sz w:val="28"/>
          <w:szCs w:val="28"/>
          <w:lang w:val="kk-KZ" w:eastAsia="ru-RU"/>
        </w:rPr>
        <w:t>20</w:t>
      </w:r>
      <w:r w:rsidRPr="00474B25">
        <w:rPr>
          <w:rFonts w:ascii="Times New Roman" w:eastAsia="Times New Roman" w:hAnsi="Times New Roman" w:cs="Times New Roman"/>
          <w:sz w:val="28"/>
          <w:szCs w:val="28"/>
          <w:lang w:eastAsia="ru-RU"/>
        </w:rPr>
        <w:t xml:space="preserve"> году 6 индикаторов, в 20</w:t>
      </w:r>
      <w:r w:rsidRPr="00474B25">
        <w:rPr>
          <w:rFonts w:ascii="Times New Roman" w:eastAsia="Times New Roman" w:hAnsi="Times New Roman" w:cs="Times New Roman"/>
          <w:sz w:val="28"/>
          <w:szCs w:val="28"/>
          <w:lang w:val="kk-KZ" w:eastAsia="ru-RU"/>
        </w:rPr>
        <w:t>21</w:t>
      </w:r>
      <w:r w:rsidRPr="00474B25">
        <w:rPr>
          <w:rFonts w:ascii="Times New Roman" w:eastAsia="Times New Roman" w:hAnsi="Times New Roman" w:cs="Times New Roman"/>
          <w:sz w:val="28"/>
          <w:szCs w:val="28"/>
          <w:lang w:eastAsia="ru-RU"/>
        </w:rPr>
        <w:t xml:space="preserve"> году 5 индикаторов и 202</w:t>
      </w:r>
      <w:r w:rsidRPr="00474B25">
        <w:rPr>
          <w:rFonts w:ascii="Times New Roman" w:eastAsia="Times New Roman" w:hAnsi="Times New Roman" w:cs="Times New Roman"/>
          <w:sz w:val="28"/>
          <w:szCs w:val="28"/>
          <w:lang w:val="kk-KZ" w:eastAsia="ru-RU"/>
        </w:rPr>
        <w:t>2</w:t>
      </w:r>
      <w:r w:rsidRPr="00474B25">
        <w:rPr>
          <w:rFonts w:ascii="Times New Roman" w:eastAsia="Times New Roman" w:hAnsi="Times New Roman" w:cs="Times New Roman"/>
          <w:sz w:val="28"/>
          <w:szCs w:val="28"/>
          <w:lang w:eastAsia="ru-RU"/>
        </w:rPr>
        <w:t xml:space="preserve"> году 6 индикаторов.</w:t>
      </w:r>
    </w:p>
    <w:p w:rsidR="00474B25" w:rsidRPr="00474B25" w:rsidRDefault="00474B25" w:rsidP="000A28C7">
      <w:pPr>
        <w:spacing w:after="0" w:line="240" w:lineRule="auto"/>
        <w:ind w:firstLine="567"/>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Цель 1: Адекватное финансирование деятельности, повышение доходности.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003"/>
        <w:gridCol w:w="1276"/>
        <w:gridCol w:w="1559"/>
        <w:gridCol w:w="1984"/>
      </w:tblGrid>
      <w:tr w:rsidR="00474B25" w:rsidRPr="00474B25" w:rsidTr="00D61E8D">
        <w:trPr>
          <w:trHeight w:val="170"/>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 п/п</w:t>
            </w:r>
          </w:p>
        </w:tc>
        <w:tc>
          <w:tcPr>
            <w:tcW w:w="4003"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rPr>
              <w:t>Наименование</w:t>
            </w:r>
          </w:p>
        </w:tc>
        <w:tc>
          <w:tcPr>
            <w:tcW w:w="1276"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 xml:space="preserve">План </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p>
        </w:tc>
        <w:tc>
          <w:tcPr>
            <w:tcW w:w="1559"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Факт за</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lang w:val="kk-KZ"/>
              </w:rPr>
              <w:t>2020 год</w:t>
            </w:r>
          </w:p>
        </w:tc>
        <w:tc>
          <w:tcPr>
            <w:tcW w:w="1984"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b/>
                <w:sz w:val="24"/>
                <w:szCs w:val="24"/>
                <w:lang w:val="kk-KZ"/>
              </w:rPr>
            </w:pPr>
            <w:r w:rsidRPr="00474B25">
              <w:rPr>
                <w:rFonts w:ascii="Times New Roman" w:eastAsia="Calibri" w:hAnsi="Times New Roman" w:cs="Times New Roman"/>
                <w:b/>
                <w:sz w:val="24"/>
                <w:szCs w:val="24"/>
                <w:lang w:val="kk-KZ"/>
              </w:rPr>
              <w:t xml:space="preserve">Факт за               </w:t>
            </w:r>
          </w:p>
          <w:p w:rsidR="00474B25" w:rsidRPr="00474B25" w:rsidRDefault="00474B25" w:rsidP="000A28C7">
            <w:pPr>
              <w:spacing w:after="0" w:line="240" w:lineRule="auto"/>
              <w:contextualSpacing/>
              <w:jc w:val="center"/>
              <w:rPr>
                <w:rFonts w:ascii="Times New Roman" w:eastAsia="Calibri" w:hAnsi="Times New Roman" w:cs="Times New Roman"/>
                <w:b/>
                <w:sz w:val="24"/>
                <w:szCs w:val="24"/>
              </w:rPr>
            </w:pPr>
            <w:r w:rsidRPr="00474B25">
              <w:rPr>
                <w:rFonts w:ascii="Times New Roman" w:eastAsia="Calibri" w:hAnsi="Times New Roman" w:cs="Times New Roman"/>
                <w:b/>
                <w:sz w:val="24"/>
                <w:szCs w:val="24"/>
                <w:lang w:val="kk-KZ"/>
              </w:rPr>
              <w:t>2021 год</w:t>
            </w:r>
          </w:p>
        </w:tc>
      </w:tr>
      <w:tr w:rsidR="00474B25" w:rsidRPr="00474B25" w:rsidTr="00D61E8D">
        <w:trPr>
          <w:trHeight w:val="170"/>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1</w:t>
            </w:r>
          </w:p>
        </w:tc>
        <w:tc>
          <w:tcPr>
            <w:tcW w:w="4003" w:type="dxa"/>
            <w:shd w:val="clear" w:color="auto" w:fill="auto"/>
          </w:tcPr>
          <w:p w:rsidR="00474B25" w:rsidRPr="00474B25" w:rsidRDefault="00474B25" w:rsidP="000A28C7">
            <w:pPr>
              <w:spacing w:after="0" w:line="240" w:lineRule="auto"/>
              <w:contextualSpacing/>
              <w:jc w:val="both"/>
              <w:rPr>
                <w:rFonts w:ascii="Times New Roman" w:eastAsia="Calibri" w:hAnsi="Times New Roman" w:cs="Times New Roman"/>
                <w:sz w:val="24"/>
                <w:szCs w:val="24"/>
              </w:rPr>
            </w:pPr>
          </w:p>
          <w:p w:rsidR="00474B25" w:rsidRPr="00474B25" w:rsidRDefault="00474B25" w:rsidP="000A28C7">
            <w:pPr>
              <w:spacing w:after="0" w:line="240" w:lineRule="auto"/>
              <w:contextualSpacing/>
              <w:jc w:val="both"/>
              <w:rPr>
                <w:rFonts w:ascii="Times New Roman" w:eastAsia="Calibri" w:hAnsi="Times New Roman" w:cs="Times New Roman"/>
                <w:sz w:val="24"/>
                <w:szCs w:val="24"/>
              </w:rPr>
            </w:pPr>
            <w:r w:rsidRPr="00474B25">
              <w:rPr>
                <w:rFonts w:ascii="Times New Roman" w:eastAsia="Calibri" w:hAnsi="Times New Roman" w:cs="Times New Roman"/>
                <w:sz w:val="24"/>
                <w:szCs w:val="24"/>
              </w:rPr>
              <w:t>Доход на 1 койку (млн. тенге)</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lang w:val="kk-KZ"/>
              </w:rPr>
              <w:t>4,2 млн. тг.</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lang w:val="kk-KZ"/>
              </w:rPr>
              <w:t>4,4 млн. тг.</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lang w:val="kk-KZ"/>
              </w:rPr>
              <w:t>6,1 млн. тг.</w:t>
            </w:r>
          </w:p>
        </w:tc>
      </w:tr>
      <w:tr w:rsidR="00474B25" w:rsidRPr="00474B25" w:rsidTr="00D61E8D">
        <w:trPr>
          <w:trHeight w:val="170"/>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2</w:t>
            </w:r>
          </w:p>
        </w:tc>
        <w:tc>
          <w:tcPr>
            <w:tcW w:w="4003" w:type="dxa"/>
            <w:shd w:val="clear" w:color="auto" w:fill="auto"/>
          </w:tcPr>
          <w:p w:rsidR="00474B25" w:rsidRPr="00474B25" w:rsidRDefault="00474B25" w:rsidP="000A28C7">
            <w:pPr>
              <w:spacing w:after="0" w:line="240" w:lineRule="auto"/>
              <w:contextualSpacing/>
              <w:jc w:val="both"/>
              <w:rPr>
                <w:rFonts w:ascii="Times New Roman" w:eastAsia="Calibri" w:hAnsi="Times New Roman" w:cs="Times New Roman"/>
                <w:sz w:val="24"/>
                <w:szCs w:val="24"/>
              </w:rPr>
            </w:pPr>
          </w:p>
          <w:p w:rsidR="00474B25" w:rsidRPr="00474B25" w:rsidRDefault="00474B25" w:rsidP="000A28C7">
            <w:pPr>
              <w:spacing w:after="0" w:line="240" w:lineRule="auto"/>
              <w:contextualSpacing/>
              <w:jc w:val="both"/>
              <w:rPr>
                <w:rFonts w:ascii="Times New Roman" w:eastAsia="Calibri" w:hAnsi="Times New Roman" w:cs="Times New Roman"/>
                <w:sz w:val="24"/>
                <w:szCs w:val="24"/>
              </w:rPr>
            </w:pPr>
            <w:r w:rsidRPr="00474B25">
              <w:rPr>
                <w:rFonts w:ascii="Times New Roman" w:eastAsia="Calibri" w:hAnsi="Times New Roman" w:cs="Times New Roman"/>
                <w:sz w:val="24"/>
                <w:szCs w:val="24"/>
              </w:rPr>
              <w:t>Амортизационный коэффициент</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rPr>
              <w:t>не более 0,</w:t>
            </w:r>
            <w:r w:rsidRPr="00474B25">
              <w:rPr>
                <w:rFonts w:ascii="Times New Roman" w:eastAsia="Calibri" w:hAnsi="Times New Roman" w:cs="Times New Roman"/>
                <w:sz w:val="24"/>
                <w:szCs w:val="24"/>
                <w:lang w:val="kk-KZ"/>
              </w:rPr>
              <w:t>03</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lang w:val="kk-KZ"/>
              </w:rPr>
              <w:t>0,027</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p>
          <w:p w:rsidR="00474B25" w:rsidRPr="00474B25" w:rsidRDefault="00474B25" w:rsidP="000A28C7">
            <w:pPr>
              <w:spacing w:after="0" w:line="240" w:lineRule="auto"/>
              <w:contextualSpacing/>
              <w:jc w:val="center"/>
              <w:rPr>
                <w:rFonts w:ascii="Times New Roman" w:eastAsia="Calibri" w:hAnsi="Times New Roman" w:cs="Times New Roman"/>
                <w:sz w:val="24"/>
                <w:szCs w:val="24"/>
                <w:lang w:val="kk-KZ"/>
              </w:rPr>
            </w:pPr>
            <w:r w:rsidRPr="00474B25">
              <w:rPr>
                <w:rFonts w:ascii="Times New Roman" w:eastAsia="Calibri" w:hAnsi="Times New Roman" w:cs="Times New Roman"/>
                <w:sz w:val="24"/>
                <w:szCs w:val="24"/>
                <w:lang w:val="kk-KZ"/>
              </w:rPr>
              <w:t>0,024</w:t>
            </w:r>
          </w:p>
        </w:tc>
      </w:tr>
      <w:tr w:rsidR="00474B25" w:rsidRPr="00474B25" w:rsidTr="00D61E8D">
        <w:trPr>
          <w:trHeight w:val="170"/>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3</w:t>
            </w:r>
          </w:p>
        </w:tc>
        <w:tc>
          <w:tcPr>
            <w:tcW w:w="4003" w:type="dxa"/>
            <w:shd w:val="clear" w:color="auto" w:fill="auto"/>
          </w:tcPr>
          <w:p w:rsidR="00474B25" w:rsidRPr="00474B25" w:rsidRDefault="00474B25" w:rsidP="000A28C7">
            <w:pPr>
              <w:spacing w:after="0" w:line="240" w:lineRule="auto"/>
              <w:contextualSpacing/>
              <w:jc w:val="both"/>
              <w:rPr>
                <w:rFonts w:ascii="Times New Roman" w:eastAsia="Calibri" w:hAnsi="Times New Roman" w:cs="Times New Roman"/>
                <w:sz w:val="24"/>
                <w:szCs w:val="24"/>
              </w:rPr>
            </w:pPr>
            <w:r w:rsidRPr="00474B25">
              <w:rPr>
                <w:rFonts w:ascii="Times New Roman" w:eastAsia="Calibri" w:hAnsi="Times New Roman" w:cs="Times New Roman"/>
                <w:sz w:val="24"/>
                <w:szCs w:val="24"/>
              </w:rPr>
              <w:t>Оборачиваемость активов</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0,6</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0,66</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0,83</w:t>
            </w:r>
          </w:p>
        </w:tc>
      </w:tr>
      <w:tr w:rsidR="00474B25" w:rsidRPr="00474B25" w:rsidTr="00D61E8D">
        <w:trPr>
          <w:trHeight w:val="187"/>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4</w:t>
            </w:r>
          </w:p>
        </w:tc>
        <w:tc>
          <w:tcPr>
            <w:tcW w:w="4003" w:type="dxa"/>
            <w:shd w:val="clear" w:color="auto" w:fill="auto"/>
          </w:tcPr>
          <w:p w:rsidR="00474B25" w:rsidRPr="00474B25" w:rsidRDefault="00474B25" w:rsidP="000A28C7">
            <w:pPr>
              <w:spacing w:after="0" w:line="240" w:lineRule="auto"/>
              <w:contextualSpacing/>
              <w:jc w:val="both"/>
              <w:rPr>
                <w:rFonts w:ascii="Times New Roman" w:eastAsia="Calibri" w:hAnsi="Times New Roman" w:cs="Times New Roman"/>
                <w:sz w:val="24"/>
                <w:szCs w:val="24"/>
              </w:rPr>
            </w:pPr>
            <w:r w:rsidRPr="00474B25">
              <w:rPr>
                <w:rFonts w:ascii="Times New Roman" w:eastAsia="Calibri" w:hAnsi="Times New Roman" w:cs="Times New Roman"/>
                <w:sz w:val="24"/>
                <w:szCs w:val="24"/>
              </w:rPr>
              <w:t>Рентабельность доходов</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Свыше 0</w:t>
            </w:r>
          </w:p>
        </w:tc>
        <w:tc>
          <w:tcPr>
            <w:tcW w:w="1559"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color w:val="000000"/>
                <w:sz w:val="24"/>
                <w:szCs w:val="24"/>
              </w:rPr>
            </w:pPr>
            <w:r w:rsidRPr="00474B25">
              <w:rPr>
                <w:rFonts w:ascii="Times New Roman" w:eastAsia="Calibri" w:hAnsi="Times New Roman" w:cs="Times New Roman"/>
                <w:color w:val="000000"/>
                <w:sz w:val="24"/>
                <w:szCs w:val="24"/>
              </w:rPr>
              <w:t>9,73</w:t>
            </w:r>
          </w:p>
        </w:tc>
        <w:tc>
          <w:tcPr>
            <w:tcW w:w="1984" w:type="dxa"/>
            <w:shd w:val="clear" w:color="auto" w:fill="auto"/>
            <w:vAlign w:val="center"/>
          </w:tcPr>
          <w:p w:rsidR="00474B25" w:rsidRPr="00474B25" w:rsidRDefault="00474B25" w:rsidP="000A28C7">
            <w:pPr>
              <w:spacing w:after="0" w:line="240" w:lineRule="auto"/>
              <w:contextualSpacing/>
              <w:jc w:val="center"/>
              <w:rPr>
                <w:rFonts w:ascii="Times New Roman" w:eastAsia="Calibri" w:hAnsi="Times New Roman" w:cs="Times New Roman"/>
                <w:color w:val="000000"/>
                <w:sz w:val="24"/>
                <w:szCs w:val="24"/>
              </w:rPr>
            </w:pPr>
            <w:r w:rsidRPr="00474B25">
              <w:rPr>
                <w:rFonts w:ascii="Times New Roman" w:eastAsia="Calibri" w:hAnsi="Times New Roman" w:cs="Times New Roman"/>
                <w:color w:val="000000"/>
                <w:sz w:val="24"/>
                <w:szCs w:val="24"/>
              </w:rPr>
              <w:t>7,76</w:t>
            </w:r>
          </w:p>
        </w:tc>
      </w:tr>
      <w:tr w:rsidR="00474B25" w:rsidRPr="00474B25" w:rsidTr="00D61E8D">
        <w:trPr>
          <w:trHeight w:val="170"/>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5</w:t>
            </w:r>
          </w:p>
        </w:tc>
        <w:tc>
          <w:tcPr>
            <w:tcW w:w="4003" w:type="dxa"/>
            <w:shd w:val="clear" w:color="auto" w:fill="auto"/>
          </w:tcPr>
          <w:p w:rsidR="00474B25" w:rsidRPr="00474B25" w:rsidRDefault="00474B25" w:rsidP="000A28C7">
            <w:pPr>
              <w:spacing w:after="0" w:line="240" w:lineRule="auto"/>
              <w:contextualSpacing/>
              <w:jc w:val="both"/>
              <w:rPr>
                <w:rFonts w:ascii="Times New Roman" w:eastAsia="Calibri" w:hAnsi="Times New Roman" w:cs="Times New Roman"/>
                <w:sz w:val="24"/>
                <w:szCs w:val="24"/>
              </w:rPr>
            </w:pPr>
            <w:r w:rsidRPr="00474B25">
              <w:rPr>
                <w:rFonts w:ascii="Times New Roman" w:eastAsia="Calibri" w:hAnsi="Times New Roman" w:cs="Times New Roman"/>
                <w:sz w:val="24"/>
                <w:szCs w:val="24"/>
              </w:rPr>
              <w:t>Рентабельность активов (ROA)</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Свыше 0</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6,43%</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6,43%</w:t>
            </w:r>
          </w:p>
        </w:tc>
      </w:tr>
      <w:tr w:rsidR="00474B25" w:rsidRPr="00474B25" w:rsidTr="00D61E8D">
        <w:trPr>
          <w:trHeight w:val="170"/>
        </w:trPr>
        <w:tc>
          <w:tcPr>
            <w:tcW w:w="817"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6</w:t>
            </w:r>
          </w:p>
        </w:tc>
        <w:tc>
          <w:tcPr>
            <w:tcW w:w="4003" w:type="dxa"/>
            <w:shd w:val="clear" w:color="auto" w:fill="auto"/>
          </w:tcPr>
          <w:p w:rsidR="00474B25" w:rsidRPr="00474B25" w:rsidRDefault="00474B25" w:rsidP="000A28C7">
            <w:pPr>
              <w:spacing w:after="0" w:line="240" w:lineRule="auto"/>
              <w:contextualSpacing/>
              <w:jc w:val="both"/>
              <w:rPr>
                <w:rFonts w:ascii="Times New Roman" w:eastAsia="Calibri" w:hAnsi="Times New Roman" w:cs="Times New Roman"/>
                <w:sz w:val="24"/>
                <w:szCs w:val="24"/>
              </w:rPr>
            </w:pPr>
            <w:r w:rsidRPr="00474B25">
              <w:rPr>
                <w:rFonts w:ascii="Times New Roman" w:eastAsia="Calibri" w:hAnsi="Times New Roman" w:cs="Times New Roman"/>
                <w:sz w:val="24"/>
                <w:szCs w:val="24"/>
              </w:rPr>
              <w:t>Доля доходов от платных услуг</w:t>
            </w:r>
          </w:p>
        </w:tc>
        <w:tc>
          <w:tcPr>
            <w:tcW w:w="1276"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0,2%</w:t>
            </w:r>
          </w:p>
        </w:tc>
        <w:tc>
          <w:tcPr>
            <w:tcW w:w="1559"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0,45%</w:t>
            </w:r>
          </w:p>
        </w:tc>
        <w:tc>
          <w:tcPr>
            <w:tcW w:w="1984" w:type="dxa"/>
            <w:shd w:val="clear" w:color="auto" w:fill="auto"/>
          </w:tcPr>
          <w:p w:rsidR="00474B25" w:rsidRPr="00474B25" w:rsidRDefault="00474B25" w:rsidP="000A28C7">
            <w:pPr>
              <w:spacing w:after="0" w:line="240" w:lineRule="auto"/>
              <w:contextualSpacing/>
              <w:jc w:val="center"/>
              <w:rPr>
                <w:rFonts w:ascii="Times New Roman" w:eastAsia="Calibri" w:hAnsi="Times New Roman" w:cs="Times New Roman"/>
                <w:sz w:val="24"/>
                <w:szCs w:val="24"/>
              </w:rPr>
            </w:pPr>
            <w:r w:rsidRPr="00474B25">
              <w:rPr>
                <w:rFonts w:ascii="Times New Roman" w:eastAsia="Calibri" w:hAnsi="Times New Roman" w:cs="Times New Roman"/>
                <w:sz w:val="24"/>
                <w:szCs w:val="24"/>
              </w:rPr>
              <w:t>0,47%</w:t>
            </w:r>
          </w:p>
        </w:tc>
      </w:tr>
    </w:tbl>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На основании вышепредставленных исходных данных, полученных из официальных данных Комитета по статистике МНЭ, предоставляемые в Западно-Казахстанский областной филиал РГП на ПХВ «Республиканский центр электронного здравоохранения» МЗ РК, можно сделать вывод, из 19 индикаторов по 3-м основным направлениям в 2020 году достигнуты 13 индикаторов или 68,4%, в 2021 году достигнуты 15 индикаторов или 78,9%.</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u w:val="single"/>
          <w:lang w:eastAsia="ru-RU"/>
        </w:rPr>
      </w:pPr>
      <w:r w:rsidRPr="00474B25">
        <w:rPr>
          <w:rFonts w:ascii="Times New Roman" w:eastAsia="Times New Roman" w:hAnsi="Times New Roman" w:cs="Times New Roman"/>
          <w:sz w:val="28"/>
          <w:lang w:eastAsia="ru-RU"/>
        </w:rPr>
        <w:t>На основании вышеизло</w:t>
      </w:r>
      <w:r w:rsidR="00BC4156">
        <w:rPr>
          <w:rFonts w:ascii="Times New Roman" w:eastAsia="Times New Roman" w:hAnsi="Times New Roman" w:cs="Times New Roman"/>
          <w:sz w:val="28"/>
          <w:lang w:eastAsia="ru-RU"/>
        </w:rPr>
        <w:t xml:space="preserve">женного, показатель достижения </w:t>
      </w:r>
      <w:r w:rsidRPr="00474B25">
        <w:rPr>
          <w:rFonts w:ascii="Times New Roman" w:eastAsia="Times New Roman" w:hAnsi="Times New Roman" w:cs="Times New Roman"/>
          <w:sz w:val="28"/>
          <w:lang w:eastAsia="ru-RU"/>
        </w:rPr>
        <w:t xml:space="preserve">плановых показателей оценивается как </w:t>
      </w:r>
      <w:r w:rsidRPr="00474B25">
        <w:rPr>
          <w:rFonts w:ascii="Times New Roman" w:eastAsia="Times New Roman" w:hAnsi="Times New Roman" w:cs="Times New Roman"/>
          <w:sz w:val="28"/>
          <w:u w:val="single"/>
          <w:lang w:eastAsia="ru-RU"/>
        </w:rPr>
        <w:t>эффективный.</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b/>
          <w:bCs/>
          <w:i/>
          <w:sz w:val="28"/>
          <w:szCs w:val="28"/>
          <w:lang w:eastAsia="ru-RU"/>
        </w:rPr>
        <w:lastRenderedPageBreak/>
        <w:t>Базовый: Существенность</w:t>
      </w:r>
      <w:r w:rsidRPr="00474B25">
        <w:rPr>
          <w:rFonts w:ascii="Times New Roman" w:eastAsia="Times New Roman" w:hAnsi="Times New Roman" w:cs="Times New Roman"/>
          <w:b/>
          <w:bCs/>
          <w:sz w:val="28"/>
          <w:szCs w:val="28"/>
          <w:lang w:eastAsia="ru-RU"/>
        </w:rPr>
        <w:t xml:space="preserve"> - </w:t>
      </w:r>
      <w:r w:rsidRPr="00474B25">
        <w:rPr>
          <w:rFonts w:ascii="Times New Roman" w:eastAsia="Times New Roman" w:hAnsi="Times New Roman" w:cs="Times New Roman"/>
          <w:sz w:val="28"/>
          <w:szCs w:val="28"/>
          <w:lang w:eastAsia="ru-RU"/>
        </w:rPr>
        <w:t>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p w:rsidR="00474B25" w:rsidRPr="00474B25" w:rsidRDefault="00474B25" w:rsidP="000A28C7">
      <w:pPr>
        <w:spacing w:after="0" w:line="240" w:lineRule="auto"/>
        <w:ind w:firstLine="708"/>
        <w:contextualSpacing/>
        <w:jc w:val="both"/>
        <w:rPr>
          <w:rFonts w:ascii="Times New Roman" w:eastAsia="Times New Roman" w:hAnsi="Times New Roman" w:cs="Times New Roman"/>
          <w:i/>
          <w:iCs/>
          <w:sz w:val="28"/>
          <w:szCs w:val="28"/>
          <w:lang w:eastAsia="ja-JP"/>
        </w:rPr>
      </w:pPr>
      <w:r w:rsidRPr="00474B25">
        <w:rPr>
          <w:rFonts w:ascii="Times New Roman" w:eastAsia="Times New Roman" w:hAnsi="Times New Roman" w:cs="Times New Roman"/>
          <w:b/>
          <w:bCs/>
          <w:i/>
          <w:sz w:val="28"/>
          <w:szCs w:val="28"/>
          <w:lang w:eastAsia="ru-RU"/>
        </w:rPr>
        <w:t xml:space="preserve">Специальный: </w:t>
      </w:r>
      <w:r w:rsidRPr="00474B25">
        <w:rPr>
          <w:rFonts w:ascii="Times New Roman" w:eastAsia="Times New Roman" w:hAnsi="Times New Roman" w:cs="Times New Roman"/>
          <w:i/>
          <w:iCs/>
          <w:sz w:val="28"/>
          <w:szCs w:val="28"/>
          <w:lang w:eastAsia="ja-JP"/>
        </w:rPr>
        <w:t>Соответствие деятельности предприятия законодательству Республики Казахстан.</w:t>
      </w:r>
    </w:p>
    <w:p w:rsidR="00474B25" w:rsidRPr="00474B25" w:rsidRDefault="00474B25" w:rsidP="000A28C7">
      <w:pPr>
        <w:spacing w:after="0" w:line="240" w:lineRule="auto"/>
        <w:ind w:firstLine="708"/>
        <w:contextualSpacing/>
        <w:jc w:val="both"/>
        <w:rPr>
          <w:rFonts w:ascii="Times New Roman" w:eastAsia="Times New Roman" w:hAnsi="Times New Roman" w:cs="Times New Roman"/>
          <w:iCs/>
          <w:sz w:val="28"/>
          <w:szCs w:val="28"/>
          <w:lang w:eastAsia="ja-JP"/>
        </w:rPr>
      </w:pPr>
      <w:r w:rsidRPr="00474B25">
        <w:rPr>
          <w:rFonts w:ascii="Times New Roman" w:eastAsia="Times New Roman" w:hAnsi="Times New Roman" w:cs="Times New Roman"/>
          <w:iCs/>
          <w:sz w:val="28"/>
          <w:szCs w:val="28"/>
          <w:lang w:eastAsia="ja-JP"/>
        </w:rPr>
        <w:t>Уровень существенности нарушений и отклонений от требований норм законодательства Республики Казахстан определен на уровне 5% от общего объема выделенных бюджетных средств, однако в случаях установления нарушений, приведших к искажению финансовой отчётности, нарушениям законодательства о государственных закупках, повлиявших на итоги государственных закупок, а так же нарушений, в которых усматриваются признаки административного и уголовного правонарушения, существенность определяется по характеру установленных нарушений.</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 xml:space="preserve">Общая сумма, охваченных аудитом средств бюджета составила 3 230 364,8 тыс. тенге, общая сумма нарушений – </w:t>
      </w:r>
      <w:r w:rsidRPr="00474B25">
        <w:rPr>
          <w:rFonts w:ascii="Times New Roman" w:eastAsia="Times New Roman" w:hAnsi="Times New Roman" w:cs="Times New Roman"/>
          <w:b/>
          <w:sz w:val="28"/>
          <w:szCs w:val="28"/>
          <w:lang w:val="kk-KZ" w:eastAsia="ru-RU"/>
        </w:rPr>
        <w:t>27 207,2</w:t>
      </w:r>
      <w:r w:rsidRPr="00474B25">
        <w:rPr>
          <w:rFonts w:ascii="Times New Roman" w:eastAsia="Times New Roman" w:hAnsi="Times New Roman" w:cs="Times New Roman"/>
          <w:b/>
          <w:sz w:val="28"/>
          <w:szCs w:val="28"/>
          <w:lang w:eastAsia="ru-RU"/>
        </w:rPr>
        <w:t xml:space="preserve"> тыс.</w:t>
      </w:r>
      <w:r w:rsidR="00945DAB">
        <w:rPr>
          <w:rFonts w:ascii="Times New Roman" w:eastAsia="Times New Roman" w:hAnsi="Times New Roman" w:cs="Times New Roman"/>
          <w:b/>
          <w:sz w:val="28"/>
          <w:szCs w:val="28"/>
          <w:lang w:eastAsia="ru-RU"/>
        </w:rPr>
        <w:t xml:space="preserve"> </w:t>
      </w:r>
      <w:r w:rsidRPr="00474B25">
        <w:rPr>
          <w:rFonts w:ascii="Times New Roman" w:eastAsia="Times New Roman" w:hAnsi="Times New Roman" w:cs="Times New Roman"/>
          <w:b/>
          <w:sz w:val="28"/>
          <w:szCs w:val="28"/>
          <w:lang w:eastAsia="ru-RU"/>
        </w:rPr>
        <w:t>тенге</w:t>
      </w:r>
      <w:r w:rsidRPr="00474B25">
        <w:rPr>
          <w:rFonts w:ascii="Times New Roman" w:eastAsia="Times New Roman" w:hAnsi="Times New Roman" w:cs="Times New Roman"/>
          <w:sz w:val="28"/>
          <w:szCs w:val="28"/>
          <w:lang w:eastAsia="ru-RU"/>
        </w:rPr>
        <w:t xml:space="preserve">, в том числе финансовых нарушений </w:t>
      </w:r>
      <w:r w:rsidRPr="00474B25">
        <w:rPr>
          <w:rFonts w:ascii="Times New Roman" w:eastAsia="Times New Roman" w:hAnsi="Times New Roman" w:cs="Times New Roman"/>
          <w:sz w:val="28"/>
          <w:szCs w:val="28"/>
          <w:lang w:val="kk-KZ" w:eastAsia="ru-RU"/>
        </w:rPr>
        <w:t>14 022,5</w:t>
      </w:r>
      <w:r w:rsidRPr="00474B25">
        <w:rPr>
          <w:rFonts w:ascii="Times New Roman" w:eastAsia="Times New Roman" w:hAnsi="Times New Roman" w:cs="Times New Roman"/>
          <w:sz w:val="28"/>
          <w:szCs w:val="28"/>
          <w:lang w:eastAsia="ru-RU"/>
        </w:rPr>
        <w:t xml:space="preserve"> тыс. тенге, не поступило налогов в доход бюджета на сумму 13 184,7 тыс.</w:t>
      </w:r>
      <w:r w:rsidR="00945DAB">
        <w:rPr>
          <w:rFonts w:ascii="Times New Roman" w:eastAsia="Times New Roman" w:hAnsi="Times New Roman" w:cs="Times New Roman"/>
          <w:sz w:val="28"/>
          <w:szCs w:val="28"/>
          <w:lang w:eastAsia="ru-RU"/>
        </w:rPr>
        <w:t xml:space="preserve"> </w:t>
      </w:r>
      <w:r w:rsidRPr="00474B25">
        <w:rPr>
          <w:rFonts w:ascii="Times New Roman" w:eastAsia="Times New Roman" w:hAnsi="Times New Roman" w:cs="Times New Roman"/>
          <w:sz w:val="28"/>
          <w:szCs w:val="28"/>
          <w:lang w:eastAsia="ru-RU"/>
        </w:rPr>
        <w:t>тенге, а также выявлено 12 процедурных нарушений, связанных с деятельностью объекта государственного аудита.</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По итогам аудита установлены следующие нарушения:</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 Предприятием были получены доходы от деятельности, не предусмотренной Уставом;</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val="kk-KZ" w:eastAsia="ru-RU"/>
        </w:rPr>
        <w:t xml:space="preserve"> - При выходе в трудовой отпуск работникам Предприятия выплачивались оздоровительные пособия, однако </w:t>
      </w:r>
      <w:r w:rsidRPr="00474B25">
        <w:rPr>
          <w:rFonts w:ascii="Times New Roman" w:eastAsia="Times New Roman" w:hAnsi="Times New Roman" w:cs="Times New Roman"/>
          <w:sz w:val="28"/>
          <w:szCs w:val="28"/>
          <w:lang w:eastAsia="ru-RU"/>
        </w:rPr>
        <w:t xml:space="preserve">с данного  вида дохода не были перечислены </w:t>
      </w:r>
      <w:r w:rsidRPr="00474B25">
        <w:rPr>
          <w:rFonts w:ascii="Times New Roman" w:eastAsia="Times New Roman" w:hAnsi="Times New Roman" w:cs="Times New Roman"/>
          <w:sz w:val="28"/>
          <w:szCs w:val="28"/>
          <w:lang w:val="kk-KZ" w:eastAsia="ru-RU"/>
        </w:rPr>
        <w:t xml:space="preserve">налоги и  другие обязательные платежи в бюджет и в </w:t>
      </w:r>
      <w:r w:rsidRPr="00474B25">
        <w:rPr>
          <w:rFonts w:ascii="Times New Roman" w:eastAsia="Times New Roman" w:hAnsi="Times New Roman" w:cs="Times New Roman"/>
          <w:sz w:val="28"/>
          <w:szCs w:val="28"/>
          <w:lang w:eastAsia="ru-RU"/>
        </w:rPr>
        <w:t>соответствующие</w:t>
      </w:r>
      <w:r w:rsidRPr="00474B25">
        <w:rPr>
          <w:rFonts w:ascii="Times New Roman" w:eastAsia="Times New Roman" w:hAnsi="Times New Roman" w:cs="Times New Roman"/>
          <w:sz w:val="28"/>
          <w:szCs w:val="28"/>
          <w:lang w:val="kk-KZ" w:eastAsia="ru-RU"/>
        </w:rPr>
        <w:t xml:space="preserve"> фонды;</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 Допущена необоснованная переплата по заработной плате;</w:t>
      </w:r>
    </w:p>
    <w:p w:rsidR="00474B25" w:rsidRPr="00474B25" w:rsidRDefault="00474B25" w:rsidP="000A28C7">
      <w:pPr>
        <w:spacing w:after="0" w:line="240" w:lineRule="auto"/>
        <w:ind w:firstLine="708"/>
        <w:contextualSpacing/>
        <w:jc w:val="both"/>
        <w:rPr>
          <w:rFonts w:ascii="Times New Roman" w:eastAsia="Calibri" w:hAnsi="Times New Roman" w:cs="Times New Roman"/>
          <w:sz w:val="28"/>
          <w:szCs w:val="28"/>
          <w:lang w:eastAsia="ru-RU"/>
        </w:rPr>
      </w:pPr>
      <w:r w:rsidRPr="00474B25">
        <w:rPr>
          <w:rFonts w:ascii="Times New Roman" w:eastAsia="Times New Roman" w:hAnsi="Times New Roman" w:cs="Times New Roman"/>
          <w:sz w:val="28"/>
          <w:szCs w:val="28"/>
          <w:lang w:eastAsia="ru-RU"/>
        </w:rPr>
        <w:t>- С</w:t>
      </w:r>
      <w:r w:rsidRPr="00474B25">
        <w:rPr>
          <w:rFonts w:ascii="Times New Roman" w:eastAsia="Calibri" w:hAnsi="Times New Roman" w:cs="Times New Roman"/>
          <w:bCs/>
          <w:sz w:val="28"/>
          <w:szCs w:val="28"/>
          <w:lang w:val="kk-KZ" w:eastAsia="ru-RU"/>
        </w:rPr>
        <w:t>писание ГСМ сверхустановленных нормативов</w:t>
      </w:r>
      <w:r w:rsidRPr="00474B25">
        <w:rPr>
          <w:rFonts w:ascii="Times New Roman" w:eastAsia="Calibri" w:hAnsi="Times New Roman" w:cs="Times New Roman"/>
          <w:sz w:val="28"/>
          <w:szCs w:val="28"/>
          <w:lang w:eastAsia="ru-RU"/>
        </w:rPr>
        <w:t>;</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 Приобретены работы и услуг способом из одного источника путем прямого заключения договора о государственных закупках в случаях, не предусмотренных законодательством РК о государственных закупках;</w:t>
      </w:r>
    </w:p>
    <w:p w:rsidR="00474B25" w:rsidRPr="00474B25" w:rsidRDefault="00474B25" w:rsidP="000A28C7">
      <w:pPr>
        <w:spacing w:after="0" w:line="240" w:lineRule="auto"/>
        <w:ind w:firstLine="708"/>
        <w:contextualSpacing/>
        <w:jc w:val="both"/>
        <w:rPr>
          <w:rFonts w:ascii="Times New Roman" w:eastAsia="Times New Roman" w:hAnsi="Times New Roman" w:cs="Times New Roman"/>
          <w:sz w:val="28"/>
          <w:szCs w:val="28"/>
          <w:lang w:eastAsia="ru-RU"/>
        </w:rPr>
      </w:pPr>
      <w:r w:rsidRPr="00474B25">
        <w:rPr>
          <w:rFonts w:ascii="Times New Roman" w:eastAsia="Times New Roman" w:hAnsi="Times New Roman" w:cs="Times New Roman"/>
          <w:sz w:val="28"/>
          <w:szCs w:val="28"/>
          <w:lang w:eastAsia="ru-RU"/>
        </w:rPr>
        <w:t>- Имеются факты необращения в суд о признании недобросовестным участником государственных закупок поставщиков, которыми ненадлежащим образом были исполнены обязательства по заключённым договорам, а также не удержание (взыскание) неустойки;</w:t>
      </w:r>
    </w:p>
    <w:p w:rsidR="00474B25" w:rsidRPr="00474B25" w:rsidRDefault="00474B25" w:rsidP="000A28C7">
      <w:pPr>
        <w:spacing w:after="0" w:line="240" w:lineRule="auto"/>
        <w:ind w:firstLine="708"/>
        <w:contextualSpacing/>
        <w:jc w:val="both"/>
        <w:rPr>
          <w:rFonts w:ascii="Times New Roman" w:eastAsia="Times New Roman" w:hAnsi="Times New Roman" w:cs="Times New Roman"/>
          <w:i/>
          <w:sz w:val="28"/>
          <w:szCs w:val="28"/>
          <w:lang w:eastAsia="ru-RU"/>
        </w:rPr>
      </w:pPr>
      <w:r w:rsidRPr="00474B25">
        <w:rPr>
          <w:rFonts w:ascii="Times New Roman" w:eastAsia="Times New Roman" w:hAnsi="Times New Roman" w:cs="Times New Roman"/>
          <w:sz w:val="28"/>
          <w:szCs w:val="28"/>
          <w:lang w:eastAsia="ru-RU"/>
        </w:rPr>
        <w:t xml:space="preserve">Для определения показателя существенность была изучена финансово-хозяйственная деятельность, а также деятельность по управлению активами. Итоги проведенного аудита показали, что отклонения при совершении объектом государственного аудита финансовых и хозяйственных операций от </w:t>
      </w:r>
      <w:r w:rsidRPr="00474B25">
        <w:rPr>
          <w:rFonts w:ascii="Times New Roman" w:eastAsia="Times New Roman" w:hAnsi="Times New Roman" w:cs="Times New Roman"/>
          <w:sz w:val="28"/>
          <w:szCs w:val="28"/>
          <w:lang w:eastAsia="ru-RU"/>
        </w:rPr>
        <w:lastRenderedPageBreak/>
        <w:t xml:space="preserve">требований норм законодательства Республики Казахстан составило 0,84%, тем самым не превысило 5% </w:t>
      </w:r>
      <w:r w:rsidRPr="00474B25">
        <w:rPr>
          <w:rFonts w:ascii="Times New Roman" w:eastAsia="Times New Roman" w:hAnsi="Times New Roman" w:cs="Times New Roman"/>
          <w:i/>
          <w:sz w:val="28"/>
          <w:szCs w:val="28"/>
          <w:lang w:eastAsia="ru-RU"/>
        </w:rPr>
        <w:t>(из расчета: 27 702,2 *100/ 3 230 364,8).</w:t>
      </w:r>
    </w:p>
    <w:p w:rsidR="00474B25" w:rsidRPr="00474B25" w:rsidRDefault="00474B25" w:rsidP="000A28C7">
      <w:pPr>
        <w:spacing w:after="0" w:line="240" w:lineRule="auto"/>
        <w:ind w:firstLine="709"/>
        <w:contextualSpacing/>
        <w:jc w:val="both"/>
        <w:rPr>
          <w:rFonts w:ascii="Times New Roman" w:eastAsia="Times New Roman" w:hAnsi="Times New Roman" w:cs="Times New Roman"/>
          <w:iCs/>
          <w:sz w:val="28"/>
          <w:szCs w:val="28"/>
          <w:lang w:eastAsia="ja-JP"/>
        </w:rPr>
      </w:pPr>
      <w:r w:rsidRPr="00474B25">
        <w:rPr>
          <w:rFonts w:ascii="Times New Roman" w:eastAsia="Times New Roman" w:hAnsi="Times New Roman" w:cs="Times New Roman"/>
          <w:iCs/>
          <w:sz w:val="28"/>
          <w:szCs w:val="28"/>
          <w:lang w:eastAsia="ja-JP"/>
        </w:rPr>
        <w:t xml:space="preserve">Вместе с тем в ходе аудита установлены нарушения, в которых усматриваются признаки административных правонарушений, что </w:t>
      </w:r>
      <w:r w:rsidR="00464459" w:rsidRPr="00474B25">
        <w:rPr>
          <w:rFonts w:ascii="Times New Roman" w:eastAsia="Times New Roman" w:hAnsi="Times New Roman" w:cs="Times New Roman"/>
          <w:iCs/>
          <w:sz w:val="28"/>
          <w:szCs w:val="28"/>
          <w:lang w:eastAsia="ja-JP"/>
        </w:rPr>
        <w:t>позволяет считать</w:t>
      </w:r>
      <w:r w:rsidRPr="00474B25">
        <w:rPr>
          <w:rFonts w:ascii="Times New Roman" w:eastAsia="Times New Roman" w:hAnsi="Times New Roman" w:cs="Times New Roman"/>
          <w:iCs/>
          <w:sz w:val="28"/>
          <w:szCs w:val="28"/>
          <w:lang w:eastAsia="ja-JP"/>
        </w:rPr>
        <w:t xml:space="preserve"> установленные нарушения существенными.</w:t>
      </w:r>
    </w:p>
    <w:p w:rsidR="00CE741C" w:rsidRDefault="00CE741C" w:rsidP="000A28C7">
      <w:pPr>
        <w:spacing w:after="0" w:line="240" w:lineRule="auto"/>
        <w:ind w:firstLine="709"/>
        <w:contextualSpacing/>
        <w:jc w:val="both"/>
        <w:rPr>
          <w:rFonts w:ascii="Times New Roman" w:eastAsia="Consolas" w:hAnsi="Times New Roman" w:cs="Times New Roman"/>
          <w:b/>
          <w:sz w:val="28"/>
          <w:szCs w:val="28"/>
        </w:rPr>
      </w:pPr>
    </w:p>
    <w:p w:rsidR="00464459" w:rsidRPr="00464459" w:rsidRDefault="00464459" w:rsidP="000A28C7">
      <w:pPr>
        <w:spacing w:after="0" w:line="240" w:lineRule="auto"/>
        <w:ind w:firstLine="709"/>
        <w:contextualSpacing/>
        <w:jc w:val="both"/>
        <w:rPr>
          <w:rFonts w:ascii="Times New Roman" w:eastAsia="Consolas" w:hAnsi="Times New Roman" w:cs="Times New Roman"/>
          <w:b/>
          <w:sz w:val="28"/>
          <w:szCs w:val="28"/>
        </w:rPr>
      </w:pPr>
      <w:r w:rsidRPr="00464459">
        <w:rPr>
          <w:rFonts w:ascii="Times New Roman" w:eastAsia="Consolas" w:hAnsi="Times New Roman" w:cs="Times New Roman"/>
          <w:b/>
          <w:sz w:val="28"/>
          <w:szCs w:val="28"/>
        </w:rPr>
        <w:t xml:space="preserve">ГКП на ПХВ «2-больница района </w:t>
      </w:r>
      <w:r w:rsidRPr="00464459">
        <w:rPr>
          <w:rFonts w:ascii="Times New Roman" w:eastAsia="Consolas" w:hAnsi="Times New Roman" w:cs="Times New Roman"/>
          <w:b/>
          <w:sz w:val="28"/>
          <w:szCs w:val="28"/>
          <w:lang w:val="kk-KZ"/>
        </w:rPr>
        <w:t>Бәйтерек</w:t>
      </w:r>
      <w:r w:rsidRPr="00464459">
        <w:rPr>
          <w:rFonts w:ascii="Times New Roman" w:eastAsia="Consolas" w:hAnsi="Times New Roman" w:cs="Times New Roman"/>
          <w:b/>
          <w:sz w:val="28"/>
          <w:szCs w:val="28"/>
        </w:rPr>
        <w:t>»</w:t>
      </w:r>
    </w:p>
    <w:p w:rsidR="00464459" w:rsidRPr="00464459" w:rsidRDefault="00464459" w:rsidP="000A28C7">
      <w:pPr>
        <w:spacing w:after="0" w:line="240" w:lineRule="auto"/>
        <w:ind w:firstLine="709"/>
        <w:contextualSpacing/>
        <w:jc w:val="both"/>
        <w:rPr>
          <w:rFonts w:ascii="Times New Roman" w:eastAsia="Consolas" w:hAnsi="Times New Roman" w:cs="Times New Roman"/>
          <w:sz w:val="28"/>
          <w:szCs w:val="28"/>
        </w:rPr>
      </w:pPr>
      <w:r w:rsidRPr="00464459">
        <w:rPr>
          <w:rFonts w:ascii="Times New Roman" w:eastAsia="Consolas" w:hAnsi="Times New Roman" w:cs="Times New Roman"/>
          <w:sz w:val="28"/>
          <w:szCs w:val="28"/>
        </w:rPr>
        <w:t>В ходе аудита установлены следующие нарушения: финансовых нарушений на общую сумму 21</w:t>
      </w:r>
      <w:r w:rsidRPr="00464459">
        <w:rPr>
          <w:rFonts w:ascii="Times New Roman" w:eastAsia="Consolas" w:hAnsi="Times New Roman" w:cs="Times New Roman"/>
          <w:sz w:val="28"/>
          <w:szCs w:val="28"/>
          <w:lang w:val="en-US"/>
        </w:rPr>
        <w:t> </w:t>
      </w:r>
      <w:r w:rsidRPr="00464459">
        <w:rPr>
          <w:rFonts w:ascii="Times New Roman" w:eastAsia="Consolas" w:hAnsi="Times New Roman" w:cs="Times New Roman"/>
          <w:sz w:val="28"/>
          <w:szCs w:val="28"/>
        </w:rPr>
        <w:t>417,4 тыс. тенге, в том числе подлежит возмещению 19 367,4 тыс. тенге, восстановлению - 2</w:t>
      </w:r>
      <w:r w:rsidRPr="00464459">
        <w:rPr>
          <w:rFonts w:ascii="Times New Roman" w:eastAsia="Consolas" w:hAnsi="Times New Roman" w:cs="Times New Roman"/>
          <w:sz w:val="28"/>
          <w:szCs w:val="28"/>
          <w:lang w:val="en-US"/>
        </w:rPr>
        <w:t> </w:t>
      </w:r>
      <w:r w:rsidRPr="00464459">
        <w:rPr>
          <w:rFonts w:ascii="Times New Roman" w:eastAsia="Consolas" w:hAnsi="Times New Roman" w:cs="Times New Roman"/>
          <w:sz w:val="28"/>
          <w:szCs w:val="28"/>
        </w:rPr>
        <w:t>050,0 тыс. тенге и процедурные нарушения – 6 единиц. В ходе аудита восстановлено - 2</w:t>
      </w:r>
      <w:r w:rsidRPr="00464459">
        <w:rPr>
          <w:rFonts w:ascii="Times New Roman" w:eastAsia="Consolas" w:hAnsi="Times New Roman" w:cs="Times New Roman"/>
          <w:sz w:val="28"/>
          <w:szCs w:val="28"/>
          <w:lang w:val="en-US"/>
        </w:rPr>
        <w:t> </w:t>
      </w:r>
      <w:r w:rsidRPr="00464459">
        <w:rPr>
          <w:rFonts w:ascii="Times New Roman" w:eastAsia="Consolas" w:hAnsi="Times New Roman" w:cs="Times New Roman"/>
          <w:sz w:val="28"/>
          <w:szCs w:val="28"/>
        </w:rPr>
        <w:t xml:space="preserve">050,0 тыс. тенге. </w:t>
      </w:r>
    </w:p>
    <w:p w:rsidR="00464459" w:rsidRPr="00464459" w:rsidRDefault="00464459" w:rsidP="000A28C7">
      <w:pPr>
        <w:spacing w:after="0" w:line="240" w:lineRule="auto"/>
        <w:ind w:firstLine="567"/>
        <w:contextualSpacing/>
        <w:jc w:val="both"/>
        <w:rPr>
          <w:rFonts w:ascii="Times New Roman" w:eastAsia="Times New Roman" w:hAnsi="Times New Roman" w:cs="Times New Roman"/>
          <w:sz w:val="28"/>
          <w:szCs w:val="28"/>
          <w:lang w:val="x-none" w:eastAsia="ru-RU"/>
        </w:rPr>
      </w:pPr>
      <w:r w:rsidRPr="00464459">
        <w:rPr>
          <w:rFonts w:ascii="Times New Roman" w:eastAsia="Times New Roman" w:hAnsi="Times New Roman" w:cs="Times New Roman"/>
          <w:sz w:val="28"/>
          <w:szCs w:val="28"/>
          <w:lang w:val="x-none" w:eastAsia="ru-RU"/>
        </w:rPr>
        <w:t xml:space="preserve">Проведенным аудитом установлены следующие нарушения законодательства Республики Казахстан: </w:t>
      </w:r>
      <w:r w:rsidRPr="00464459">
        <w:rPr>
          <w:rFonts w:ascii="Times New Roman" w:eastAsia="Calibri" w:hAnsi="Times New Roman" w:cs="Times New Roman"/>
          <w:sz w:val="28"/>
          <w:szCs w:val="28"/>
          <w:lang w:val="kk-KZ" w:eastAsia="ru-RU"/>
        </w:rPr>
        <w:t xml:space="preserve">осуществлена деятельность по размещению денежных средств в банках второго уровня не согласованная с уполномоченным органом - Управлением здравоохранения ЗКО и получены дополнительные прочие доходы по коммунальным услугам, не отвечающая предмету деятельности закрепленной в Уставе, </w:t>
      </w:r>
      <w:r w:rsidRPr="00464459">
        <w:rPr>
          <w:rFonts w:ascii="Times New Roman" w:eastAsia="Times New Roman" w:hAnsi="Times New Roman" w:cs="Times New Roman"/>
          <w:color w:val="000000"/>
          <w:sz w:val="28"/>
          <w:szCs w:val="24"/>
          <w:lang w:eastAsia="ru-RU"/>
        </w:rPr>
        <w:t xml:space="preserve">допущена необоснованная переплата заработной платы работникам, </w:t>
      </w:r>
      <w:r w:rsidRPr="00464459">
        <w:rPr>
          <w:rFonts w:ascii="Times New Roman" w:eastAsia="Times New Roman" w:hAnsi="Times New Roman" w:cs="Times New Roman"/>
          <w:sz w:val="28"/>
          <w:szCs w:val="28"/>
          <w:lang w:eastAsia="ru-RU"/>
        </w:rPr>
        <w:t xml:space="preserve">необоснованная выплата отпускных за дополнительный оплачиваемый ежегодный трудовой отпуск продолжительностью шесть календарных дней за вредные условия труда работникам административно-управленческого персонала Предприятия, излишне начислена доплата к заработной плате, не был </w:t>
      </w:r>
      <w:r w:rsidRPr="00464459">
        <w:rPr>
          <w:rFonts w:ascii="Times New Roman" w:eastAsia="Times New Roman" w:hAnsi="Times New Roman" w:cs="Times New Roman"/>
          <w:sz w:val="28"/>
          <w:szCs w:val="28"/>
          <w:lang w:val="kk-KZ" w:eastAsia="ru-RU"/>
        </w:rPr>
        <w:t xml:space="preserve">исчислен и перечислен </w:t>
      </w:r>
      <w:r w:rsidRPr="00464459">
        <w:rPr>
          <w:rFonts w:ascii="Times New Roman" w:eastAsia="Times New Roman" w:hAnsi="Times New Roman" w:cs="Times New Roman"/>
          <w:sz w:val="28"/>
          <w:szCs w:val="28"/>
          <w:lang w:eastAsia="ru-RU"/>
        </w:rPr>
        <w:t xml:space="preserve">в государственный бюджет </w:t>
      </w:r>
      <w:r w:rsidRPr="00464459">
        <w:rPr>
          <w:rFonts w:ascii="Times New Roman" w:eastAsia="Times New Roman" w:hAnsi="Times New Roman" w:cs="Times New Roman"/>
          <w:sz w:val="28"/>
          <w:szCs w:val="28"/>
          <w:lang w:val="kk-KZ" w:eastAsia="ru-RU"/>
        </w:rPr>
        <w:t xml:space="preserve">индивидуальный подоходный налог по доходам, подлежащим налогообложению у источника выплаты  </w:t>
      </w:r>
      <w:r w:rsidRPr="00464459">
        <w:rPr>
          <w:rFonts w:ascii="Times New Roman" w:eastAsia="Times New Roman" w:hAnsi="Times New Roman" w:cs="Times New Roman"/>
          <w:sz w:val="28"/>
          <w:szCs w:val="28"/>
          <w:lang w:eastAsia="ru-RU"/>
        </w:rPr>
        <w:t>и социальный налог, процедура оценки эффективности деятельности руководящих работников не проводилась, карты КПР для руководящих работников не разработаны и не согласованы Наблюдательным советом или органом управления, излишне перечислены командировочные расходы,</w:t>
      </w:r>
      <w:r w:rsidRPr="00464459">
        <w:rPr>
          <w:rFonts w:ascii="Times New Roman" w:eastAsia="Calibri" w:hAnsi="Times New Roman" w:cs="Times New Roman"/>
          <w:bCs/>
          <w:sz w:val="28"/>
          <w:szCs w:val="28"/>
          <w:lang w:eastAsia="ru-RU"/>
        </w:rPr>
        <w:t xml:space="preserve"> не произвел уменьшение суммы договора </w:t>
      </w:r>
      <w:r w:rsidRPr="00464459">
        <w:rPr>
          <w:rFonts w:ascii="Times New Roman" w:eastAsia="Times New Roman" w:hAnsi="Times New Roman" w:cs="Times New Roman"/>
          <w:sz w:val="28"/>
          <w:szCs w:val="28"/>
          <w:lang w:eastAsia="ru-RU"/>
        </w:rPr>
        <w:t xml:space="preserve">№8 от 21.01.2022 </w:t>
      </w:r>
      <w:r w:rsidRPr="00464459">
        <w:rPr>
          <w:rFonts w:ascii="Times New Roman" w:eastAsia="Calibri" w:hAnsi="Times New Roman" w:cs="Times New Roman"/>
          <w:sz w:val="28"/>
          <w:szCs w:val="28"/>
          <w:lang w:eastAsia="ru-RU"/>
        </w:rPr>
        <w:t>года в связи с сокращением срока оказания услуг, Основное средство «С</w:t>
      </w:r>
      <w:r w:rsidRPr="00464459">
        <w:rPr>
          <w:rFonts w:ascii="Times New Roman" w:eastAsia="Calibri" w:hAnsi="Times New Roman" w:cs="Times New Roman"/>
          <w:sz w:val="28"/>
          <w:szCs w:val="28"/>
          <w:lang w:val="kk-KZ" w:eastAsia="ru-RU"/>
        </w:rPr>
        <w:t xml:space="preserve">оляной пещеры» </w:t>
      </w:r>
      <w:r w:rsidRPr="00464459">
        <w:rPr>
          <w:rFonts w:ascii="Times New Roman" w:eastAsia="Calibri" w:hAnsi="Times New Roman" w:cs="Times New Roman"/>
          <w:sz w:val="28"/>
          <w:szCs w:val="28"/>
          <w:lang w:eastAsia="ru-RU"/>
        </w:rPr>
        <w:t>необоснованно спис</w:t>
      </w:r>
      <w:r w:rsidRPr="00464459">
        <w:rPr>
          <w:rFonts w:ascii="Times New Roman" w:eastAsia="Calibri" w:hAnsi="Times New Roman" w:cs="Times New Roman"/>
          <w:sz w:val="28"/>
          <w:szCs w:val="28"/>
          <w:lang w:val="kk-KZ" w:eastAsia="ru-RU"/>
        </w:rPr>
        <w:t>ана на расходы, тогда как должна быть</w:t>
      </w:r>
      <w:r w:rsidRPr="00464459">
        <w:rPr>
          <w:rFonts w:ascii="Times New Roman" w:eastAsia="Calibri" w:hAnsi="Times New Roman" w:cs="Times New Roman"/>
          <w:sz w:val="28"/>
          <w:szCs w:val="28"/>
          <w:lang w:eastAsia="ru-RU"/>
        </w:rPr>
        <w:t xml:space="preserve"> отнесен</w:t>
      </w:r>
      <w:r w:rsidRPr="00464459">
        <w:rPr>
          <w:rFonts w:ascii="Times New Roman" w:eastAsia="Calibri" w:hAnsi="Times New Roman" w:cs="Times New Roman"/>
          <w:sz w:val="28"/>
          <w:szCs w:val="28"/>
          <w:lang w:val="kk-KZ" w:eastAsia="ru-RU"/>
        </w:rPr>
        <w:t>а</w:t>
      </w:r>
      <w:r w:rsidRPr="00464459">
        <w:rPr>
          <w:rFonts w:ascii="Times New Roman" w:eastAsia="Calibri" w:hAnsi="Times New Roman" w:cs="Times New Roman"/>
          <w:sz w:val="28"/>
          <w:szCs w:val="28"/>
          <w:lang w:eastAsia="ru-RU"/>
        </w:rPr>
        <w:t xml:space="preserve"> к основным средствам</w:t>
      </w:r>
      <w:r w:rsidRPr="00464459">
        <w:rPr>
          <w:rFonts w:ascii="Times New Roman" w:eastAsia="Times New Roman" w:hAnsi="Times New Roman" w:cs="Times New Roman"/>
          <w:sz w:val="28"/>
          <w:szCs w:val="28"/>
          <w:lang w:val="x-none" w:eastAsia="ru-RU"/>
        </w:rPr>
        <w:t>.</w:t>
      </w:r>
    </w:p>
    <w:p w:rsidR="00464459" w:rsidRPr="00464459" w:rsidRDefault="00464459" w:rsidP="000A28C7">
      <w:pPr>
        <w:spacing w:after="0" w:line="240" w:lineRule="auto"/>
        <w:ind w:firstLine="709"/>
        <w:contextualSpacing/>
        <w:jc w:val="both"/>
        <w:rPr>
          <w:rFonts w:ascii="Times New Roman" w:eastAsia="Times New Roman" w:hAnsi="Times New Roman" w:cs="Times New Roman"/>
          <w:i/>
          <w:iCs/>
          <w:sz w:val="24"/>
          <w:szCs w:val="24"/>
          <w:lang w:eastAsia="ru-RU"/>
        </w:rPr>
      </w:pPr>
      <w:r w:rsidRPr="00464459">
        <w:rPr>
          <w:rFonts w:ascii="Times New Roman" w:eastAsia="Times New Roman" w:hAnsi="Times New Roman" w:cs="Times New Roman"/>
          <w:iCs/>
          <w:sz w:val="28"/>
          <w:szCs w:val="24"/>
          <w:lang w:val="x-none" w:eastAsia="ru-RU"/>
        </w:rPr>
        <w:t xml:space="preserve">Указанные нарушения, установленные в ходе аудита, допущены в результате ненадлежащего исполнения должностных обязанностей ответственными лицами </w:t>
      </w:r>
      <w:r w:rsidRPr="00464459">
        <w:rPr>
          <w:rFonts w:ascii="Times New Roman" w:eastAsia="Times New Roman" w:hAnsi="Times New Roman" w:cs="Times New Roman"/>
          <w:iCs/>
          <w:sz w:val="28"/>
          <w:szCs w:val="24"/>
          <w:lang w:eastAsia="ru-RU"/>
        </w:rPr>
        <w:t>Предприятия</w:t>
      </w:r>
      <w:r w:rsidRPr="00464459">
        <w:rPr>
          <w:rFonts w:ascii="Times New Roman" w:eastAsia="Times New Roman" w:hAnsi="Times New Roman" w:cs="Times New Roman"/>
          <w:iCs/>
          <w:sz w:val="28"/>
          <w:szCs w:val="24"/>
          <w:lang w:val="x-none" w:eastAsia="ru-RU"/>
        </w:rPr>
        <w:t>, что привело к не соответствию нормам законодательства Республики Казахстан</w:t>
      </w:r>
      <w:r w:rsidRPr="00464459">
        <w:rPr>
          <w:rFonts w:ascii="Times New Roman" w:eastAsia="Times New Roman" w:hAnsi="Times New Roman" w:cs="Times New Roman"/>
          <w:iCs/>
          <w:sz w:val="24"/>
          <w:szCs w:val="24"/>
          <w:lang w:val="x-none" w:eastAsia="ru-RU"/>
        </w:rPr>
        <w:t xml:space="preserve">. </w:t>
      </w:r>
    </w:p>
    <w:p w:rsidR="00464459" w:rsidRPr="00464459" w:rsidRDefault="00464459" w:rsidP="000A28C7">
      <w:pPr>
        <w:spacing w:after="0" w:line="240" w:lineRule="auto"/>
        <w:ind w:firstLine="709"/>
        <w:contextualSpacing/>
        <w:jc w:val="both"/>
        <w:rPr>
          <w:rFonts w:ascii="Times New Roman" w:eastAsia="Calibri" w:hAnsi="Times New Roman" w:cs="Times New Roman"/>
          <w:bCs/>
          <w:iCs/>
          <w:sz w:val="28"/>
          <w:szCs w:val="28"/>
        </w:rPr>
      </w:pPr>
      <w:r w:rsidRPr="00464459">
        <w:rPr>
          <w:rFonts w:ascii="Times New Roman" w:eastAsia="Consolas" w:hAnsi="Times New Roman" w:cs="Consolas"/>
          <w:b/>
          <w:sz w:val="28"/>
          <w:szCs w:val="28"/>
          <w:u w:val="single"/>
        </w:rPr>
        <w:t xml:space="preserve">По базовому показателю «Существенности» </w:t>
      </w:r>
      <w:r w:rsidRPr="00464459">
        <w:rPr>
          <w:rFonts w:ascii="Times New Roman" w:eastAsia="Consolas" w:hAnsi="Times New Roman" w:cs="Consolas"/>
          <w:sz w:val="28"/>
          <w:szCs w:val="28"/>
        </w:rPr>
        <w:t>- а</w:t>
      </w:r>
      <w:r w:rsidRPr="00464459">
        <w:rPr>
          <w:rFonts w:ascii="Times New Roman" w:eastAsia="Calibri" w:hAnsi="Times New Roman" w:cs="Times New Roman"/>
          <w:sz w:val="28"/>
          <w:szCs w:val="28"/>
          <w:lang w:val="kk-KZ"/>
        </w:rPr>
        <w:t xml:space="preserve">удитом установлены финансовые нарушения на общую </w:t>
      </w:r>
      <w:r w:rsidRPr="00464459">
        <w:rPr>
          <w:rFonts w:ascii="Times New Roman" w:eastAsia="Calibri" w:hAnsi="Times New Roman" w:cs="Times New Roman"/>
          <w:bCs/>
          <w:iCs/>
          <w:sz w:val="28"/>
          <w:szCs w:val="28"/>
        </w:rPr>
        <w:t>сумму 21</w:t>
      </w:r>
      <w:r w:rsidRPr="00464459">
        <w:rPr>
          <w:rFonts w:ascii="Times New Roman" w:eastAsia="Times New Roman" w:hAnsi="Times New Roman" w:cs="Times New Roman"/>
          <w:sz w:val="28"/>
          <w:szCs w:val="28"/>
          <w:lang w:eastAsia="ar-SA"/>
        </w:rPr>
        <w:t xml:space="preserve"> 417,4</w:t>
      </w:r>
      <w:r w:rsidRPr="00464459">
        <w:rPr>
          <w:rFonts w:ascii="Times New Roman" w:eastAsia="Times New Roman" w:hAnsi="Times New Roman" w:cs="Times New Roman"/>
          <w:b/>
          <w:sz w:val="28"/>
          <w:szCs w:val="28"/>
          <w:lang w:eastAsia="ar-SA"/>
        </w:rPr>
        <w:t xml:space="preserve"> </w:t>
      </w:r>
      <w:r w:rsidRPr="00464459">
        <w:rPr>
          <w:rFonts w:ascii="Times New Roman" w:eastAsia="Calibri" w:hAnsi="Times New Roman" w:cs="Times New Roman"/>
          <w:bCs/>
          <w:iCs/>
          <w:sz w:val="28"/>
          <w:szCs w:val="28"/>
        </w:rPr>
        <w:t xml:space="preserve">тыс. тенге, </w:t>
      </w:r>
      <w:r w:rsidRPr="00464459">
        <w:rPr>
          <w:rFonts w:ascii="Times New Roman" w:eastAsia="Calibri" w:hAnsi="Times New Roman" w:cs="Times New Roman"/>
          <w:sz w:val="28"/>
          <w:szCs w:val="28"/>
        </w:rPr>
        <w:t>которые к объемам выделенных средств за аудируемый период – 4</w:t>
      </w:r>
      <w:r w:rsidRPr="00464459">
        <w:rPr>
          <w:rFonts w:ascii="Times New Roman" w:eastAsia="Calibri" w:hAnsi="Times New Roman" w:cs="Times New Roman"/>
          <w:sz w:val="28"/>
          <w:szCs w:val="28"/>
          <w:lang w:val="en-US"/>
        </w:rPr>
        <w:t> </w:t>
      </w:r>
      <w:r w:rsidRPr="00464459">
        <w:rPr>
          <w:rFonts w:ascii="Times New Roman" w:eastAsia="Calibri" w:hAnsi="Times New Roman" w:cs="Times New Roman"/>
          <w:sz w:val="28"/>
          <w:szCs w:val="28"/>
        </w:rPr>
        <w:t>164</w:t>
      </w:r>
      <w:r w:rsidRPr="00464459">
        <w:rPr>
          <w:rFonts w:ascii="Times New Roman" w:eastAsia="Calibri" w:hAnsi="Times New Roman" w:cs="Times New Roman"/>
          <w:sz w:val="28"/>
          <w:szCs w:val="28"/>
          <w:lang w:val="en-US"/>
        </w:rPr>
        <w:t> </w:t>
      </w:r>
      <w:r w:rsidRPr="00464459">
        <w:rPr>
          <w:rFonts w:ascii="Times New Roman" w:eastAsia="Calibri" w:hAnsi="Times New Roman" w:cs="Times New Roman"/>
          <w:sz w:val="28"/>
          <w:szCs w:val="28"/>
        </w:rPr>
        <w:t>633,4 тыс. тенге</w:t>
      </w:r>
      <w:r w:rsidRPr="00464459">
        <w:rPr>
          <w:rFonts w:ascii="Times New Roman" w:eastAsia="Calibri" w:hAnsi="Times New Roman" w:cs="Times New Roman"/>
          <w:sz w:val="28"/>
          <w:szCs w:val="28"/>
          <w:lang w:val="kk-KZ"/>
        </w:rPr>
        <w:t xml:space="preserve"> составляют 0,5</w:t>
      </w:r>
      <w:r w:rsidRPr="00464459">
        <w:rPr>
          <w:rFonts w:ascii="Times New Roman" w:eastAsia="Calibri" w:hAnsi="Times New Roman" w:cs="Times New Roman"/>
          <w:sz w:val="28"/>
          <w:szCs w:val="28"/>
        </w:rPr>
        <w:t>%</w:t>
      </w:r>
      <w:r w:rsidRPr="00464459">
        <w:rPr>
          <w:rFonts w:ascii="Times New Roman" w:eastAsia="Calibri" w:hAnsi="Times New Roman" w:cs="Times New Roman"/>
          <w:sz w:val="28"/>
          <w:szCs w:val="28"/>
          <w:lang w:val="kk-KZ"/>
        </w:rPr>
        <w:t>. В этой связи можно сделать вывод, что допущенные нарушения на объекте аудита являются не существенными.</w:t>
      </w:r>
    </w:p>
    <w:p w:rsidR="00464459" w:rsidRPr="00464459" w:rsidRDefault="00464459" w:rsidP="000A28C7">
      <w:pPr>
        <w:tabs>
          <w:tab w:val="num" w:pos="0"/>
        </w:tabs>
        <w:autoSpaceDE w:val="0"/>
        <w:spacing w:after="0" w:line="240" w:lineRule="auto"/>
        <w:ind w:right="-1" w:firstLine="709"/>
        <w:contextualSpacing/>
        <w:jc w:val="both"/>
        <w:rPr>
          <w:rFonts w:ascii="Times New Roman" w:eastAsia="Times New Roman" w:hAnsi="Times New Roman" w:cs="Consolas"/>
          <w:sz w:val="28"/>
          <w:szCs w:val="28"/>
          <w:u w:val="single"/>
        </w:rPr>
      </w:pPr>
      <w:r w:rsidRPr="00464459">
        <w:rPr>
          <w:rFonts w:ascii="Times New Roman" w:eastAsia="Consolas" w:hAnsi="Times New Roman" w:cs="Consolas"/>
          <w:b/>
          <w:sz w:val="28"/>
          <w:szCs w:val="28"/>
          <w:u w:val="single"/>
        </w:rPr>
        <w:t>По базовому показателю «Результативности»</w:t>
      </w:r>
      <w:r w:rsidRPr="00464459">
        <w:rPr>
          <w:rFonts w:ascii="Times New Roman" w:eastAsia="Consolas" w:hAnsi="Times New Roman" w:cs="Consolas"/>
          <w:sz w:val="28"/>
          <w:szCs w:val="28"/>
        </w:rPr>
        <w:t xml:space="preserve"> – степень реализации намеченных деятельности задач и соотношение плановых (прямых) и фактических результатов соответствующие деятельности по общему количеству деятельности определяемый по степени достижения </w:t>
      </w:r>
      <w:r w:rsidRPr="00464459">
        <w:rPr>
          <w:rFonts w:ascii="Times New Roman" w:eastAsia="Consolas" w:hAnsi="Times New Roman" w:cs="Consolas"/>
          <w:sz w:val="28"/>
          <w:szCs w:val="28"/>
        </w:rPr>
        <w:lastRenderedPageBreak/>
        <w:t>запланированных результатов 2020 году запланировано из 5-ти цель 5-ти задачи.  Из 10-ти ключевых показателей прямых результатов и качества результатов, не достигнуты по 5-ти показателям, исполнено 5 ключевых показателей что составля</w:t>
      </w:r>
      <w:r w:rsidR="00CF321D">
        <w:rPr>
          <w:rFonts w:ascii="Times New Roman" w:eastAsia="Consolas" w:hAnsi="Times New Roman" w:cs="Consolas"/>
          <w:sz w:val="28"/>
          <w:szCs w:val="28"/>
          <w:lang w:val="kk-KZ"/>
        </w:rPr>
        <w:t>е</w:t>
      </w:r>
      <w:r w:rsidRPr="00464459">
        <w:rPr>
          <w:rFonts w:ascii="Times New Roman" w:eastAsia="Consolas" w:hAnsi="Times New Roman" w:cs="Consolas"/>
          <w:sz w:val="28"/>
          <w:szCs w:val="28"/>
        </w:rPr>
        <w:t xml:space="preserve">т </w:t>
      </w:r>
      <w:r w:rsidRPr="00464459">
        <w:rPr>
          <w:rFonts w:ascii="Times New Roman" w:eastAsia="Consolas" w:hAnsi="Times New Roman" w:cs="Consolas"/>
          <w:sz w:val="28"/>
          <w:szCs w:val="28"/>
          <w:u w:val="single"/>
        </w:rPr>
        <w:t xml:space="preserve">50% </w:t>
      </w:r>
      <w:r w:rsidRPr="00464459">
        <w:rPr>
          <w:rFonts w:ascii="Times New Roman" w:eastAsia="Times New Roman" w:hAnsi="Times New Roman" w:cs="Consolas"/>
          <w:sz w:val="28"/>
          <w:szCs w:val="28"/>
          <w:u w:val="single"/>
        </w:rPr>
        <w:t xml:space="preserve">низкого уровня </w:t>
      </w:r>
      <w:r w:rsidR="00CF321D">
        <w:rPr>
          <w:rFonts w:ascii="Times New Roman" w:eastAsia="Times New Roman" w:hAnsi="Times New Roman" w:cs="Consolas"/>
          <w:sz w:val="28"/>
          <w:szCs w:val="28"/>
          <w:u w:val="single"/>
          <w:lang w:val="kk-KZ"/>
        </w:rPr>
        <w:t>результативности</w:t>
      </w:r>
      <w:r w:rsidRPr="00464459">
        <w:rPr>
          <w:rFonts w:ascii="Times New Roman" w:eastAsia="Times New Roman" w:hAnsi="Times New Roman" w:cs="Consolas"/>
          <w:sz w:val="28"/>
          <w:szCs w:val="28"/>
          <w:u w:val="single"/>
        </w:rPr>
        <w:t xml:space="preserve"> по ключевым показателям.</w:t>
      </w:r>
    </w:p>
    <w:p w:rsidR="00464459" w:rsidRPr="00464459" w:rsidRDefault="00464459" w:rsidP="000A28C7">
      <w:pPr>
        <w:tabs>
          <w:tab w:val="num" w:pos="0"/>
        </w:tabs>
        <w:autoSpaceDE w:val="0"/>
        <w:spacing w:after="0" w:line="240" w:lineRule="auto"/>
        <w:ind w:right="-1" w:firstLine="709"/>
        <w:contextualSpacing/>
        <w:jc w:val="both"/>
        <w:rPr>
          <w:rFonts w:ascii="Times New Roman" w:eastAsia="Times New Roman" w:hAnsi="Times New Roman" w:cs="Consolas"/>
          <w:sz w:val="28"/>
          <w:szCs w:val="28"/>
          <w:u w:val="single"/>
        </w:rPr>
      </w:pPr>
      <w:r w:rsidRPr="00464459">
        <w:rPr>
          <w:rFonts w:ascii="Times New Roman" w:eastAsia="Consolas" w:hAnsi="Times New Roman" w:cs="Consolas"/>
          <w:sz w:val="28"/>
          <w:szCs w:val="28"/>
        </w:rPr>
        <w:t xml:space="preserve"> Показатель результативности – степень реализации намеченных деятельности задач и соотношение плановых (прямых) и фактических результатов соответствующие деятельности по общему количеству деятельности определяемый по степени достижения запланированных результатов 2021 году запланировано </w:t>
      </w:r>
      <w:r w:rsidR="00CF321D">
        <w:rPr>
          <w:rFonts w:ascii="Times New Roman" w:eastAsia="Consolas" w:hAnsi="Times New Roman" w:cs="Consolas"/>
          <w:sz w:val="28"/>
          <w:szCs w:val="28"/>
          <w:lang w:val="kk-KZ"/>
        </w:rPr>
        <w:t>5 целей состоящих из</w:t>
      </w:r>
      <w:r w:rsidRPr="00464459">
        <w:rPr>
          <w:rFonts w:ascii="Times New Roman" w:eastAsia="Consolas" w:hAnsi="Times New Roman" w:cs="Consolas"/>
          <w:sz w:val="28"/>
          <w:szCs w:val="28"/>
        </w:rPr>
        <w:t xml:space="preserve"> 5-ти задач. Из 10-ти ключевых показателей прямых результатов и качества результатов, не достигнуты по 1-му показател</w:t>
      </w:r>
      <w:r w:rsidR="00CF321D">
        <w:rPr>
          <w:rFonts w:ascii="Times New Roman" w:eastAsia="Consolas" w:hAnsi="Times New Roman" w:cs="Consolas"/>
          <w:sz w:val="28"/>
          <w:szCs w:val="28"/>
          <w:lang w:val="kk-KZ"/>
        </w:rPr>
        <w:t>ю</w:t>
      </w:r>
      <w:r w:rsidRPr="00464459">
        <w:rPr>
          <w:rFonts w:ascii="Times New Roman" w:eastAsia="Consolas" w:hAnsi="Times New Roman" w:cs="Consolas"/>
          <w:sz w:val="28"/>
          <w:szCs w:val="28"/>
        </w:rPr>
        <w:t>,</w:t>
      </w:r>
      <w:r w:rsidRPr="00464459">
        <w:rPr>
          <w:rFonts w:ascii="Consolas" w:eastAsia="Consolas" w:hAnsi="Consolas" w:cs="Consolas"/>
        </w:rPr>
        <w:t xml:space="preserve"> </w:t>
      </w:r>
      <w:r w:rsidRPr="00464459">
        <w:rPr>
          <w:rFonts w:ascii="Times New Roman" w:eastAsia="Consolas" w:hAnsi="Times New Roman" w:cs="Consolas"/>
          <w:sz w:val="28"/>
          <w:szCs w:val="28"/>
        </w:rPr>
        <w:t xml:space="preserve">исполнено 9 ключевых показателей что составляют </w:t>
      </w:r>
      <w:r w:rsidRPr="00464459">
        <w:rPr>
          <w:rFonts w:ascii="Times New Roman" w:eastAsia="Consolas" w:hAnsi="Times New Roman" w:cs="Consolas"/>
          <w:sz w:val="28"/>
          <w:szCs w:val="28"/>
          <w:u w:val="single"/>
        </w:rPr>
        <w:t xml:space="preserve">90% </w:t>
      </w:r>
      <w:r w:rsidRPr="00464459">
        <w:rPr>
          <w:rFonts w:ascii="Times New Roman" w:eastAsia="Times New Roman" w:hAnsi="Times New Roman" w:cs="Consolas"/>
          <w:sz w:val="28"/>
          <w:szCs w:val="28"/>
          <w:u w:val="single"/>
        </w:rPr>
        <w:t>уровня реализации по ключевым показателям</w:t>
      </w:r>
      <w:r w:rsidR="00CF321D">
        <w:rPr>
          <w:rFonts w:ascii="Times New Roman" w:eastAsia="Times New Roman" w:hAnsi="Times New Roman" w:cs="Consolas"/>
          <w:sz w:val="28"/>
          <w:szCs w:val="28"/>
          <w:u w:val="single"/>
          <w:lang w:val="kk-KZ"/>
        </w:rPr>
        <w:t xml:space="preserve"> и считается результативным</w:t>
      </w:r>
      <w:r w:rsidRPr="00464459">
        <w:rPr>
          <w:rFonts w:ascii="Times New Roman" w:eastAsia="Times New Roman" w:hAnsi="Times New Roman" w:cs="Consolas"/>
          <w:sz w:val="28"/>
          <w:szCs w:val="28"/>
          <w:u w:val="single"/>
        </w:rPr>
        <w:t>.</w:t>
      </w:r>
    </w:p>
    <w:p w:rsidR="00464459" w:rsidRPr="00464459" w:rsidRDefault="00464459" w:rsidP="000A28C7">
      <w:pPr>
        <w:tabs>
          <w:tab w:val="num" w:pos="0"/>
        </w:tabs>
        <w:autoSpaceDE w:val="0"/>
        <w:spacing w:after="0" w:line="240" w:lineRule="auto"/>
        <w:ind w:right="-1" w:firstLine="709"/>
        <w:contextualSpacing/>
        <w:jc w:val="both"/>
        <w:rPr>
          <w:rFonts w:ascii="Times New Roman" w:eastAsia="Times New Roman" w:hAnsi="Times New Roman" w:cs="Consolas"/>
          <w:sz w:val="28"/>
          <w:szCs w:val="28"/>
          <w:u w:val="single"/>
        </w:rPr>
      </w:pPr>
      <w:r w:rsidRPr="00464459">
        <w:rPr>
          <w:rFonts w:ascii="Times New Roman" w:eastAsia="Consolas" w:hAnsi="Times New Roman" w:cs="Consolas"/>
          <w:b/>
          <w:sz w:val="28"/>
          <w:szCs w:val="28"/>
          <w:u w:val="single"/>
        </w:rPr>
        <w:t>По базовому показателю «Эффективности»</w:t>
      </w:r>
    </w:p>
    <w:p w:rsidR="00464459" w:rsidRPr="00464459" w:rsidRDefault="00464459" w:rsidP="000A28C7">
      <w:pPr>
        <w:tabs>
          <w:tab w:val="num" w:pos="0"/>
        </w:tabs>
        <w:spacing w:after="0" w:line="240" w:lineRule="auto"/>
        <w:ind w:firstLine="709"/>
        <w:contextualSpacing/>
        <w:jc w:val="both"/>
        <w:rPr>
          <w:rFonts w:ascii="Times New Roman" w:eastAsia="Times New Roman" w:hAnsi="Times New Roman" w:cs="Times New Roman"/>
          <w:bCs/>
          <w:iCs/>
          <w:sz w:val="28"/>
          <w:szCs w:val="28"/>
          <w:u w:val="single"/>
          <w:lang w:val="kk-KZ" w:eastAsia="ja-JP"/>
        </w:rPr>
      </w:pPr>
      <w:r w:rsidRPr="00464459">
        <w:rPr>
          <w:rFonts w:ascii="Times New Roman" w:eastAsia="Times New Roman" w:hAnsi="Times New Roman" w:cs="Times New Roman"/>
          <w:sz w:val="28"/>
          <w:szCs w:val="28"/>
          <w:lang w:val="kk-KZ" w:eastAsia="ru-RU"/>
        </w:rPr>
        <w:t xml:space="preserve">Согласно бухгалтерской отчетности, установлено, что по итогам финансово-хозяйственной деятельности Предприятия </w:t>
      </w:r>
      <w:r w:rsidRPr="00464459">
        <w:rPr>
          <w:rFonts w:ascii="Times New Roman" w:eastAsia="Times New Roman" w:hAnsi="Times New Roman" w:cs="Times New Roman"/>
          <w:sz w:val="28"/>
          <w:szCs w:val="28"/>
          <w:u w:val="single"/>
          <w:lang w:val="kk-KZ" w:eastAsia="ru-RU"/>
        </w:rPr>
        <w:t>за 2020 год  прибыль составила в сумме - 57 615,3 тыс. тенге.</w:t>
      </w:r>
    </w:p>
    <w:p w:rsidR="00464459" w:rsidRPr="00464459" w:rsidRDefault="00464459" w:rsidP="000A28C7">
      <w:pPr>
        <w:spacing w:after="0" w:line="240" w:lineRule="auto"/>
        <w:ind w:firstLine="709"/>
        <w:contextualSpacing/>
        <w:jc w:val="both"/>
        <w:rPr>
          <w:rFonts w:ascii="Times New Roman" w:eastAsia="Consolas" w:hAnsi="Times New Roman" w:cs="Times New Roman"/>
          <w:sz w:val="28"/>
          <w:szCs w:val="28"/>
        </w:rPr>
      </w:pPr>
      <w:r w:rsidRPr="00464459">
        <w:rPr>
          <w:rFonts w:ascii="Times New Roman" w:eastAsia="Consolas" w:hAnsi="Times New Roman" w:cs="Times New Roman"/>
          <w:sz w:val="28"/>
          <w:szCs w:val="28"/>
          <w:lang w:val="kk-KZ"/>
        </w:rPr>
        <w:t>Согласно протокола заседания наблюдательного совета № 2 от 27 мая 2021 года ГКП на ПХВ «2 - больница района Бәйтерек» рассмотрен вопрос о распределении чистого дохода, остающегося в распоряжении организации</w:t>
      </w:r>
      <w:r w:rsidRPr="00464459">
        <w:rPr>
          <w:rFonts w:ascii="Times New Roman" w:eastAsia="Consolas" w:hAnsi="Times New Roman" w:cs="Times New Roman"/>
          <w:sz w:val="28"/>
          <w:szCs w:val="28"/>
        </w:rPr>
        <w:t xml:space="preserve"> в сумме 54734,5 тыс. тенге: к</w:t>
      </w:r>
      <w:r w:rsidRPr="00464459">
        <w:rPr>
          <w:rFonts w:ascii="Times New Roman" w:eastAsia="Consolas" w:hAnsi="Times New Roman" w:cs="Times New Roman"/>
          <w:sz w:val="28"/>
          <w:szCs w:val="28"/>
          <w:lang w:val="kk-KZ"/>
        </w:rPr>
        <w:t xml:space="preserve"> перечислению в бюджет части чистого дохода, в соответствии </w:t>
      </w:r>
      <w:r w:rsidR="00CF321D" w:rsidRPr="00464459">
        <w:rPr>
          <w:rFonts w:ascii="Times New Roman" w:eastAsia="Consolas" w:hAnsi="Times New Roman" w:cs="Times New Roman"/>
          <w:sz w:val="28"/>
          <w:szCs w:val="28"/>
          <w:lang w:val="kk-KZ"/>
        </w:rPr>
        <w:t>с установленным</w:t>
      </w:r>
      <w:r w:rsidRPr="00464459">
        <w:rPr>
          <w:rFonts w:ascii="Times New Roman" w:eastAsia="Consolas" w:hAnsi="Times New Roman" w:cs="Times New Roman"/>
          <w:sz w:val="28"/>
          <w:szCs w:val="28"/>
          <w:lang w:val="kk-KZ"/>
        </w:rPr>
        <w:t xml:space="preserve"> нормативом, подлежала сумма в размере 2880,8 тыс. тенге. </w:t>
      </w:r>
    </w:p>
    <w:p w:rsidR="00464459" w:rsidRPr="00464459" w:rsidRDefault="00464459" w:rsidP="000A28C7">
      <w:p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64459">
        <w:rPr>
          <w:rFonts w:ascii="Times New Roman" w:eastAsia="Times New Roman" w:hAnsi="Times New Roman" w:cs="Times New Roman"/>
          <w:sz w:val="28"/>
          <w:szCs w:val="28"/>
          <w:lang w:eastAsia="ru-RU"/>
        </w:rPr>
        <w:t>- на дифференцированную оплату сотрудников по итогам положительного результата финансово – хозяйственной деятельности за 2020 год в сумме – 27 222,0 тыс. тенге.</w:t>
      </w:r>
    </w:p>
    <w:p w:rsidR="00464459" w:rsidRPr="00464459" w:rsidRDefault="00464459" w:rsidP="000A28C7">
      <w:pPr>
        <w:spacing w:after="0" w:line="240" w:lineRule="auto"/>
        <w:ind w:firstLine="709"/>
        <w:contextualSpacing/>
        <w:jc w:val="both"/>
        <w:rPr>
          <w:rFonts w:ascii="Times New Roman" w:eastAsia="Consolas" w:hAnsi="Times New Roman" w:cs="Times New Roman"/>
          <w:sz w:val="28"/>
          <w:szCs w:val="28"/>
        </w:rPr>
      </w:pPr>
      <w:r w:rsidRPr="00464459">
        <w:rPr>
          <w:rFonts w:ascii="Times New Roman" w:eastAsia="Consolas" w:hAnsi="Times New Roman" w:cs="Times New Roman"/>
          <w:sz w:val="28"/>
          <w:szCs w:val="28"/>
        </w:rPr>
        <w:t>- на развитие (приобретение основных средств) в сумме - 27 512,5 тыс. тенге.</w:t>
      </w:r>
    </w:p>
    <w:p w:rsidR="00464459" w:rsidRPr="00464459" w:rsidRDefault="00464459" w:rsidP="000A28C7">
      <w:pPr>
        <w:spacing w:after="0" w:line="240" w:lineRule="auto"/>
        <w:ind w:firstLine="709"/>
        <w:contextualSpacing/>
        <w:jc w:val="both"/>
        <w:rPr>
          <w:rFonts w:ascii="Times New Roman" w:eastAsia="Times New Roman" w:hAnsi="Times New Roman" w:cs="Times New Roman"/>
          <w:bCs/>
          <w:iCs/>
          <w:sz w:val="28"/>
          <w:szCs w:val="28"/>
          <w:u w:val="single"/>
          <w:lang w:val="kk-KZ" w:eastAsia="ja-JP"/>
        </w:rPr>
      </w:pPr>
      <w:r w:rsidRPr="00464459">
        <w:rPr>
          <w:rFonts w:ascii="Times New Roman" w:eastAsia="Times New Roman" w:hAnsi="Times New Roman" w:cs="Times New Roman"/>
          <w:sz w:val="28"/>
          <w:szCs w:val="28"/>
          <w:lang w:val="kk-KZ" w:eastAsia="ru-RU"/>
        </w:rPr>
        <w:t xml:space="preserve">По итогам финансово-хозяйственной деятельности Предприятия </w:t>
      </w:r>
      <w:r w:rsidRPr="00464459">
        <w:rPr>
          <w:rFonts w:ascii="Times New Roman" w:eastAsia="Times New Roman" w:hAnsi="Times New Roman" w:cs="Times New Roman"/>
          <w:sz w:val="28"/>
          <w:szCs w:val="28"/>
          <w:u w:val="single"/>
          <w:lang w:val="kk-KZ" w:eastAsia="ru-RU"/>
        </w:rPr>
        <w:t>за 2021 год  прибыль составила в сумме – 44 778,8 тыс.тенге.</w:t>
      </w:r>
    </w:p>
    <w:p w:rsidR="00464459" w:rsidRDefault="00464459" w:rsidP="000A28C7">
      <w:pPr>
        <w:spacing w:after="0" w:line="240" w:lineRule="auto"/>
        <w:ind w:firstLine="709"/>
        <w:contextualSpacing/>
        <w:jc w:val="both"/>
        <w:rPr>
          <w:rFonts w:ascii="Times New Roman" w:eastAsia="Consolas" w:hAnsi="Times New Roman" w:cs="Times New Roman"/>
          <w:sz w:val="28"/>
          <w:szCs w:val="28"/>
          <w:lang w:val="kk-KZ"/>
        </w:rPr>
      </w:pPr>
      <w:r w:rsidRPr="00464459">
        <w:rPr>
          <w:rFonts w:ascii="Times New Roman" w:eastAsia="Consolas" w:hAnsi="Times New Roman" w:cs="Times New Roman"/>
          <w:sz w:val="28"/>
          <w:szCs w:val="28"/>
          <w:lang w:val="kk-KZ"/>
        </w:rPr>
        <w:t>Согласно протокола заседания наблюдательного совета № 2 от 18 мая 2022 года ГКП на ПХВ «2 - больница района Бәйтерек» рассмотрен вопрос о распределении чистого дохода, перечислению в бюджет части чистого дохода, в соответствии с установленным нормативом, подлежала сумма в р</w:t>
      </w:r>
      <w:r w:rsidR="00476E39">
        <w:rPr>
          <w:rFonts w:ascii="Times New Roman" w:eastAsia="Consolas" w:hAnsi="Times New Roman" w:cs="Times New Roman"/>
          <w:sz w:val="28"/>
          <w:szCs w:val="28"/>
          <w:lang w:val="kk-KZ"/>
        </w:rPr>
        <w:t>азмере 2238,9 тыс.тенге. Оставша</w:t>
      </w:r>
      <w:r w:rsidRPr="00464459">
        <w:rPr>
          <w:rFonts w:ascii="Times New Roman" w:eastAsia="Consolas" w:hAnsi="Times New Roman" w:cs="Times New Roman"/>
          <w:sz w:val="28"/>
          <w:szCs w:val="28"/>
          <w:lang w:val="kk-KZ"/>
        </w:rPr>
        <w:t xml:space="preserve">яся </w:t>
      </w:r>
      <w:r w:rsidRPr="00464459">
        <w:rPr>
          <w:rFonts w:ascii="Times New Roman" w:eastAsia="Consolas" w:hAnsi="Times New Roman" w:cs="Times New Roman"/>
          <w:sz w:val="28"/>
          <w:szCs w:val="28"/>
        </w:rPr>
        <w:t xml:space="preserve">сумма </w:t>
      </w:r>
      <w:r w:rsidR="00476E39" w:rsidRPr="00464459">
        <w:rPr>
          <w:rFonts w:ascii="Times New Roman" w:eastAsia="Consolas" w:hAnsi="Times New Roman" w:cs="Times New Roman"/>
          <w:sz w:val="28"/>
          <w:szCs w:val="28"/>
          <w:lang w:val="kk-KZ"/>
        </w:rPr>
        <w:t>в распоряжении организации</w:t>
      </w:r>
      <w:r w:rsidR="00476E39" w:rsidRPr="00464459">
        <w:rPr>
          <w:rFonts w:ascii="Times New Roman" w:eastAsia="Consolas" w:hAnsi="Times New Roman" w:cs="Times New Roman"/>
          <w:sz w:val="28"/>
          <w:szCs w:val="28"/>
        </w:rPr>
        <w:t xml:space="preserve"> </w:t>
      </w:r>
      <w:r w:rsidR="00476E39">
        <w:rPr>
          <w:rFonts w:ascii="Times New Roman" w:eastAsia="Consolas" w:hAnsi="Times New Roman" w:cs="Times New Roman"/>
          <w:sz w:val="28"/>
          <w:szCs w:val="28"/>
        </w:rPr>
        <w:t xml:space="preserve"> </w:t>
      </w:r>
      <w:r w:rsidRPr="00464459">
        <w:rPr>
          <w:rFonts w:ascii="Times New Roman" w:eastAsia="Consolas" w:hAnsi="Times New Roman" w:cs="Times New Roman"/>
          <w:sz w:val="28"/>
          <w:szCs w:val="28"/>
        </w:rPr>
        <w:t>42 539,9 тыс. тенге</w:t>
      </w:r>
      <w:r w:rsidR="00C04DBC">
        <w:rPr>
          <w:rFonts w:ascii="Times New Roman" w:eastAsia="Consolas" w:hAnsi="Times New Roman" w:cs="Times New Roman"/>
          <w:sz w:val="28"/>
          <w:szCs w:val="28"/>
        </w:rPr>
        <w:t>,</w:t>
      </w:r>
      <w:r w:rsidRPr="00464459">
        <w:rPr>
          <w:rFonts w:ascii="Times New Roman" w:eastAsia="Consolas" w:hAnsi="Times New Roman" w:cs="Times New Roman"/>
          <w:sz w:val="28"/>
          <w:szCs w:val="28"/>
        </w:rPr>
        <w:t xml:space="preserve"> израсходован</w:t>
      </w:r>
      <w:r w:rsidR="00476E39">
        <w:rPr>
          <w:rFonts w:ascii="Times New Roman" w:eastAsia="Consolas" w:hAnsi="Times New Roman" w:cs="Times New Roman"/>
          <w:sz w:val="28"/>
          <w:szCs w:val="28"/>
        </w:rPr>
        <w:t>а</w:t>
      </w:r>
      <w:r w:rsidRPr="00464459">
        <w:rPr>
          <w:rFonts w:ascii="Times New Roman" w:eastAsia="Consolas" w:hAnsi="Times New Roman" w:cs="Times New Roman"/>
          <w:sz w:val="28"/>
          <w:szCs w:val="28"/>
        </w:rPr>
        <w:t xml:space="preserve"> на развитие (приобретение основных средств)</w:t>
      </w:r>
      <w:r w:rsidRPr="00464459">
        <w:rPr>
          <w:rFonts w:ascii="Times New Roman" w:eastAsia="Consolas" w:hAnsi="Times New Roman" w:cs="Times New Roman"/>
          <w:sz w:val="28"/>
          <w:szCs w:val="28"/>
          <w:lang w:val="kk-KZ"/>
        </w:rPr>
        <w:t>.</w:t>
      </w:r>
    </w:p>
    <w:p w:rsidR="00CF321D" w:rsidRPr="00464459" w:rsidRDefault="00CF321D" w:rsidP="000A28C7">
      <w:pPr>
        <w:spacing w:after="0" w:line="240" w:lineRule="auto"/>
        <w:ind w:firstLine="709"/>
        <w:contextualSpacing/>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В целом деятельность Предприятия можно оценить как эффективн</w:t>
      </w:r>
      <w:r w:rsidR="00476E39">
        <w:rPr>
          <w:rFonts w:ascii="Times New Roman" w:eastAsia="Consolas" w:hAnsi="Times New Roman" w:cs="Times New Roman"/>
          <w:sz w:val="28"/>
          <w:szCs w:val="28"/>
          <w:lang w:val="kk-KZ"/>
        </w:rPr>
        <w:t>ую</w:t>
      </w:r>
      <w:r>
        <w:rPr>
          <w:rFonts w:ascii="Times New Roman" w:eastAsia="Consolas" w:hAnsi="Times New Roman" w:cs="Times New Roman"/>
          <w:sz w:val="28"/>
          <w:szCs w:val="28"/>
          <w:lang w:val="kk-KZ"/>
        </w:rPr>
        <w:t>.</w:t>
      </w:r>
    </w:p>
    <w:p w:rsidR="00CE741C" w:rsidRDefault="00CE741C" w:rsidP="000A28C7">
      <w:pPr>
        <w:suppressAutoHyphens/>
        <w:spacing w:after="0" w:line="240" w:lineRule="auto"/>
        <w:ind w:firstLine="708"/>
        <w:contextualSpacing/>
        <w:jc w:val="both"/>
        <w:rPr>
          <w:rFonts w:ascii="Times New Roman" w:eastAsia="Times New Roman" w:hAnsi="Times New Roman" w:cs="Times New Roman"/>
          <w:b/>
          <w:sz w:val="28"/>
          <w:szCs w:val="28"/>
          <w:lang w:eastAsia="ru-RU"/>
        </w:rPr>
      </w:pPr>
    </w:p>
    <w:p w:rsidR="00676810" w:rsidRDefault="009F5400" w:rsidP="000A28C7">
      <w:pPr>
        <w:suppressAutoHyphens/>
        <w:spacing w:after="0" w:line="240" w:lineRule="auto"/>
        <w:ind w:firstLine="708"/>
        <w:contextualSpacing/>
        <w:jc w:val="both"/>
        <w:rPr>
          <w:rFonts w:ascii="Times New Roman" w:eastAsia="Times New Roman" w:hAnsi="Times New Roman" w:cs="Times New Roman"/>
          <w:b/>
          <w:sz w:val="28"/>
          <w:szCs w:val="28"/>
          <w:lang w:eastAsia="ru-RU"/>
        </w:rPr>
      </w:pPr>
      <w:r w:rsidRPr="00ED7C45">
        <w:rPr>
          <w:rFonts w:ascii="Times New Roman" w:eastAsia="Times New Roman" w:hAnsi="Times New Roman" w:cs="Times New Roman"/>
          <w:b/>
          <w:sz w:val="28"/>
          <w:szCs w:val="28"/>
          <w:lang w:eastAsia="ru-RU"/>
        </w:rPr>
        <w:t xml:space="preserve">3.3. </w:t>
      </w:r>
      <w:r w:rsidR="00311B09" w:rsidRPr="00ED7C45">
        <w:rPr>
          <w:rFonts w:ascii="Times New Roman" w:eastAsia="Times New Roman" w:hAnsi="Times New Roman" w:cs="Times New Roman"/>
          <w:b/>
          <w:sz w:val="28"/>
          <w:szCs w:val="28"/>
          <w:lang w:eastAsia="ru-RU"/>
        </w:rPr>
        <w:t xml:space="preserve">Рекомендации </w:t>
      </w:r>
      <w:r w:rsidR="00BF7FA3" w:rsidRPr="00ED7C45">
        <w:rPr>
          <w:rFonts w:ascii="Times New Roman" w:eastAsia="Times New Roman" w:hAnsi="Times New Roman" w:cs="Times New Roman"/>
          <w:b/>
          <w:sz w:val="28"/>
          <w:szCs w:val="28"/>
          <w:lang w:eastAsia="ru-RU"/>
        </w:rPr>
        <w:t xml:space="preserve">и поручения </w:t>
      </w:r>
      <w:r w:rsidR="00311B09" w:rsidRPr="00ED7C45">
        <w:rPr>
          <w:rFonts w:ascii="Times New Roman" w:eastAsia="Times New Roman" w:hAnsi="Times New Roman" w:cs="Times New Roman"/>
          <w:b/>
          <w:sz w:val="28"/>
          <w:szCs w:val="28"/>
          <w:lang w:eastAsia="ru-RU"/>
        </w:rPr>
        <w:t>по результатам государственного аудита</w:t>
      </w:r>
      <w:r w:rsidRPr="00ED7C45">
        <w:rPr>
          <w:rFonts w:ascii="Times New Roman" w:eastAsia="Times New Roman" w:hAnsi="Times New Roman" w:cs="Times New Roman"/>
          <w:b/>
          <w:sz w:val="28"/>
          <w:szCs w:val="28"/>
          <w:lang w:eastAsia="ru-RU"/>
        </w:rPr>
        <w:t>:</w:t>
      </w:r>
      <w:r w:rsidR="002406BB">
        <w:rPr>
          <w:rFonts w:ascii="Times New Roman" w:eastAsia="Times New Roman" w:hAnsi="Times New Roman" w:cs="Times New Roman"/>
          <w:b/>
          <w:sz w:val="28"/>
          <w:szCs w:val="28"/>
          <w:lang w:eastAsia="ru-RU"/>
        </w:rPr>
        <w:t xml:space="preserve"> </w:t>
      </w:r>
    </w:p>
    <w:p w:rsidR="002E6328" w:rsidRPr="00133AAC" w:rsidRDefault="002E6328" w:rsidP="000A28C7">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133AAC">
        <w:rPr>
          <w:rFonts w:ascii="Times New Roman" w:eastAsia="Times New Roman" w:hAnsi="Times New Roman" w:cs="Times New Roman"/>
          <w:sz w:val="28"/>
          <w:szCs w:val="28"/>
          <w:lang w:eastAsia="ru-RU"/>
        </w:rPr>
        <w:t>1. Результаты государственного аудита предлагаю рассмотреть на заседании Ревизионной комиссии по Западно-Казахстанской области.</w:t>
      </w:r>
    </w:p>
    <w:p w:rsidR="002F3015" w:rsidRPr="002F3015" w:rsidRDefault="002E6328" w:rsidP="000A28C7">
      <w:pPr>
        <w:suppressAutoHyphens/>
        <w:spacing w:after="0" w:line="240" w:lineRule="auto"/>
        <w:ind w:firstLine="708"/>
        <w:contextualSpacing/>
        <w:jc w:val="both"/>
        <w:rPr>
          <w:rFonts w:ascii="Times New Roman" w:eastAsia="Times New Roman" w:hAnsi="Times New Roman" w:cs="Times New Roman"/>
          <w:b/>
          <w:sz w:val="28"/>
          <w:szCs w:val="28"/>
          <w:lang w:eastAsia="ru-RU"/>
        </w:rPr>
      </w:pPr>
      <w:r w:rsidRPr="00133AAC">
        <w:rPr>
          <w:rFonts w:ascii="Times New Roman" w:eastAsia="Times New Roman" w:hAnsi="Times New Roman" w:cs="Times New Roman"/>
          <w:sz w:val="28"/>
          <w:szCs w:val="28"/>
          <w:lang w:val="kk-KZ" w:eastAsia="ru-RU"/>
        </w:rPr>
        <w:t>2</w:t>
      </w:r>
      <w:r w:rsidRPr="00133AAC">
        <w:rPr>
          <w:rFonts w:ascii="Times New Roman" w:eastAsia="Times New Roman" w:hAnsi="Times New Roman" w:cs="Times New Roman"/>
          <w:sz w:val="28"/>
          <w:szCs w:val="28"/>
          <w:lang w:eastAsia="ru-RU"/>
        </w:rPr>
        <w:t xml:space="preserve">. Принять к сведению, что в ходе аудита и до проведения заседания Ревизионной комиссии по Западно-Казахстанской области, суммы </w:t>
      </w:r>
      <w:r w:rsidRPr="00133AAC">
        <w:rPr>
          <w:rFonts w:ascii="Times New Roman" w:eastAsia="Times New Roman" w:hAnsi="Times New Roman" w:cs="Times New Roman"/>
          <w:sz w:val="28"/>
          <w:szCs w:val="28"/>
          <w:lang w:eastAsia="ru-RU"/>
        </w:rPr>
        <w:lastRenderedPageBreak/>
        <w:t xml:space="preserve">возмещенных и восстановленных средств составили в общей </w:t>
      </w:r>
      <w:r w:rsidR="002F3015">
        <w:rPr>
          <w:rFonts w:ascii="Times New Roman" w:eastAsia="Times New Roman" w:hAnsi="Times New Roman" w:cs="Times New Roman"/>
          <w:sz w:val="28"/>
          <w:szCs w:val="28"/>
          <w:lang w:eastAsia="ru-RU"/>
        </w:rPr>
        <w:t>сумме 43 106,8 тыс.</w:t>
      </w:r>
      <w:r w:rsidR="00EC457A">
        <w:rPr>
          <w:rFonts w:ascii="Times New Roman" w:eastAsia="Times New Roman" w:hAnsi="Times New Roman" w:cs="Times New Roman"/>
          <w:sz w:val="28"/>
          <w:szCs w:val="28"/>
          <w:lang w:val="kk-KZ" w:eastAsia="ru-RU"/>
        </w:rPr>
        <w:t xml:space="preserve"> </w:t>
      </w:r>
      <w:r w:rsidR="002F3015">
        <w:rPr>
          <w:rFonts w:ascii="Times New Roman" w:eastAsia="Times New Roman" w:hAnsi="Times New Roman" w:cs="Times New Roman"/>
          <w:sz w:val="28"/>
          <w:szCs w:val="28"/>
          <w:lang w:eastAsia="ru-RU"/>
        </w:rPr>
        <w:t xml:space="preserve">тенге </w:t>
      </w:r>
      <w:r w:rsidR="002F3015" w:rsidRPr="002F3015">
        <w:rPr>
          <w:rFonts w:ascii="Times New Roman" w:eastAsia="Times New Roman" w:hAnsi="Times New Roman" w:cs="Times New Roman"/>
          <w:sz w:val="28"/>
          <w:szCs w:val="28"/>
          <w:lang w:eastAsia="ru-RU"/>
        </w:rPr>
        <w:t>(возмещено 41 056,8 тыс.</w:t>
      </w:r>
      <w:r w:rsidR="00EC457A">
        <w:rPr>
          <w:rFonts w:ascii="Times New Roman" w:eastAsia="Times New Roman" w:hAnsi="Times New Roman" w:cs="Times New Roman"/>
          <w:sz w:val="28"/>
          <w:szCs w:val="28"/>
          <w:lang w:val="kk-KZ" w:eastAsia="ru-RU"/>
        </w:rPr>
        <w:t xml:space="preserve"> </w:t>
      </w:r>
      <w:r w:rsidR="002F3015" w:rsidRPr="002F3015">
        <w:rPr>
          <w:rFonts w:ascii="Times New Roman" w:eastAsia="Times New Roman" w:hAnsi="Times New Roman" w:cs="Times New Roman"/>
          <w:sz w:val="28"/>
          <w:szCs w:val="28"/>
          <w:lang w:eastAsia="ru-RU"/>
        </w:rPr>
        <w:t>тенге, в том числе в бюджет 38 755,2 тыс.</w:t>
      </w:r>
      <w:r w:rsidR="00EC457A">
        <w:rPr>
          <w:rFonts w:ascii="Times New Roman" w:eastAsia="Times New Roman" w:hAnsi="Times New Roman" w:cs="Times New Roman"/>
          <w:sz w:val="28"/>
          <w:szCs w:val="28"/>
          <w:lang w:val="kk-KZ" w:eastAsia="ru-RU"/>
        </w:rPr>
        <w:t xml:space="preserve"> </w:t>
      </w:r>
      <w:r w:rsidR="002F3015" w:rsidRPr="002F3015">
        <w:rPr>
          <w:rFonts w:ascii="Times New Roman" w:eastAsia="Times New Roman" w:hAnsi="Times New Roman" w:cs="Times New Roman"/>
          <w:sz w:val="28"/>
          <w:szCs w:val="28"/>
          <w:lang w:eastAsia="ru-RU"/>
        </w:rPr>
        <w:t>тенге, в доход Предприятия 2 301,6 тыс.</w:t>
      </w:r>
      <w:r w:rsidR="00EC457A">
        <w:rPr>
          <w:rFonts w:ascii="Times New Roman" w:eastAsia="Times New Roman" w:hAnsi="Times New Roman" w:cs="Times New Roman"/>
          <w:sz w:val="28"/>
          <w:szCs w:val="28"/>
          <w:lang w:val="kk-KZ" w:eastAsia="ru-RU"/>
        </w:rPr>
        <w:t xml:space="preserve"> </w:t>
      </w:r>
      <w:r w:rsidR="002F3015" w:rsidRPr="002F3015">
        <w:rPr>
          <w:rFonts w:ascii="Times New Roman" w:eastAsia="Times New Roman" w:hAnsi="Times New Roman" w:cs="Times New Roman"/>
          <w:sz w:val="28"/>
          <w:szCs w:val="28"/>
          <w:lang w:eastAsia="ru-RU"/>
        </w:rPr>
        <w:t xml:space="preserve">тенге и восстановлено по учету </w:t>
      </w:r>
      <w:r w:rsidR="002F3015">
        <w:rPr>
          <w:rFonts w:ascii="Times New Roman" w:eastAsia="Times New Roman" w:hAnsi="Times New Roman" w:cs="Times New Roman"/>
          <w:sz w:val="28"/>
          <w:szCs w:val="28"/>
          <w:lang w:eastAsia="ru-RU"/>
        </w:rPr>
        <w:t xml:space="preserve">на сумму </w:t>
      </w:r>
      <w:r w:rsidR="002F3015" w:rsidRPr="002F3015">
        <w:rPr>
          <w:rFonts w:ascii="Times New Roman" w:eastAsia="Times New Roman" w:hAnsi="Times New Roman" w:cs="Times New Roman"/>
          <w:sz w:val="28"/>
          <w:szCs w:val="28"/>
          <w:lang w:eastAsia="ru-RU"/>
        </w:rPr>
        <w:t>2 050, тыс. тенге).</w:t>
      </w:r>
    </w:p>
    <w:p w:rsidR="00E914C1" w:rsidRPr="00ED7C45" w:rsidRDefault="00C9748C" w:rsidP="000A28C7">
      <w:pPr>
        <w:suppressAutoHyphens/>
        <w:spacing w:after="0" w:line="240" w:lineRule="auto"/>
        <w:ind w:firstLine="708"/>
        <w:contextualSpacing/>
        <w:jc w:val="both"/>
        <w:rPr>
          <w:rFonts w:ascii="Times New Roman" w:hAnsi="Times New Roman" w:cs="Times New Roman"/>
          <w:spacing w:val="2"/>
          <w:sz w:val="28"/>
          <w:szCs w:val="28"/>
        </w:rPr>
      </w:pPr>
      <w:r w:rsidRPr="00ED7C45">
        <w:rPr>
          <w:rFonts w:ascii="Times New Roman" w:hAnsi="Times New Roman" w:cs="Times New Roman"/>
          <w:b/>
          <w:spacing w:val="2"/>
          <w:sz w:val="28"/>
          <w:szCs w:val="28"/>
        </w:rPr>
        <w:t xml:space="preserve">3.4. </w:t>
      </w:r>
      <w:r w:rsidR="009F5400" w:rsidRPr="00ED7C45">
        <w:rPr>
          <w:rFonts w:ascii="Times New Roman" w:hAnsi="Times New Roman" w:cs="Times New Roman"/>
          <w:b/>
          <w:spacing w:val="2"/>
          <w:sz w:val="28"/>
          <w:szCs w:val="28"/>
        </w:rPr>
        <w:t>Приложени</w:t>
      </w:r>
      <w:r w:rsidR="00BF7FA3" w:rsidRPr="00ED7C45">
        <w:rPr>
          <w:rFonts w:ascii="Times New Roman" w:hAnsi="Times New Roman" w:cs="Times New Roman"/>
          <w:b/>
          <w:spacing w:val="2"/>
          <w:sz w:val="28"/>
          <w:szCs w:val="28"/>
        </w:rPr>
        <w:t>е</w:t>
      </w:r>
      <w:r w:rsidR="009F5400" w:rsidRPr="00ED7C45">
        <w:rPr>
          <w:rFonts w:ascii="Times New Roman" w:hAnsi="Times New Roman" w:cs="Times New Roman"/>
          <w:b/>
          <w:spacing w:val="2"/>
          <w:sz w:val="28"/>
          <w:szCs w:val="28"/>
        </w:rPr>
        <w:t>:</w:t>
      </w:r>
      <w:r w:rsidR="009F5400" w:rsidRPr="00ED7C45">
        <w:rPr>
          <w:rFonts w:ascii="Times New Roman" w:hAnsi="Times New Roman" w:cs="Times New Roman"/>
          <w:spacing w:val="2"/>
          <w:sz w:val="28"/>
          <w:szCs w:val="28"/>
        </w:rPr>
        <w:t xml:space="preserve"> </w:t>
      </w:r>
      <w:r w:rsidR="009F5400" w:rsidRPr="002F3015">
        <w:rPr>
          <w:rFonts w:ascii="Times New Roman" w:hAnsi="Times New Roman" w:cs="Times New Roman"/>
          <w:spacing w:val="2"/>
          <w:sz w:val="28"/>
          <w:szCs w:val="28"/>
        </w:rPr>
        <w:t xml:space="preserve">Сводный реестр выявленных нарушений и недостатков </w:t>
      </w:r>
      <w:r w:rsidR="009F5400" w:rsidRPr="009766DF">
        <w:rPr>
          <w:rFonts w:ascii="Times New Roman" w:hAnsi="Times New Roman" w:cs="Times New Roman"/>
          <w:spacing w:val="2"/>
          <w:sz w:val="28"/>
          <w:szCs w:val="28"/>
        </w:rPr>
        <w:t xml:space="preserve">на </w:t>
      </w:r>
      <w:r w:rsidR="009766DF" w:rsidRPr="009766DF">
        <w:rPr>
          <w:rFonts w:ascii="Times New Roman" w:hAnsi="Times New Roman" w:cs="Times New Roman"/>
          <w:spacing w:val="2"/>
          <w:sz w:val="28"/>
          <w:szCs w:val="28"/>
        </w:rPr>
        <w:t>3</w:t>
      </w:r>
      <w:r w:rsidR="0092694C" w:rsidRPr="009766DF">
        <w:rPr>
          <w:rFonts w:ascii="Times New Roman" w:hAnsi="Times New Roman" w:cs="Times New Roman"/>
          <w:spacing w:val="2"/>
          <w:sz w:val="28"/>
          <w:szCs w:val="28"/>
        </w:rPr>
        <w:t xml:space="preserve"> листах,</w:t>
      </w:r>
      <w:r w:rsidR="009F5400" w:rsidRPr="009766DF">
        <w:rPr>
          <w:rFonts w:ascii="Times New Roman" w:hAnsi="Times New Roman" w:cs="Times New Roman"/>
          <w:spacing w:val="2"/>
          <w:sz w:val="28"/>
          <w:szCs w:val="28"/>
        </w:rPr>
        <w:t xml:space="preserve"> </w:t>
      </w:r>
      <w:r w:rsidR="009F5400" w:rsidRPr="002F3015">
        <w:rPr>
          <w:rFonts w:ascii="Times New Roman" w:hAnsi="Times New Roman" w:cs="Times New Roman"/>
          <w:spacing w:val="2"/>
          <w:sz w:val="28"/>
          <w:szCs w:val="28"/>
        </w:rPr>
        <w:t xml:space="preserve">информация по восстановленным и возмещенным объектами государственного аудита средствам на </w:t>
      </w:r>
      <w:r w:rsidR="0092694C" w:rsidRPr="002F3015">
        <w:rPr>
          <w:rFonts w:ascii="Times New Roman" w:hAnsi="Times New Roman" w:cs="Times New Roman"/>
          <w:spacing w:val="2"/>
          <w:sz w:val="28"/>
          <w:szCs w:val="28"/>
        </w:rPr>
        <w:t>1</w:t>
      </w:r>
      <w:r w:rsidR="009F5400" w:rsidRPr="002F3015">
        <w:rPr>
          <w:rFonts w:ascii="Times New Roman" w:hAnsi="Times New Roman" w:cs="Times New Roman"/>
          <w:spacing w:val="2"/>
          <w:sz w:val="28"/>
          <w:szCs w:val="28"/>
        </w:rPr>
        <w:t xml:space="preserve"> лист</w:t>
      </w:r>
      <w:r w:rsidR="0092694C" w:rsidRPr="002F3015">
        <w:rPr>
          <w:rFonts w:ascii="Times New Roman" w:hAnsi="Times New Roman" w:cs="Times New Roman"/>
          <w:spacing w:val="2"/>
          <w:sz w:val="28"/>
          <w:szCs w:val="28"/>
        </w:rPr>
        <w:t>е</w:t>
      </w:r>
      <w:r w:rsidR="009F5400" w:rsidRPr="002F3015">
        <w:rPr>
          <w:rFonts w:ascii="Times New Roman" w:hAnsi="Times New Roman" w:cs="Times New Roman"/>
          <w:spacing w:val="2"/>
          <w:sz w:val="28"/>
          <w:szCs w:val="28"/>
        </w:rPr>
        <w:t>.</w:t>
      </w:r>
    </w:p>
    <w:p w:rsidR="00212587" w:rsidRPr="00ED7C45" w:rsidRDefault="00212587" w:rsidP="000A28C7">
      <w:pPr>
        <w:suppressAutoHyphens/>
        <w:spacing w:after="0" w:line="240" w:lineRule="auto"/>
        <w:ind w:firstLine="708"/>
        <w:contextualSpacing/>
        <w:jc w:val="both"/>
        <w:rPr>
          <w:rFonts w:ascii="Times New Roman" w:hAnsi="Times New Roman" w:cs="Times New Roman"/>
          <w:b/>
          <w:sz w:val="28"/>
          <w:szCs w:val="28"/>
        </w:rPr>
      </w:pPr>
    </w:p>
    <w:p w:rsidR="00E914C1" w:rsidRPr="00466D9A" w:rsidRDefault="003E2F99" w:rsidP="000A28C7">
      <w:pPr>
        <w:suppressAutoHyphens/>
        <w:spacing w:after="0" w:line="240" w:lineRule="auto"/>
        <w:ind w:firstLine="708"/>
        <w:contextualSpacing/>
        <w:jc w:val="both"/>
        <w:rPr>
          <w:rFonts w:ascii="Times New Roman" w:hAnsi="Times New Roman" w:cs="Times New Roman"/>
          <w:b/>
          <w:sz w:val="28"/>
          <w:szCs w:val="28"/>
        </w:rPr>
      </w:pPr>
      <w:r w:rsidRPr="00466D9A">
        <w:rPr>
          <w:rFonts w:ascii="Times New Roman" w:hAnsi="Times New Roman" w:cs="Times New Roman"/>
          <w:b/>
          <w:sz w:val="28"/>
          <w:szCs w:val="28"/>
        </w:rPr>
        <w:t xml:space="preserve">Член </w:t>
      </w:r>
      <w:r w:rsidR="00B43DEC" w:rsidRPr="00466D9A">
        <w:rPr>
          <w:rFonts w:ascii="Times New Roman" w:hAnsi="Times New Roman" w:cs="Times New Roman"/>
          <w:b/>
          <w:sz w:val="28"/>
          <w:szCs w:val="28"/>
        </w:rPr>
        <w:t>Р</w:t>
      </w:r>
      <w:r w:rsidRPr="00466D9A">
        <w:rPr>
          <w:rFonts w:ascii="Times New Roman" w:hAnsi="Times New Roman" w:cs="Times New Roman"/>
          <w:b/>
          <w:sz w:val="28"/>
          <w:szCs w:val="28"/>
        </w:rPr>
        <w:t xml:space="preserve">евизионной комиссии по </w:t>
      </w:r>
    </w:p>
    <w:p w:rsidR="001053EB" w:rsidRPr="00466D9A" w:rsidRDefault="003E2F99" w:rsidP="000A28C7">
      <w:pPr>
        <w:suppressAutoHyphens/>
        <w:spacing w:after="0" w:line="240" w:lineRule="auto"/>
        <w:ind w:firstLine="708"/>
        <w:contextualSpacing/>
        <w:jc w:val="both"/>
        <w:rPr>
          <w:rFonts w:ascii="Times New Roman" w:hAnsi="Times New Roman" w:cs="Times New Roman"/>
          <w:b/>
          <w:sz w:val="28"/>
          <w:szCs w:val="28"/>
        </w:rPr>
      </w:pPr>
      <w:r w:rsidRPr="00466D9A">
        <w:rPr>
          <w:rFonts w:ascii="Times New Roman" w:hAnsi="Times New Roman" w:cs="Times New Roman"/>
          <w:b/>
          <w:sz w:val="28"/>
          <w:szCs w:val="28"/>
        </w:rPr>
        <w:t xml:space="preserve">Западно-Казахстанской области                          </w:t>
      </w:r>
      <w:r w:rsidR="0098020E" w:rsidRPr="00466D9A">
        <w:rPr>
          <w:rFonts w:ascii="Times New Roman" w:hAnsi="Times New Roman" w:cs="Times New Roman"/>
          <w:b/>
          <w:sz w:val="28"/>
          <w:szCs w:val="28"/>
        </w:rPr>
        <w:t xml:space="preserve"> </w:t>
      </w:r>
      <w:r w:rsidRPr="00466D9A">
        <w:rPr>
          <w:rFonts w:ascii="Times New Roman" w:hAnsi="Times New Roman" w:cs="Times New Roman"/>
          <w:b/>
          <w:sz w:val="28"/>
          <w:szCs w:val="28"/>
        </w:rPr>
        <w:t xml:space="preserve">   </w:t>
      </w:r>
      <w:r w:rsidR="0098020E" w:rsidRPr="00466D9A">
        <w:rPr>
          <w:rFonts w:ascii="Times New Roman" w:hAnsi="Times New Roman" w:cs="Times New Roman"/>
          <w:b/>
          <w:sz w:val="28"/>
          <w:szCs w:val="28"/>
        </w:rPr>
        <w:t xml:space="preserve">  </w:t>
      </w:r>
      <w:r w:rsidR="00CE685A">
        <w:rPr>
          <w:rFonts w:ascii="Times New Roman" w:hAnsi="Times New Roman" w:cs="Times New Roman"/>
          <w:b/>
          <w:sz w:val="28"/>
          <w:szCs w:val="28"/>
        </w:rPr>
        <w:t xml:space="preserve">  </w:t>
      </w:r>
      <w:r w:rsidR="00EC457A">
        <w:rPr>
          <w:rFonts w:ascii="Times New Roman" w:hAnsi="Times New Roman" w:cs="Times New Roman"/>
          <w:b/>
          <w:sz w:val="28"/>
          <w:szCs w:val="28"/>
          <w:lang w:val="kk-KZ"/>
        </w:rPr>
        <w:t xml:space="preserve"> </w:t>
      </w:r>
      <w:r w:rsidR="00CE685A">
        <w:rPr>
          <w:rFonts w:ascii="Times New Roman" w:hAnsi="Times New Roman" w:cs="Times New Roman"/>
          <w:b/>
          <w:sz w:val="28"/>
          <w:szCs w:val="28"/>
          <w:lang w:val="kk-KZ"/>
        </w:rPr>
        <w:t xml:space="preserve">  </w:t>
      </w:r>
      <w:r w:rsidR="00364157">
        <w:rPr>
          <w:rFonts w:ascii="Times New Roman" w:hAnsi="Times New Roman" w:cs="Times New Roman"/>
          <w:b/>
          <w:sz w:val="28"/>
          <w:szCs w:val="28"/>
        </w:rPr>
        <w:t xml:space="preserve">Е. </w:t>
      </w:r>
      <w:r w:rsidR="00CF321D" w:rsidRPr="00466D9A">
        <w:rPr>
          <w:rFonts w:ascii="Times New Roman" w:hAnsi="Times New Roman" w:cs="Times New Roman"/>
          <w:b/>
          <w:sz w:val="28"/>
          <w:szCs w:val="28"/>
        </w:rPr>
        <w:t xml:space="preserve">Кисметов </w:t>
      </w:r>
    </w:p>
    <w:p w:rsidR="001053EB" w:rsidRPr="00466D9A" w:rsidRDefault="001053EB" w:rsidP="000A28C7">
      <w:pPr>
        <w:suppressAutoHyphens/>
        <w:spacing w:after="0" w:line="240" w:lineRule="auto"/>
        <w:ind w:firstLine="708"/>
        <w:contextualSpacing/>
        <w:jc w:val="both"/>
        <w:rPr>
          <w:rFonts w:ascii="Times New Roman" w:hAnsi="Times New Roman" w:cs="Times New Roman"/>
          <w:b/>
          <w:sz w:val="28"/>
          <w:szCs w:val="28"/>
        </w:rPr>
      </w:pPr>
    </w:p>
    <w:p w:rsidR="00CE685A" w:rsidRPr="00466D9A" w:rsidRDefault="00CE685A" w:rsidP="00CE685A">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Руководитель отдела государственного</w:t>
      </w:r>
    </w:p>
    <w:p w:rsidR="00CE685A" w:rsidRPr="00466D9A" w:rsidRDefault="00CE685A" w:rsidP="00CE685A">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аудита №</w:t>
      </w:r>
      <w:r>
        <w:rPr>
          <w:rFonts w:ascii="Times New Roman" w:hAnsi="Times New Roman" w:cs="Times New Roman"/>
          <w:b/>
          <w:sz w:val="28"/>
          <w:szCs w:val="28"/>
        </w:rPr>
        <w:t>1</w:t>
      </w:r>
      <w:r w:rsidRPr="00466D9A">
        <w:rPr>
          <w:rFonts w:ascii="Times New Roman" w:hAnsi="Times New Roman" w:cs="Times New Roman"/>
          <w:b/>
          <w:sz w:val="28"/>
          <w:szCs w:val="28"/>
        </w:rPr>
        <w:t xml:space="preserve"> - государственный аудитор, </w:t>
      </w:r>
    </w:p>
    <w:p w:rsidR="00CE685A" w:rsidRPr="00466D9A" w:rsidRDefault="00CE685A" w:rsidP="00CE685A">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 xml:space="preserve">руководитель группы аудита     </w:t>
      </w:r>
      <w:r>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Pr>
          <w:rFonts w:ascii="Times New Roman" w:eastAsia="Times New Roman" w:hAnsi="Times New Roman" w:cs="Times New Roman"/>
          <w:b/>
          <w:sz w:val="28"/>
          <w:szCs w:val="28"/>
          <w:lang w:eastAsia="ru-RU"/>
        </w:rPr>
        <w:t>К. Жапаков</w:t>
      </w:r>
    </w:p>
    <w:p w:rsidR="00CE685A" w:rsidRDefault="00CE685A"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p>
    <w:p w:rsidR="001053EB" w:rsidRPr="00466D9A" w:rsidRDefault="001053EB"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Руководитель отдела государственного</w:t>
      </w:r>
    </w:p>
    <w:p w:rsidR="001053EB" w:rsidRPr="00466D9A" w:rsidRDefault="001053EB"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аудита №</w:t>
      </w:r>
      <w:r w:rsidR="00364157">
        <w:rPr>
          <w:rFonts w:ascii="Times New Roman" w:hAnsi="Times New Roman" w:cs="Times New Roman"/>
          <w:b/>
          <w:sz w:val="28"/>
          <w:szCs w:val="28"/>
        </w:rPr>
        <w:t>4</w:t>
      </w:r>
      <w:r w:rsidRPr="00466D9A">
        <w:rPr>
          <w:rFonts w:ascii="Times New Roman" w:hAnsi="Times New Roman" w:cs="Times New Roman"/>
          <w:b/>
          <w:sz w:val="28"/>
          <w:szCs w:val="28"/>
        </w:rPr>
        <w:t xml:space="preserve"> - государственный аудитор, </w:t>
      </w:r>
    </w:p>
    <w:p w:rsidR="001053EB" w:rsidRPr="00466D9A" w:rsidRDefault="001053EB"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 xml:space="preserve">руководитель группы аудита     </w:t>
      </w:r>
      <w:r w:rsidR="00364157">
        <w:rPr>
          <w:rFonts w:ascii="Times New Roman" w:hAnsi="Times New Roman" w:cs="Times New Roman"/>
          <w:b/>
          <w:sz w:val="28"/>
          <w:szCs w:val="28"/>
        </w:rPr>
        <w:t xml:space="preserve">                               </w:t>
      </w:r>
      <w:r w:rsidR="00EC457A">
        <w:rPr>
          <w:rFonts w:ascii="Times New Roman" w:hAnsi="Times New Roman" w:cs="Times New Roman"/>
          <w:b/>
          <w:sz w:val="28"/>
          <w:szCs w:val="28"/>
          <w:lang w:val="kk-KZ"/>
        </w:rPr>
        <w:t xml:space="preserve">  </w:t>
      </w:r>
      <w:r w:rsidR="00CE685A">
        <w:rPr>
          <w:rFonts w:ascii="Times New Roman" w:hAnsi="Times New Roman" w:cs="Times New Roman"/>
          <w:b/>
          <w:sz w:val="28"/>
          <w:szCs w:val="28"/>
          <w:lang w:val="kk-KZ"/>
        </w:rPr>
        <w:t xml:space="preserve">     </w:t>
      </w:r>
      <w:r w:rsidR="00364157">
        <w:rPr>
          <w:rFonts w:ascii="Times New Roman" w:hAnsi="Times New Roman" w:cs="Times New Roman"/>
          <w:b/>
          <w:sz w:val="28"/>
          <w:szCs w:val="28"/>
        </w:rPr>
        <w:t xml:space="preserve">А. </w:t>
      </w:r>
      <w:r w:rsidR="00EE40C0" w:rsidRPr="00466D9A">
        <w:rPr>
          <w:rFonts w:ascii="Times New Roman" w:eastAsia="Times New Roman" w:hAnsi="Times New Roman" w:cs="Times New Roman"/>
          <w:b/>
          <w:sz w:val="28"/>
          <w:szCs w:val="28"/>
          <w:lang w:eastAsia="ru-RU"/>
        </w:rPr>
        <w:t xml:space="preserve">Джалмуханов </w:t>
      </w:r>
    </w:p>
    <w:p w:rsidR="0098020E" w:rsidRPr="00466D9A" w:rsidRDefault="0098020E"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p>
    <w:p w:rsidR="00955ACF" w:rsidRDefault="00955ACF"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p>
    <w:p w:rsidR="003C16D1" w:rsidRPr="00466D9A" w:rsidRDefault="003C16D1"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 xml:space="preserve">Руководитель отдела контроля </w:t>
      </w:r>
    </w:p>
    <w:p w:rsidR="001053EB" w:rsidRPr="00466D9A" w:rsidRDefault="003C16D1"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 xml:space="preserve">качества и правового обеспечения </w:t>
      </w:r>
      <w:r w:rsidR="002110A9" w:rsidRPr="00466D9A">
        <w:rPr>
          <w:rFonts w:ascii="Times New Roman" w:hAnsi="Times New Roman" w:cs="Times New Roman"/>
          <w:b/>
          <w:sz w:val="28"/>
          <w:szCs w:val="28"/>
        </w:rPr>
        <w:t xml:space="preserve">               </w:t>
      </w:r>
      <w:r w:rsidR="00466D9A" w:rsidRPr="00466D9A">
        <w:rPr>
          <w:rFonts w:ascii="Times New Roman" w:hAnsi="Times New Roman" w:cs="Times New Roman"/>
          <w:b/>
          <w:sz w:val="28"/>
          <w:szCs w:val="28"/>
        </w:rPr>
        <w:t xml:space="preserve">           </w:t>
      </w:r>
      <w:r w:rsidR="00EC457A">
        <w:rPr>
          <w:rFonts w:ascii="Times New Roman" w:hAnsi="Times New Roman" w:cs="Times New Roman"/>
          <w:b/>
          <w:sz w:val="28"/>
          <w:szCs w:val="28"/>
          <w:lang w:val="kk-KZ"/>
        </w:rPr>
        <w:t xml:space="preserve">   </w:t>
      </w:r>
      <w:r w:rsidR="00CE685A">
        <w:rPr>
          <w:rFonts w:ascii="Times New Roman" w:hAnsi="Times New Roman" w:cs="Times New Roman"/>
          <w:b/>
          <w:sz w:val="28"/>
          <w:szCs w:val="28"/>
          <w:lang w:val="kk-KZ"/>
        </w:rPr>
        <w:t xml:space="preserve">    </w:t>
      </w:r>
      <w:r w:rsidR="00364157">
        <w:rPr>
          <w:rFonts w:ascii="Times New Roman" w:hAnsi="Times New Roman" w:cs="Times New Roman"/>
          <w:b/>
          <w:sz w:val="28"/>
          <w:szCs w:val="28"/>
        </w:rPr>
        <w:t xml:space="preserve">Ж. </w:t>
      </w:r>
      <w:r w:rsidRPr="00466D9A">
        <w:rPr>
          <w:rFonts w:ascii="Times New Roman" w:hAnsi="Times New Roman" w:cs="Times New Roman"/>
          <w:b/>
          <w:sz w:val="28"/>
          <w:szCs w:val="28"/>
        </w:rPr>
        <w:t xml:space="preserve">Кадыров </w:t>
      </w:r>
    </w:p>
    <w:p w:rsidR="001053EB" w:rsidRPr="00466D9A" w:rsidRDefault="001053EB"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p>
    <w:p w:rsidR="00801201" w:rsidRDefault="001053EB" w:rsidP="000A28C7">
      <w:pPr>
        <w:widowControl w:val="0"/>
        <w:suppressAutoHyphens/>
        <w:snapToGrid w:val="0"/>
        <w:spacing w:after="0" w:line="240" w:lineRule="auto"/>
        <w:ind w:firstLine="709"/>
        <w:contextualSpacing/>
        <w:jc w:val="both"/>
        <w:rPr>
          <w:rFonts w:ascii="Times New Roman" w:hAnsi="Times New Roman" w:cs="Times New Roman"/>
          <w:b/>
          <w:sz w:val="28"/>
          <w:szCs w:val="28"/>
        </w:rPr>
      </w:pPr>
      <w:r w:rsidRPr="00466D9A">
        <w:rPr>
          <w:rFonts w:ascii="Times New Roman" w:hAnsi="Times New Roman" w:cs="Times New Roman"/>
          <w:b/>
          <w:sz w:val="28"/>
          <w:szCs w:val="28"/>
        </w:rPr>
        <w:t>Главный инспектор – юрист</w:t>
      </w:r>
      <w:r w:rsidRPr="00466D9A">
        <w:rPr>
          <w:rFonts w:ascii="Times New Roman" w:hAnsi="Times New Roman" w:cs="Times New Roman"/>
          <w:b/>
          <w:sz w:val="28"/>
          <w:szCs w:val="28"/>
        </w:rPr>
        <w:tab/>
      </w:r>
      <w:r w:rsidRPr="00466D9A">
        <w:rPr>
          <w:rFonts w:ascii="Times New Roman" w:hAnsi="Times New Roman" w:cs="Times New Roman"/>
          <w:b/>
          <w:sz w:val="28"/>
          <w:szCs w:val="28"/>
        </w:rPr>
        <w:tab/>
      </w:r>
      <w:r w:rsidRPr="00466D9A">
        <w:rPr>
          <w:rFonts w:ascii="Times New Roman" w:hAnsi="Times New Roman" w:cs="Times New Roman"/>
          <w:b/>
          <w:sz w:val="28"/>
          <w:szCs w:val="28"/>
        </w:rPr>
        <w:tab/>
      </w:r>
      <w:r w:rsidRPr="00466D9A">
        <w:rPr>
          <w:rFonts w:ascii="Times New Roman" w:hAnsi="Times New Roman" w:cs="Times New Roman"/>
          <w:b/>
          <w:sz w:val="28"/>
          <w:szCs w:val="28"/>
        </w:rPr>
        <w:tab/>
        <w:t xml:space="preserve">  </w:t>
      </w:r>
      <w:r w:rsidR="00CE685A">
        <w:rPr>
          <w:rFonts w:ascii="Times New Roman" w:hAnsi="Times New Roman" w:cs="Times New Roman"/>
          <w:b/>
          <w:sz w:val="28"/>
          <w:szCs w:val="28"/>
        </w:rPr>
        <w:t xml:space="preserve">    </w:t>
      </w:r>
      <w:r w:rsidR="00364157">
        <w:rPr>
          <w:rFonts w:ascii="Times New Roman" w:hAnsi="Times New Roman" w:cs="Times New Roman"/>
          <w:b/>
          <w:sz w:val="28"/>
          <w:szCs w:val="28"/>
        </w:rPr>
        <w:t xml:space="preserve">А. </w:t>
      </w:r>
      <w:r w:rsidRPr="00466D9A">
        <w:rPr>
          <w:rFonts w:ascii="Times New Roman" w:eastAsia="Times New Roman" w:hAnsi="Times New Roman" w:cs="Times New Roman"/>
          <w:b/>
          <w:sz w:val="28"/>
          <w:szCs w:val="28"/>
          <w:lang w:val="kk-KZ" w:eastAsia="ru-RU"/>
        </w:rPr>
        <w:t>Сибатова</w:t>
      </w:r>
      <w:r w:rsidRPr="00466D9A">
        <w:rPr>
          <w:rFonts w:ascii="Times New Roman" w:hAnsi="Times New Roman" w:cs="Times New Roman"/>
          <w:b/>
          <w:sz w:val="28"/>
          <w:szCs w:val="28"/>
        </w:rPr>
        <w:t xml:space="preserve"> </w:t>
      </w:r>
    </w:p>
    <w:sectPr w:rsidR="00801201" w:rsidSect="00976C58">
      <w:footerReference w:type="default" r:id="rId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8C" w:rsidRDefault="00680B8C" w:rsidP="00163243">
      <w:pPr>
        <w:spacing w:after="0" w:line="240" w:lineRule="auto"/>
      </w:pPr>
      <w:r>
        <w:separator/>
      </w:r>
    </w:p>
  </w:endnote>
  <w:endnote w:type="continuationSeparator" w:id="0">
    <w:p w:rsidR="00680B8C" w:rsidRDefault="00680B8C" w:rsidP="0016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66207"/>
      <w:docPartObj>
        <w:docPartGallery w:val="Page Numbers (Bottom of Page)"/>
        <w:docPartUnique/>
      </w:docPartObj>
    </w:sdtPr>
    <w:sdtEndPr/>
    <w:sdtContent>
      <w:p w:rsidR="0014432A" w:rsidRDefault="0014432A">
        <w:pPr>
          <w:pStyle w:val="ac"/>
          <w:jc w:val="right"/>
        </w:pPr>
        <w:r>
          <w:fldChar w:fldCharType="begin"/>
        </w:r>
        <w:r>
          <w:instrText>PAGE   \* MERGEFORMAT</w:instrText>
        </w:r>
        <w:r>
          <w:fldChar w:fldCharType="separate"/>
        </w:r>
        <w:r w:rsidR="007042E7">
          <w:rPr>
            <w:noProof/>
          </w:rPr>
          <w:t>10</w:t>
        </w:r>
        <w:r>
          <w:rPr>
            <w:noProof/>
          </w:rPr>
          <w:fldChar w:fldCharType="end"/>
        </w:r>
      </w:p>
    </w:sdtContent>
  </w:sdt>
  <w:p w:rsidR="0014432A" w:rsidRDefault="0014432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8C" w:rsidRDefault="00680B8C" w:rsidP="00163243">
      <w:pPr>
        <w:spacing w:after="0" w:line="240" w:lineRule="auto"/>
      </w:pPr>
      <w:r>
        <w:separator/>
      </w:r>
    </w:p>
  </w:footnote>
  <w:footnote w:type="continuationSeparator" w:id="0">
    <w:p w:rsidR="00680B8C" w:rsidRDefault="00680B8C" w:rsidP="00163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12D11DF6"/>
    <w:multiLevelType w:val="hybridMultilevel"/>
    <w:tmpl w:val="34421B68"/>
    <w:lvl w:ilvl="0" w:tplc="D8945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236AD9"/>
    <w:multiLevelType w:val="hybridMultilevel"/>
    <w:tmpl w:val="58681CF0"/>
    <w:lvl w:ilvl="0" w:tplc="C91258E2">
      <w:start w:val="1"/>
      <w:numFmt w:val="decimal"/>
      <w:lvlText w:val="%1."/>
      <w:lvlJc w:val="left"/>
      <w:pPr>
        <w:ind w:left="1068" w:hanging="360"/>
      </w:pPr>
      <w:rPr>
        <w:rFonts w:eastAsiaTheme="minorHAnsi"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C62EF4"/>
    <w:multiLevelType w:val="hybridMultilevel"/>
    <w:tmpl w:val="B3289754"/>
    <w:lvl w:ilvl="0" w:tplc="A1C21E3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C174CA"/>
    <w:multiLevelType w:val="hybridMultilevel"/>
    <w:tmpl w:val="97BA3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F49A6"/>
    <w:multiLevelType w:val="hybridMultilevel"/>
    <w:tmpl w:val="A4386E66"/>
    <w:lvl w:ilvl="0" w:tplc="E5E88F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5C0EC8"/>
    <w:multiLevelType w:val="hybridMultilevel"/>
    <w:tmpl w:val="F6F84A08"/>
    <w:lvl w:ilvl="0" w:tplc="4B2896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C23E5D"/>
    <w:multiLevelType w:val="hybridMultilevel"/>
    <w:tmpl w:val="7C402F58"/>
    <w:lvl w:ilvl="0" w:tplc="44280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5977FE"/>
    <w:multiLevelType w:val="hybridMultilevel"/>
    <w:tmpl w:val="B3347DB0"/>
    <w:lvl w:ilvl="0" w:tplc="3DFC6B3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E21EF0"/>
    <w:multiLevelType w:val="hybridMultilevel"/>
    <w:tmpl w:val="6A92E306"/>
    <w:lvl w:ilvl="0" w:tplc="5E44E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A69187F"/>
    <w:multiLevelType w:val="hybridMultilevel"/>
    <w:tmpl w:val="E834CFFE"/>
    <w:lvl w:ilvl="0" w:tplc="80F4B48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4F5C8F"/>
    <w:multiLevelType w:val="hybridMultilevel"/>
    <w:tmpl w:val="2C46FB80"/>
    <w:lvl w:ilvl="0" w:tplc="04B615CE">
      <w:start w:val="1"/>
      <w:numFmt w:val="decimal"/>
      <w:lvlText w:val="%1."/>
      <w:lvlJc w:val="left"/>
      <w:pPr>
        <w:ind w:left="644"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3EF7154"/>
    <w:multiLevelType w:val="hybridMultilevel"/>
    <w:tmpl w:val="43A0E450"/>
    <w:lvl w:ilvl="0" w:tplc="9D4ACE1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3936F0"/>
    <w:multiLevelType w:val="hybridMultilevel"/>
    <w:tmpl w:val="20B4F586"/>
    <w:lvl w:ilvl="0" w:tplc="69DA68DC">
      <w:start w:val="1"/>
      <w:numFmt w:val="decimal"/>
      <w:lvlText w:val="%1)"/>
      <w:lvlJc w:val="left"/>
      <w:pPr>
        <w:ind w:left="51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7"/>
  </w:num>
  <w:num w:numId="6">
    <w:abstractNumId w:val="6"/>
  </w:num>
  <w:num w:numId="7">
    <w:abstractNumId w:val="2"/>
  </w:num>
  <w:num w:numId="8">
    <w:abstractNumId w:val="3"/>
  </w:num>
  <w:num w:numId="9">
    <w:abstractNumId w:val="11"/>
  </w:num>
  <w:num w:numId="10">
    <w:abstractNumId w:val="12"/>
  </w:num>
  <w:num w:numId="11">
    <w:abstractNumId w:val="9"/>
  </w:num>
  <w:num w:numId="12">
    <w:abstractNumId w:val="4"/>
  </w:num>
  <w:num w:numId="13">
    <w:abstractNumId w:val="8"/>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8B"/>
    <w:rsid w:val="000000B3"/>
    <w:rsid w:val="00001A76"/>
    <w:rsid w:val="00001F14"/>
    <w:rsid w:val="00002CD1"/>
    <w:rsid w:val="00005B7C"/>
    <w:rsid w:val="00005DC0"/>
    <w:rsid w:val="00006922"/>
    <w:rsid w:val="000070A8"/>
    <w:rsid w:val="00007F78"/>
    <w:rsid w:val="000104BD"/>
    <w:rsid w:val="00010878"/>
    <w:rsid w:val="000114EC"/>
    <w:rsid w:val="00011639"/>
    <w:rsid w:val="00012156"/>
    <w:rsid w:val="00013787"/>
    <w:rsid w:val="00013A32"/>
    <w:rsid w:val="00013D2A"/>
    <w:rsid w:val="00013EB7"/>
    <w:rsid w:val="000157DB"/>
    <w:rsid w:val="00015F0D"/>
    <w:rsid w:val="00017168"/>
    <w:rsid w:val="000172BB"/>
    <w:rsid w:val="00017755"/>
    <w:rsid w:val="00017A0E"/>
    <w:rsid w:val="00017AFA"/>
    <w:rsid w:val="00017F31"/>
    <w:rsid w:val="000206AB"/>
    <w:rsid w:val="00020A4B"/>
    <w:rsid w:val="00020ABD"/>
    <w:rsid w:val="00020B45"/>
    <w:rsid w:val="00022A9F"/>
    <w:rsid w:val="00022FA8"/>
    <w:rsid w:val="00024448"/>
    <w:rsid w:val="000269D4"/>
    <w:rsid w:val="00027659"/>
    <w:rsid w:val="00027BC5"/>
    <w:rsid w:val="00030907"/>
    <w:rsid w:val="0003130E"/>
    <w:rsid w:val="00032038"/>
    <w:rsid w:val="00033040"/>
    <w:rsid w:val="000355CB"/>
    <w:rsid w:val="00035BCF"/>
    <w:rsid w:val="00035FC0"/>
    <w:rsid w:val="00036703"/>
    <w:rsid w:val="00036BE9"/>
    <w:rsid w:val="00036F0F"/>
    <w:rsid w:val="00037D6B"/>
    <w:rsid w:val="00037DE6"/>
    <w:rsid w:val="00041D2A"/>
    <w:rsid w:val="00042158"/>
    <w:rsid w:val="00042801"/>
    <w:rsid w:val="00043548"/>
    <w:rsid w:val="0004404B"/>
    <w:rsid w:val="000441AB"/>
    <w:rsid w:val="000442BE"/>
    <w:rsid w:val="00044908"/>
    <w:rsid w:val="00046627"/>
    <w:rsid w:val="00051033"/>
    <w:rsid w:val="00051250"/>
    <w:rsid w:val="00052D86"/>
    <w:rsid w:val="0005424E"/>
    <w:rsid w:val="00054ED6"/>
    <w:rsid w:val="0005747A"/>
    <w:rsid w:val="00060ED1"/>
    <w:rsid w:val="000612E7"/>
    <w:rsid w:val="00061A54"/>
    <w:rsid w:val="00063054"/>
    <w:rsid w:val="000648A3"/>
    <w:rsid w:val="000656FE"/>
    <w:rsid w:val="0006570B"/>
    <w:rsid w:val="000672E9"/>
    <w:rsid w:val="00067EC0"/>
    <w:rsid w:val="000708B1"/>
    <w:rsid w:val="00072182"/>
    <w:rsid w:val="00075539"/>
    <w:rsid w:val="00077874"/>
    <w:rsid w:val="0008017B"/>
    <w:rsid w:val="000803A5"/>
    <w:rsid w:val="00080D49"/>
    <w:rsid w:val="000812E3"/>
    <w:rsid w:val="000815BD"/>
    <w:rsid w:val="00081758"/>
    <w:rsid w:val="00081C53"/>
    <w:rsid w:val="00081C54"/>
    <w:rsid w:val="00083946"/>
    <w:rsid w:val="00083C49"/>
    <w:rsid w:val="00083FA0"/>
    <w:rsid w:val="0008486D"/>
    <w:rsid w:val="00085519"/>
    <w:rsid w:val="00085B51"/>
    <w:rsid w:val="00086333"/>
    <w:rsid w:val="0008679D"/>
    <w:rsid w:val="00087805"/>
    <w:rsid w:val="00090D87"/>
    <w:rsid w:val="000915B1"/>
    <w:rsid w:val="000930D4"/>
    <w:rsid w:val="000934AE"/>
    <w:rsid w:val="000935A9"/>
    <w:rsid w:val="00093D0D"/>
    <w:rsid w:val="0009468B"/>
    <w:rsid w:val="00094B4F"/>
    <w:rsid w:val="00094F48"/>
    <w:rsid w:val="000955C8"/>
    <w:rsid w:val="00095924"/>
    <w:rsid w:val="00095BE5"/>
    <w:rsid w:val="00096F06"/>
    <w:rsid w:val="00096F56"/>
    <w:rsid w:val="000A0275"/>
    <w:rsid w:val="000A28C7"/>
    <w:rsid w:val="000A2FC4"/>
    <w:rsid w:val="000A3475"/>
    <w:rsid w:val="000A487F"/>
    <w:rsid w:val="000A5746"/>
    <w:rsid w:val="000A5862"/>
    <w:rsid w:val="000A5A13"/>
    <w:rsid w:val="000A7930"/>
    <w:rsid w:val="000B0027"/>
    <w:rsid w:val="000B25C2"/>
    <w:rsid w:val="000B2D90"/>
    <w:rsid w:val="000B2E1B"/>
    <w:rsid w:val="000B3434"/>
    <w:rsid w:val="000B38A6"/>
    <w:rsid w:val="000B53B8"/>
    <w:rsid w:val="000B570D"/>
    <w:rsid w:val="000B6240"/>
    <w:rsid w:val="000B67A5"/>
    <w:rsid w:val="000B6DD9"/>
    <w:rsid w:val="000C00FC"/>
    <w:rsid w:val="000C0D78"/>
    <w:rsid w:val="000C26DB"/>
    <w:rsid w:val="000C4011"/>
    <w:rsid w:val="000C449B"/>
    <w:rsid w:val="000C5799"/>
    <w:rsid w:val="000C6367"/>
    <w:rsid w:val="000D06A1"/>
    <w:rsid w:val="000D1CEF"/>
    <w:rsid w:val="000D220F"/>
    <w:rsid w:val="000D286B"/>
    <w:rsid w:val="000D2A06"/>
    <w:rsid w:val="000D2AF3"/>
    <w:rsid w:val="000D35BB"/>
    <w:rsid w:val="000D373D"/>
    <w:rsid w:val="000D593E"/>
    <w:rsid w:val="000D661A"/>
    <w:rsid w:val="000D6645"/>
    <w:rsid w:val="000D703A"/>
    <w:rsid w:val="000D7774"/>
    <w:rsid w:val="000E0175"/>
    <w:rsid w:val="000E088E"/>
    <w:rsid w:val="000E2555"/>
    <w:rsid w:val="000E3D6F"/>
    <w:rsid w:val="000E408D"/>
    <w:rsid w:val="000E4124"/>
    <w:rsid w:val="000E5B2B"/>
    <w:rsid w:val="000E5CDC"/>
    <w:rsid w:val="000E76C1"/>
    <w:rsid w:val="000F08E2"/>
    <w:rsid w:val="000F16A1"/>
    <w:rsid w:val="000F1EED"/>
    <w:rsid w:val="000F2380"/>
    <w:rsid w:val="000F2F17"/>
    <w:rsid w:val="000F42CD"/>
    <w:rsid w:val="000F544F"/>
    <w:rsid w:val="000F54F0"/>
    <w:rsid w:val="000F58A5"/>
    <w:rsid w:val="000F776C"/>
    <w:rsid w:val="001015B6"/>
    <w:rsid w:val="001018A5"/>
    <w:rsid w:val="00101AAD"/>
    <w:rsid w:val="0010268F"/>
    <w:rsid w:val="00104065"/>
    <w:rsid w:val="00104567"/>
    <w:rsid w:val="00104BC2"/>
    <w:rsid w:val="001053EB"/>
    <w:rsid w:val="00105F08"/>
    <w:rsid w:val="00105F5B"/>
    <w:rsid w:val="00106150"/>
    <w:rsid w:val="001109ED"/>
    <w:rsid w:val="0011178E"/>
    <w:rsid w:val="00112021"/>
    <w:rsid w:val="00112936"/>
    <w:rsid w:val="00112951"/>
    <w:rsid w:val="0011309D"/>
    <w:rsid w:val="00113F99"/>
    <w:rsid w:val="00114C03"/>
    <w:rsid w:val="0011544F"/>
    <w:rsid w:val="00115A42"/>
    <w:rsid w:val="00115E4A"/>
    <w:rsid w:val="00115F85"/>
    <w:rsid w:val="0011667F"/>
    <w:rsid w:val="00116778"/>
    <w:rsid w:val="00117115"/>
    <w:rsid w:val="0011784B"/>
    <w:rsid w:val="001207DE"/>
    <w:rsid w:val="00120B4C"/>
    <w:rsid w:val="00120C0F"/>
    <w:rsid w:val="00120C27"/>
    <w:rsid w:val="00120CBF"/>
    <w:rsid w:val="00121B48"/>
    <w:rsid w:val="00123215"/>
    <w:rsid w:val="001242BB"/>
    <w:rsid w:val="00124B34"/>
    <w:rsid w:val="001273BC"/>
    <w:rsid w:val="00127C89"/>
    <w:rsid w:val="00127FE5"/>
    <w:rsid w:val="00130E07"/>
    <w:rsid w:val="001314ED"/>
    <w:rsid w:val="0013222C"/>
    <w:rsid w:val="0013237D"/>
    <w:rsid w:val="00132A54"/>
    <w:rsid w:val="00132BF0"/>
    <w:rsid w:val="00132E80"/>
    <w:rsid w:val="00133015"/>
    <w:rsid w:val="00133AAC"/>
    <w:rsid w:val="00133AE0"/>
    <w:rsid w:val="0013583A"/>
    <w:rsid w:val="00136269"/>
    <w:rsid w:val="00136773"/>
    <w:rsid w:val="00136BAE"/>
    <w:rsid w:val="00137BBA"/>
    <w:rsid w:val="00137CBF"/>
    <w:rsid w:val="00141A4F"/>
    <w:rsid w:val="00142F1F"/>
    <w:rsid w:val="00142FD1"/>
    <w:rsid w:val="0014432A"/>
    <w:rsid w:val="00145FCD"/>
    <w:rsid w:val="001509F0"/>
    <w:rsid w:val="00151B29"/>
    <w:rsid w:val="00151EA5"/>
    <w:rsid w:val="0015247E"/>
    <w:rsid w:val="00153B31"/>
    <w:rsid w:val="00154F85"/>
    <w:rsid w:val="001564AE"/>
    <w:rsid w:val="00157768"/>
    <w:rsid w:val="00157A9E"/>
    <w:rsid w:val="00157CB7"/>
    <w:rsid w:val="001605BB"/>
    <w:rsid w:val="00161FDE"/>
    <w:rsid w:val="00162B22"/>
    <w:rsid w:val="00163243"/>
    <w:rsid w:val="00163C69"/>
    <w:rsid w:val="00163DD6"/>
    <w:rsid w:val="00164154"/>
    <w:rsid w:val="001651E5"/>
    <w:rsid w:val="001653EA"/>
    <w:rsid w:val="001659D8"/>
    <w:rsid w:val="001706E0"/>
    <w:rsid w:val="00170F90"/>
    <w:rsid w:val="0017147E"/>
    <w:rsid w:val="00172765"/>
    <w:rsid w:val="00172BDF"/>
    <w:rsid w:val="001731F3"/>
    <w:rsid w:val="001732CC"/>
    <w:rsid w:val="00173796"/>
    <w:rsid w:val="00173D28"/>
    <w:rsid w:val="00175EF5"/>
    <w:rsid w:val="00176BEC"/>
    <w:rsid w:val="00176EFA"/>
    <w:rsid w:val="001811D3"/>
    <w:rsid w:val="00181D87"/>
    <w:rsid w:val="00182634"/>
    <w:rsid w:val="0018412D"/>
    <w:rsid w:val="00185FBE"/>
    <w:rsid w:val="00187446"/>
    <w:rsid w:val="0019006C"/>
    <w:rsid w:val="00191B4C"/>
    <w:rsid w:val="00192410"/>
    <w:rsid w:val="00192893"/>
    <w:rsid w:val="00194015"/>
    <w:rsid w:val="001947F4"/>
    <w:rsid w:val="0019549E"/>
    <w:rsid w:val="00195CE9"/>
    <w:rsid w:val="00195EC4"/>
    <w:rsid w:val="00196575"/>
    <w:rsid w:val="00196B5A"/>
    <w:rsid w:val="00197440"/>
    <w:rsid w:val="001A021A"/>
    <w:rsid w:val="001A075A"/>
    <w:rsid w:val="001A0A0C"/>
    <w:rsid w:val="001A0D56"/>
    <w:rsid w:val="001A1015"/>
    <w:rsid w:val="001A129D"/>
    <w:rsid w:val="001A1E78"/>
    <w:rsid w:val="001A2CB8"/>
    <w:rsid w:val="001A47B4"/>
    <w:rsid w:val="001B1183"/>
    <w:rsid w:val="001B254A"/>
    <w:rsid w:val="001B28E1"/>
    <w:rsid w:val="001B4FD2"/>
    <w:rsid w:val="001B505E"/>
    <w:rsid w:val="001B74E8"/>
    <w:rsid w:val="001B7A37"/>
    <w:rsid w:val="001C0BFC"/>
    <w:rsid w:val="001C0FF9"/>
    <w:rsid w:val="001C1C3F"/>
    <w:rsid w:val="001C2256"/>
    <w:rsid w:val="001C2A6B"/>
    <w:rsid w:val="001C39D1"/>
    <w:rsid w:val="001C5470"/>
    <w:rsid w:val="001C5EE3"/>
    <w:rsid w:val="001C5F43"/>
    <w:rsid w:val="001D0CB4"/>
    <w:rsid w:val="001D175B"/>
    <w:rsid w:val="001D1E16"/>
    <w:rsid w:val="001D2675"/>
    <w:rsid w:val="001D2E80"/>
    <w:rsid w:val="001D39CF"/>
    <w:rsid w:val="001D45CF"/>
    <w:rsid w:val="001D4D32"/>
    <w:rsid w:val="001D4F70"/>
    <w:rsid w:val="001D615E"/>
    <w:rsid w:val="001E031D"/>
    <w:rsid w:val="001E08C4"/>
    <w:rsid w:val="001E10DE"/>
    <w:rsid w:val="001E1293"/>
    <w:rsid w:val="001E1BD6"/>
    <w:rsid w:val="001E261F"/>
    <w:rsid w:val="001E3553"/>
    <w:rsid w:val="001E3562"/>
    <w:rsid w:val="001E384C"/>
    <w:rsid w:val="001E42CF"/>
    <w:rsid w:val="001E6E90"/>
    <w:rsid w:val="001E7975"/>
    <w:rsid w:val="001E7CD2"/>
    <w:rsid w:val="001F060E"/>
    <w:rsid w:val="001F0E67"/>
    <w:rsid w:val="001F16C1"/>
    <w:rsid w:val="001F3556"/>
    <w:rsid w:val="001F4103"/>
    <w:rsid w:val="001F4D6A"/>
    <w:rsid w:val="001F4F52"/>
    <w:rsid w:val="001F56F2"/>
    <w:rsid w:val="001F5DA2"/>
    <w:rsid w:val="001F72C2"/>
    <w:rsid w:val="001F7EA6"/>
    <w:rsid w:val="001F7F75"/>
    <w:rsid w:val="00200A39"/>
    <w:rsid w:val="00200BD2"/>
    <w:rsid w:val="00200CE6"/>
    <w:rsid w:val="002015B5"/>
    <w:rsid w:val="002017FA"/>
    <w:rsid w:val="00201B5D"/>
    <w:rsid w:val="00202B1D"/>
    <w:rsid w:val="0020304C"/>
    <w:rsid w:val="00207BDF"/>
    <w:rsid w:val="002110A9"/>
    <w:rsid w:val="00211CE6"/>
    <w:rsid w:val="00212587"/>
    <w:rsid w:val="00212A76"/>
    <w:rsid w:val="0021353C"/>
    <w:rsid w:val="00215438"/>
    <w:rsid w:val="002165D6"/>
    <w:rsid w:val="00216966"/>
    <w:rsid w:val="00216AF9"/>
    <w:rsid w:val="00216E37"/>
    <w:rsid w:val="00217339"/>
    <w:rsid w:val="00217E12"/>
    <w:rsid w:val="00220EA5"/>
    <w:rsid w:val="00221E64"/>
    <w:rsid w:val="00221EBC"/>
    <w:rsid w:val="002223F0"/>
    <w:rsid w:val="0022470E"/>
    <w:rsid w:val="0022532B"/>
    <w:rsid w:val="002264DD"/>
    <w:rsid w:val="00226A7B"/>
    <w:rsid w:val="00226B78"/>
    <w:rsid w:val="002272E9"/>
    <w:rsid w:val="00230A27"/>
    <w:rsid w:val="0023225A"/>
    <w:rsid w:val="00232B4A"/>
    <w:rsid w:val="00232FED"/>
    <w:rsid w:val="002333AB"/>
    <w:rsid w:val="00233B95"/>
    <w:rsid w:val="00233E8D"/>
    <w:rsid w:val="0023420B"/>
    <w:rsid w:val="00234836"/>
    <w:rsid w:val="002356F8"/>
    <w:rsid w:val="00235D5D"/>
    <w:rsid w:val="0023655A"/>
    <w:rsid w:val="002365FD"/>
    <w:rsid w:val="00236937"/>
    <w:rsid w:val="00237088"/>
    <w:rsid w:val="002406BB"/>
    <w:rsid w:val="00240EAB"/>
    <w:rsid w:val="00241572"/>
    <w:rsid w:val="00241A3B"/>
    <w:rsid w:val="002431F3"/>
    <w:rsid w:val="00243BD0"/>
    <w:rsid w:val="0024546C"/>
    <w:rsid w:val="0024554A"/>
    <w:rsid w:val="00245765"/>
    <w:rsid w:val="00245A4F"/>
    <w:rsid w:val="00247F64"/>
    <w:rsid w:val="00250CA9"/>
    <w:rsid w:val="00250D92"/>
    <w:rsid w:val="00251454"/>
    <w:rsid w:val="0025247D"/>
    <w:rsid w:val="00252831"/>
    <w:rsid w:val="0025327A"/>
    <w:rsid w:val="002533A5"/>
    <w:rsid w:val="00253918"/>
    <w:rsid w:val="00255063"/>
    <w:rsid w:val="002567FB"/>
    <w:rsid w:val="002569DD"/>
    <w:rsid w:val="00257FDC"/>
    <w:rsid w:val="002610E2"/>
    <w:rsid w:val="0026112D"/>
    <w:rsid w:val="0026133E"/>
    <w:rsid w:val="002618EE"/>
    <w:rsid w:val="00261EF4"/>
    <w:rsid w:val="00262955"/>
    <w:rsid w:val="00263BFB"/>
    <w:rsid w:val="00263C13"/>
    <w:rsid w:val="00265C91"/>
    <w:rsid w:val="002665E0"/>
    <w:rsid w:val="00267534"/>
    <w:rsid w:val="00267C68"/>
    <w:rsid w:val="0027059B"/>
    <w:rsid w:val="00273070"/>
    <w:rsid w:val="00274C4B"/>
    <w:rsid w:val="00274FB3"/>
    <w:rsid w:val="002761CB"/>
    <w:rsid w:val="0027653A"/>
    <w:rsid w:val="00277251"/>
    <w:rsid w:val="00277EEE"/>
    <w:rsid w:val="00280D22"/>
    <w:rsid w:val="00281163"/>
    <w:rsid w:val="00281E0F"/>
    <w:rsid w:val="002827BC"/>
    <w:rsid w:val="0028423C"/>
    <w:rsid w:val="00285512"/>
    <w:rsid w:val="002858E1"/>
    <w:rsid w:val="002902B0"/>
    <w:rsid w:val="00291669"/>
    <w:rsid w:val="00292583"/>
    <w:rsid w:val="00295BFD"/>
    <w:rsid w:val="00295FD6"/>
    <w:rsid w:val="00296800"/>
    <w:rsid w:val="00296B67"/>
    <w:rsid w:val="00297141"/>
    <w:rsid w:val="00297D31"/>
    <w:rsid w:val="00297E9D"/>
    <w:rsid w:val="002A059B"/>
    <w:rsid w:val="002A0F6D"/>
    <w:rsid w:val="002A1E00"/>
    <w:rsid w:val="002A4528"/>
    <w:rsid w:val="002A4E50"/>
    <w:rsid w:val="002A696C"/>
    <w:rsid w:val="002B0A85"/>
    <w:rsid w:val="002B0DF3"/>
    <w:rsid w:val="002B3EA5"/>
    <w:rsid w:val="002B48BE"/>
    <w:rsid w:val="002B547D"/>
    <w:rsid w:val="002B5D25"/>
    <w:rsid w:val="002B5F86"/>
    <w:rsid w:val="002B6A70"/>
    <w:rsid w:val="002B7D72"/>
    <w:rsid w:val="002C100D"/>
    <w:rsid w:val="002C1B70"/>
    <w:rsid w:val="002C2466"/>
    <w:rsid w:val="002C276C"/>
    <w:rsid w:val="002C31EB"/>
    <w:rsid w:val="002C4CAE"/>
    <w:rsid w:val="002C54FE"/>
    <w:rsid w:val="002C608B"/>
    <w:rsid w:val="002D0151"/>
    <w:rsid w:val="002D0D27"/>
    <w:rsid w:val="002D1BC5"/>
    <w:rsid w:val="002D2031"/>
    <w:rsid w:val="002D2461"/>
    <w:rsid w:val="002D301A"/>
    <w:rsid w:val="002D423A"/>
    <w:rsid w:val="002D45F3"/>
    <w:rsid w:val="002D4E0A"/>
    <w:rsid w:val="002D56D9"/>
    <w:rsid w:val="002D59BF"/>
    <w:rsid w:val="002D71EB"/>
    <w:rsid w:val="002D7C53"/>
    <w:rsid w:val="002E11A3"/>
    <w:rsid w:val="002E1836"/>
    <w:rsid w:val="002E1D42"/>
    <w:rsid w:val="002E24B0"/>
    <w:rsid w:val="002E2FE1"/>
    <w:rsid w:val="002E316D"/>
    <w:rsid w:val="002E331D"/>
    <w:rsid w:val="002E3BAB"/>
    <w:rsid w:val="002E46EE"/>
    <w:rsid w:val="002E471C"/>
    <w:rsid w:val="002E4A99"/>
    <w:rsid w:val="002E4B8C"/>
    <w:rsid w:val="002E6328"/>
    <w:rsid w:val="002E6438"/>
    <w:rsid w:val="002E6AEA"/>
    <w:rsid w:val="002F09A5"/>
    <w:rsid w:val="002F1168"/>
    <w:rsid w:val="002F17D2"/>
    <w:rsid w:val="002F25B8"/>
    <w:rsid w:val="002F2C9B"/>
    <w:rsid w:val="002F2DDC"/>
    <w:rsid w:val="002F3015"/>
    <w:rsid w:val="002F317D"/>
    <w:rsid w:val="002F3A5A"/>
    <w:rsid w:val="002F4E48"/>
    <w:rsid w:val="002F7046"/>
    <w:rsid w:val="002F71D8"/>
    <w:rsid w:val="002F7553"/>
    <w:rsid w:val="002F7871"/>
    <w:rsid w:val="003016AA"/>
    <w:rsid w:val="00301A79"/>
    <w:rsid w:val="003031F6"/>
    <w:rsid w:val="00303D69"/>
    <w:rsid w:val="00305738"/>
    <w:rsid w:val="00305A82"/>
    <w:rsid w:val="00305ABF"/>
    <w:rsid w:val="00306069"/>
    <w:rsid w:val="00307149"/>
    <w:rsid w:val="0030749C"/>
    <w:rsid w:val="00307B08"/>
    <w:rsid w:val="00310159"/>
    <w:rsid w:val="00310315"/>
    <w:rsid w:val="00311886"/>
    <w:rsid w:val="00311B09"/>
    <w:rsid w:val="00312455"/>
    <w:rsid w:val="003140A3"/>
    <w:rsid w:val="00315C08"/>
    <w:rsid w:val="00316327"/>
    <w:rsid w:val="003164A4"/>
    <w:rsid w:val="0031720F"/>
    <w:rsid w:val="003173DA"/>
    <w:rsid w:val="00320B26"/>
    <w:rsid w:val="00321D13"/>
    <w:rsid w:val="00323C2C"/>
    <w:rsid w:val="003252D2"/>
    <w:rsid w:val="003261AC"/>
    <w:rsid w:val="0032680C"/>
    <w:rsid w:val="00326C35"/>
    <w:rsid w:val="00327000"/>
    <w:rsid w:val="00327276"/>
    <w:rsid w:val="00327329"/>
    <w:rsid w:val="00327D2B"/>
    <w:rsid w:val="00330282"/>
    <w:rsid w:val="003302C9"/>
    <w:rsid w:val="00331310"/>
    <w:rsid w:val="00332A9E"/>
    <w:rsid w:val="00332DC4"/>
    <w:rsid w:val="003330E6"/>
    <w:rsid w:val="00333E90"/>
    <w:rsid w:val="003340D0"/>
    <w:rsid w:val="00335FD1"/>
    <w:rsid w:val="00337ACC"/>
    <w:rsid w:val="00341BB8"/>
    <w:rsid w:val="003427FE"/>
    <w:rsid w:val="00344E10"/>
    <w:rsid w:val="00346315"/>
    <w:rsid w:val="0034634D"/>
    <w:rsid w:val="00346757"/>
    <w:rsid w:val="00346A89"/>
    <w:rsid w:val="00351362"/>
    <w:rsid w:val="00351C04"/>
    <w:rsid w:val="00351C39"/>
    <w:rsid w:val="003527D2"/>
    <w:rsid w:val="003533E9"/>
    <w:rsid w:val="003534C5"/>
    <w:rsid w:val="00355073"/>
    <w:rsid w:val="00356ACF"/>
    <w:rsid w:val="0036085D"/>
    <w:rsid w:val="003617E7"/>
    <w:rsid w:val="00361AFE"/>
    <w:rsid w:val="0036203C"/>
    <w:rsid w:val="00363844"/>
    <w:rsid w:val="00363AA9"/>
    <w:rsid w:val="00363F92"/>
    <w:rsid w:val="00364157"/>
    <w:rsid w:val="00365A07"/>
    <w:rsid w:val="00366A33"/>
    <w:rsid w:val="003673E8"/>
    <w:rsid w:val="00367A64"/>
    <w:rsid w:val="00367D18"/>
    <w:rsid w:val="00370D3C"/>
    <w:rsid w:val="00370DFE"/>
    <w:rsid w:val="00370ECB"/>
    <w:rsid w:val="00371E1F"/>
    <w:rsid w:val="00372E62"/>
    <w:rsid w:val="00375C5F"/>
    <w:rsid w:val="00376027"/>
    <w:rsid w:val="0037650F"/>
    <w:rsid w:val="00376F96"/>
    <w:rsid w:val="00380993"/>
    <w:rsid w:val="00381C61"/>
    <w:rsid w:val="0038240E"/>
    <w:rsid w:val="00383BD6"/>
    <w:rsid w:val="003845C4"/>
    <w:rsid w:val="00384BB4"/>
    <w:rsid w:val="00384E09"/>
    <w:rsid w:val="00385498"/>
    <w:rsid w:val="00386F6C"/>
    <w:rsid w:val="00387B7B"/>
    <w:rsid w:val="00387CA5"/>
    <w:rsid w:val="003909BF"/>
    <w:rsid w:val="003912F6"/>
    <w:rsid w:val="00393DFC"/>
    <w:rsid w:val="00393E5D"/>
    <w:rsid w:val="00394F2D"/>
    <w:rsid w:val="003956E6"/>
    <w:rsid w:val="00395FB2"/>
    <w:rsid w:val="003964BE"/>
    <w:rsid w:val="003A0AB7"/>
    <w:rsid w:val="003A0FB6"/>
    <w:rsid w:val="003A121A"/>
    <w:rsid w:val="003A14FB"/>
    <w:rsid w:val="003A1C28"/>
    <w:rsid w:val="003A30C9"/>
    <w:rsid w:val="003A402E"/>
    <w:rsid w:val="003A47E1"/>
    <w:rsid w:val="003A72EA"/>
    <w:rsid w:val="003B07AE"/>
    <w:rsid w:val="003B089A"/>
    <w:rsid w:val="003B0BD0"/>
    <w:rsid w:val="003B0D51"/>
    <w:rsid w:val="003B2717"/>
    <w:rsid w:val="003B2791"/>
    <w:rsid w:val="003B37DE"/>
    <w:rsid w:val="003B3906"/>
    <w:rsid w:val="003B4228"/>
    <w:rsid w:val="003B481A"/>
    <w:rsid w:val="003B4A96"/>
    <w:rsid w:val="003B4BC9"/>
    <w:rsid w:val="003B4C96"/>
    <w:rsid w:val="003B53BC"/>
    <w:rsid w:val="003B5979"/>
    <w:rsid w:val="003B60F6"/>
    <w:rsid w:val="003B72A7"/>
    <w:rsid w:val="003B7D3A"/>
    <w:rsid w:val="003C03B4"/>
    <w:rsid w:val="003C0E5E"/>
    <w:rsid w:val="003C16D1"/>
    <w:rsid w:val="003C19C4"/>
    <w:rsid w:val="003C1E29"/>
    <w:rsid w:val="003C28B7"/>
    <w:rsid w:val="003C40E7"/>
    <w:rsid w:val="003C432D"/>
    <w:rsid w:val="003C44D0"/>
    <w:rsid w:val="003C54B9"/>
    <w:rsid w:val="003C63CF"/>
    <w:rsid w:val="003C6D25"/>
    <w:rsid w:val="003C7F50"/>
    <w:rsid w:val="003D0403"/>
    <w:rsid w:val="003D0917"/>
    <w:rsid w:val="003D1A09"/>
    <w:rsid w:val="003D2866"/>
    <w:rsid w:val="003D2D33"/>
    <w:rsid w:val="003D35EB"/>
    <w:rsid w:val="003D4045"/>
    <w:rsid w:val="003D4790"/>
    <w:rsid w:val="003D572B"/>
    <w:rsid w:val="003D6139"/>
    <w:rsid w:val="003E031A"/>
    <w:rsid w:val="003E07D9"/>
    <w:rsid w:val="003E2F99"/>
    <w:rsid w:val="003E445B"/>
    <w:rsid w:val="003E50E5"/>
    <w:rsid w:val="003E69A1"/>
    <w:rsid w:val="003E72ED"/>
    <w:rsid w:val="003E7BBD"/>
    <w:rsid w:val="003F1186"/>
    <w:rsid w:val="003F42BA"/>
    <w:rsid w:val="003F46CE"/>
    <w:rsid w:val="003F4A71"/>
    <w:rsid w:val="003F63A6"/>
    <w:rsid w:val="003F6D18"/>
    <w:rsid w:val="003F71A5"/>
    <w:rsid w:val="0040207F"/>
    <w:rsid w:val="004025E1"/>
    <w:rsid w:val="004028B5"/>
    <w:rsid w:val="00402C8F"/>
    <w:rsid w:val="004033D5"/>
    <w:rsid w:val="004037A0"/>
    <w:rsid w:val="00403D66"/>
    <w:rsid w:val="00403E51"/>
    <w:rsid w:val="0040503D"/>
    <w:rsid w:val="0040508C"/>
    <w:rsid w:val="004050D1"/>
    <w:rsid w:val="004051A3"/>
    <w:rsid w:val="0040527A"/>
    <w:rsid w:val="0040534A"/>
    <w:rsid w:val="004057F8"/>
    <w:rsid w:val="00405D12"/>
    <w:rsid w:val="00406CBB"/>
    <w:rsid w:val="00410771"/>
    <w:rsid w:val="00410AC4"/>
    <w:rsid w:val="004111D2"/>
    <w:rsid w:val="00412265"/>
    <w:rsid w:val="00416445"/>
    <w:rsid w:val="00416B53"/>
    <w:rsid w:val="0041764E"/>
    <w:rsid w:val="00417E75"/>
    <w:rsid w:val="004214D5"/>
    <w:rsid w:val="004223D8"/>
    <w:rsid w:val="0042583D"/>
    <w:rsid w:val="00425A5D"/>
    <w:rsid w:val="00425D75"/>
    <w:rsid w:val="004268C5"/>
    <w:rsid w:val="00427828"/>
    <w:rsid w:val="00427E4B"/>
    <w:rsid w:val="00430FAD"/>
    <w:rsid w:val="0043159A"/>
    <w:rsid w:val="00431829"/>
    <w:rsid w:val="004321CB"/>
    <w:rsid w:val="0043281D"/>
    <w:rsid w:val="00432C67"/>
    <w:rsid w:val="00435D12"/>
    <w:rsid w:val="00436480"/>
    <w:rsid w:val="00437472"/>
    <w:rsid w:val="0044006F"/>
    <w:rsid w:val="00440DD3"/>
    <w:rsid w:val="00441D09"/>
    <w:rsid w:val="00441F47"/>
    <w:rsid w:val="004432F2"/>
    <w:rsid w:val="00443DD9"/>
    <w:rsid w:val="00445075"/>
    <w:rsid w:val="0044520B"/>
    <w:rsid w:val="0044535D"/>
    <w:rsid w:val="00445817"/>
    <w:rsid w:val="00445A02"/>
    <w:rsid w:val="004461A3"/>
    <w:rsid w:val="004500BE"/>
    <w:rsid w:val="00450FC7"/>
    <w:rsid w:val="0045244A"/>
    <w:rsid w:val="00454C93"/>
    <w:rsid w:val="00454E48"/>
    <w:rsid w:val="00455218"/>
    <w:rsid w:val="00456156"/>
    <w:rsid w:val="00456B34"/>
    <w:rsid w:val="00456D1B"/>
    <w:rsid w:val="00460671"/>
    <w:rsid w:val="00460DB7"/>
    <w:rsid w:val="00461235"/>
    <w:rsid w:val="0046177D"/>
    <w:rsid w:val="00463FE8"/>
    <w:rsid w:val="00464459"/>
    <w:rsid w:val="00464BEC"/>
    <w:rsid w:val="00464D2D"/>
    <w:rsid w:val="00465AC0"/>
    <w:rsid w:val="00466BA6"/>
    <w:rsid w:val="00466D9A"/>
    <w:rsid w:val="00466FD6"/>
    <w:rsid w:val="004707EA"/>
    <w:rsid w:val="0047431D"/>
    <w:rsid w:val="00474B25"/>
    <w:rsid w:val="004751F3"/>
    <w:rsid w:val="0047537B"/>
    <w:rsid w:val="0047594A"/>
    <w:rsid w:val="00476081"/>
    <w:rsid w:val="00476969"/>
    <w:rsid w:val="00476BF4"/>
    <w:rsid w:val="00476E39"/>
    <w:rsid w:val="00477812"/>
    <w:rsid w:val="00477EB6"/>
    <w:rsid w:val="00480D61"/>
    <w:rsid w:val="00480F47"/>
    <w:rsid w:val="0048172B"/>
    <w:rsid w:val="004833C1"/>
    <w:rsid w:val="0048371B"/>
    <w:rsid w:val="004844EB"/>
    <w:rsid w:val="00486A28"/>
    <w:rsid w:val="00487061"/>
    <w:rsid w:val="0048718F"/>
    <w:rsid w:val="004875CE"/>
    <w:rsid w:val="004900BC"/>
    <w:rsid w:val="0049076E"/>
    <w:rsid w:val="00490AFE"/>
    <w:rsid w:val="0049175E"/>
    <w:rsid w:val="00492460"/>
    <w:rsid w:val="004927B2"/>
    <w:rsid w:val="0049357C"/>
    <w:rsid w:val="00493B54"/>
    <w:rsid w:val="00493C85"/>
    <w:rsid w:val="00494D04"/>
    <w:rsid w:val="0049585E"/>
    <w:rsid w:val="00495E47"/>
    <w:rsid w:val="00497C6A"/>
    <w:rsid w:val="00497E05"/>
    <w:rsid w:val="004A0E31"/>
    <w:rsid w:val="004A26A9"/>
    <w:rsid w:val="004A2C32"/>
    <w:rsid w:val="004A4D69"/>
    <w:rsid w:val="004A56F4"/>
    <w:rsid w:val="004A62A8"/>
    <w:rsid w:val="004A66B7"/>
    <w:rsid w:val="004A6978"/>
    <w:rsid w:val="004A7655"/>
    <w:rsid w:val="004A7F54"/>
    <w:rsid w:val="004B1F17"/>
    <w:rsid w:val="004B2D10"/>
    <w:rsid w:val="004B3B6E"/>
    <w:rsid w:val="004B4C03"/>
    <w:rsid w:val="004B5A56"/>
    <w:rsid w:val="004B6A1C"/>
    <w:rsid w:val="004B7584"/>
    <w:rsid w:val="004C037E"/>
    <w:rsid w:val="004C0EA1"/>
    <w:rsid w:val="004C1675"/>
    <w:rsid w:val="004C1D3D"/>
    <w:rsid w:val="004C1E47"/>
    <w:rsid w:val="004C2010"/>
    <w:rsid w:val="004C214D"/>
    <w:rsid w:val="004C2C35"/>
    <w:rsid w:val="004C3D55"/>
    <w:rsid w:val="004C42DA"/>
    <w:rsid w:val="004C4F80"/>
    <w:rsid w:val="004C5460"/>
    <w:rsid w:val="004C576E"/>
    <w:rsid w:val="004C60B2"/>
    <w:rsid w:val="004C76A0"/>
    <w:rsid w:val="004C7A02"/>
    <w:rsid w:val="004D173C"/>
    <w:rsid w:val="004D61F9"/>
    <w:rsid w:val="004D67FC"/>
    <w:rsid w:val="004D7ECD"/>
    <w:rsid w:val="004E008E"/>
    <w:rsid w:val="004E0187"/>
    <w:rsid w:val="004E104D"/>
    <w:rsid w:val="004E24CA"/>
    <w:rsid w:val="004E2531"/>
    <w:rsid w:val="004E29D9"/>
    <w:rsid w:val="004E3336"/>
    <w:rsid w:val="004E43E3"/>
    <w:rsid w:val="004E4E33"/>
    <w:rsid w:val="004E5700"/>
    <w:rsid w:val="004E6926"/>
    <w:rsid w:val="004E69A5"/>
    <w:rsid w:val="004E6DD4"/>
    <w:rsid w:val="004E6EED"/>
    <w:rsid w:val="004F0E30"/>
    <w:rsid w:val="004F1378"/>
    <w:rsid w:val="004F324F"/>
    <w:rsid w:val="004F3A41"/>
    <w:rsid w:val="004F565E"/>
    <w:rsid w:val="004F5961"/>
    <w:rsid w:val="004F602A"/>
    <w:rsid w:val="004F6BBE"/>
    <w:rsid w:val="004F73A2"/>
    <w:rsid w:val="00500567"/>
    <w:rsid w:val="00500EEB"/>
    <w:rsid w:val="00501539"/>
    <w:rsid w:val="005027C0"/>
    <w:rsid w:val="00503A15"/>
    <w:rsid w:val="00504DB5"/>
    <w:rsid w:val="00505C5A"/>
    <w:rsid w:val="0051196A"/>
    <w:rsid w:val="005136EC"/>
    <w:rsid w:val="00513794"/>
    <w:rsid w:val="005139DC"/>
    <w:rsid w:val="00514D02"/>
    <w:rsid w:val="005155DE"/>
    <w:rsid w:val="00516343"/>
    <w:rsid w:val="005169E6"/>
    <w:rsid w:val="00516D8F"/>
    <w:rsid w:val="00520C27"/>
    <w:rsid w:val="00523302"/>
    <w:rsid w:val="00523A68"/>
    <w:rsid w:val="00523B0B"/>
    <w:rsid w:val="00524DB2"/>
    <w:rsid w:val="00525595"/>
    <w:rsid w:val="0052601B"/>
    <w:rsid w:val="00526849"/>
    <w:rsid w:val="005269B0"/>
    <w:rsid w:val="0052779B"/>
    <w:rsid w:val="0053016D"/>
    <w:rsid w:val="0053032F"/>
    <w:rsid w:val="005306EF"/>
    <w:rsid w:val="005313F1"/>
    <w:rsid w:val="00532771"/>
    <w:rsid w:val="00533E1A"/>
    <w:rsid w:val="005358EC"/>
    <w:rsid w:val="00536250"/>
    <w:rsid w:val="00540DD6"/>
    <w:rsid w:val="00540EC2"/>
    <w:rsid w:val="005411A4"/>
    <w:rsid w:val="00541541"/>
    <w:rsid w:val="00542CCE"/>
    <w:rsid w:val="005431BA"/>
    <w:rsid w:val="00543FDC"/>
    <w:rsid w:val="0054453D"/>
    <w:rsid w:val="00544FC2"/>
    <w:rsid w:val="005466B4"/>
    <w:rsid w:val="00546E3C"/>
    <w:rsid w:val="00547F12"/>
    <w:rsid w:val="00550950"/>
    <w:rsid w:val="005520C2"/>
    <w:rsid w:val="00552F06"/>
    <w:rsid w:val="00552F2E"/>
    <w:rsid w:val="00553E88"/>
    <w:rsid w:val="00554465"/>
    <w:rsid w:val="005550CC"/>
    <w:rsid w:val="0055597B"/>
    <w:rsid w:val="00556987"/>
    <w:rsid w:val="00557161"/>
    <w:rsid w:val="00557B67"/>
    <w:rsid w:val="00562328"/>
    <w:rsid w:val="00563791"/>
    <w:rsid w:val="005646A5"/>
    <w:rsid w:val="00564E7B"/>
    <w:rsid w:val="0056548F"/>
    <w:rsid w:val="00565C40"/>
    <w:rsid w:val="00565FE1"/>
    <w:rsid w:val="005661B6"/>
    <w:rsid w:val="00566291"/>
    <w:rsid w:val="005669E5"/>
    <w:rsid w:val="00567159"/>
    <w:rsid w:val="0057007D"/>
    <w:rsid w:val="00570702"/>
    <w:rsid w:val="005707DB"/>
    <w:rsid w:val="005713C2"/>
    <w:rsid w:val="00571E36"/>
    <w:rsid w:val="0057265B"/>
    <w:rsid w:val="00573039"/>
    <w:rsid w:val="00574B1E"/>
    <w:rsid w:val="0057559E"/>
    <w:rsid w:val="005757B1"/>
    <w:rsid w:val="00576144"/>
    <w:rsid w:val="00576660"/>
    <w:rsid w:val="005774D2"/>
    <w:rsid w:val="005814D4"/>
    <w:rsid w:val="00581C41"/>
    <w:rsid w:val="00583107"/>
    <w:rsid w:val="00584271"/>
    <w:rsid w:val="00584517"/>
    <w:rsid w:val="00585BFD"/>
    <w:rsid w:val="00586600"/>
    <w:rsid w:val="00586837"/>
    <w:rsid w:val="00587C56"/>
    <w:rsid w:val="0059069B"/>
    <w:rsid w:val="00590F28"/>
    <w:rsid w:val="0059234B"/>
    <w:rsid w:val="00592C54"/>
    <w:rsid w:val="005939B4"/>
    <w:rsid w:val="00593E51"/>
    <w:rsid w:val="00595254"/>
    <w:rsid w:val="005963CD"/>
    <w:rsid w:val="0059725E"/>
    <w:rsid w:val="005A0487"/>
    <w:rsid w:val="005A0986"/>
    <w:rsid w:val="005A0D52"/>
    <w:rsid w:val="005A12F0"/>
    <w:rsid w:val="005A31C9"/>
    <w:rsid w:val="005A5B66"/>
    <w:rsid w:val="005A6EC9"/>
    <w:rsid w:val="005A757D"/>
    <w:rsid w:val="005A76BF"/>
    <w:rsid w:val="005A798F"/>
    <w:rsid w:val="005A7F5E"/>
    <w:rsid w:val="005B0431"/>
    <w:rsid w:val="005B0D23"/>
    <w:rsid w:val="005B3DA0"/>
    <w:rsid w:val="005B4A00"/>
    <w:rsid w:val="005B4C21"/>
    <w:rsid w:val="005B6C51"/>
    <w:rsid w:val="005B74E4"/>
    <w:rsid w:val="005C2056"/>
    <w:rsid w:val="005C252C"/>
    <w:rsid w:val="005C4435"/>
    <w:rsid w:val="005C4CD5"/>
    <w:rsid w:val="005C5DE9"/>
    <w:rsid w:val="005C673E"/>
    <w:rsid w:val="005C7675"/>
    <w:rsid w:val="005D1EBA"/>
    <w:rsid w:val="005D284C"/>
    <w:rsid w:val="005D2FCB"/>
    <w:rsid w:val="005D3D24"/>
    <w:rsid w:val="005D49FE"/>
    <w:rsid w:val="005D5164"/>
    <w:rsid w:val="005D521B"/>
    <w:rsid w:val="005D7DF5"/>
    <w:rsid w:val="005E005F"/>
    <w:rsid w:val="005E0E0A"/>
    <w:rsid w:val="005E1179"/>
    <w:rsid w:val="005E1FB2"/>
    <w:rsid w:val="005E3EC1"/>
    <w:rsid w:val="005E4173"/>
    <w:rsid w:val="005E6044"/>
    <w:rsid w:val="005E6DF5"/>
    <w:rsid w:val="005E7CF8"/>
    <w:rsid w:val="005F0BCD"/>
    <w:rsid w:val="005F2BF0"/>
    <w:rsid w:val="005F2DED"/>
    <w:rsid w:val="005F36B4"/>
    <w:rsid w:val="005F387B"/>
    <w:rsid w:val="005F4CB6"/>
    <w:rsid w:val="005F4F46"/>
    <w:rsid w:val="005F695F"/>
    <w:rsid w:val="006012B6"/>
    <w:rsid w:val="00601640"/>
    <w:rsid w:val="006057AE"/>
    <w:rsid w:val="0060668C"/>
    <w:rsid w:val="00607347"/>
    <w:rsid w:val="00611401"/>
    <w:rsid w:val="00611B36"/>
    <w:rsid w:val="006124BA"/>
    <w:rsid w:val="006129DF"/>
    <w:rsid w:val="006141D2"/>
    <w:rsid w:val="0061452E"/>
    <w:rsid w:val="0061494B"/>
    <w:rsid w:val="00616A5D"/>
    <w:rsid w:val="00616ED3"/>
    <w:rsid w:val="00620A8A"/>
    <w:rsid w:val="00620D5B"/>
    <w:rsid w:val="0062259B"/>
    <w:rsid w:val="006225CB"/>
    <w:rsid w:val="00623BA1"/>
    <w:rsid w:val="00624AC1"/>
    <w:rsid w:val="00625046"/>
    <w:rsid w:val="0062513F"/>
    <w:rsid w:val="0062548B"/>
    <w:rsid w:val="00625630"/>
    <w:rsid w:val="006259C4"/>
    <w:rsid w:val="00625D4D"/>
    <w:rsid w:val="00626414"/>
    <w:rsid w:val="0063068F"/>
    <w:rsid w:val="00630E23"/>
    <w:rsid w:val="006320CB"/>
    <w:rsid w:val="006321A5"/>
    <w:rsid w:val="00632717"/>
    <w:rsid w:val="00633FE0"/>
    <w:rsid w:val="00634AB7"/>
    <w:rsid w:val="00634F98"/>
    <w:rsid w:val="00635487"/>
    <w:rsid w:val="00636518"/>
    <w:rsid w:val="006366ED"/>
    <w:rsid w:val="00640A51"/>
    <w:rsid w:val="006424D3"/>
    <w:rsid w:val="00642CF5"/>
    <w:rsid w:val="006434E3"/>
    <w:rsid w:val="00643801"/>
    <w:rsid w:val="00643BBC"/>
    <w:rsid w:val="006452CE"/>
    <w:rsid w:val="006465A0"/>
    <w:rsid w:val="006469BA"/>
    <w:rsid w:val="00646B4A"/>
    <w:rsid w:val="00647B30"/>
    <w:rsid w:val="006501E3"/>
    <w:rsid w:val="0065053C"/>
    <w:rsid w:val="00650DA0"/>
    <w:rsid w:val="00651B7D"/>
    <w:rsid w:val="00652A4F"/>
    <w:rsid w:val="00653678"/>
    <w:rsid w:val="00653C30"/>
    <w:rsid w:val="00654116"/>
    <w:rsid w:val="00655431"/>
    <w:rsid w:val="0065626A"/>
    <w:rsid w:val="00656FA4"/>
    <w:rsid w:val="0065769F"/>
    <w:rsid w:val="00657759"/>
    <w:rsid w:val="00657D8C"/>
    <w:rsid w:val="00657DDB"/>
    <w:rsid w:val="00657E80"/>
    <w:rsid w:val="0066391E"/>
    <w:rsid w:val="006650D8"/>
    <w:rsid w:val="00665DC6"/>
    <w:rsid w:val="00666F05"/>
    <w:rsid w:val="00671257"/>
    <w:rsid w:val="006718BB"/>
    <w:rsid w:val="00671A57"/>
    <w:rsid w:val="00672248"/>
    <w:rsid w:val="006727AE"/>
    <w:rsid w:val="00672FFC"/>
    <w:rsid w:val="00673376"/>
    <w:rsid w:val="00673950"/>
    <w:rsid w:val="00674211"/>
    <w:rsid w:val="00674299"/>
    <w:rsid w:val="00674426"/>
    <w:rsid w:val="006745B4"/>
    <w:rsid w:val="00674A45"/>
    <w:rsid w:val="00675DDA"/>
    <w:rsid w:val="006764DD"/>
    <w:rsid w:val="00676624"/>
    <w:rsid w:val="006766BA"/>
    <w:rsid w:val="00676810"/>
    <w:rsid w:val="0068027A"/>
    <w:rsid w:val="0068040A"/>
    <w:rsid w:val="00680431"/>
    <w:rsid w:val="00680B26"/>
    <w:rsid w:val="00680B8C"/>
    <w:rsid w:val="006817B0"/>
    <w:rsid w:val="00682090"/>
    <w:rsid w:val="006824F7"/>
    <w:rsid w:val="00682583"/>
    <w:rsid w:val="00683402"/>
    <w:rsid w:val="00684141"/>
    <w:rsid w:val="006850F6"/>
    <w:rsid w:val="006858FE"/>
    <w:rsid w:val="00685B52"/>
    <w:rsid w:val="00685F56"/>
    <w:rsid w:val="0068610C"/>
    <w:rsid w:val="00690351"/>
    <w:rsid w:val="00692825"/>
    <w:rsid w:val="0069326D"/>
    <w:rsid w:val="0069446A"/>
    <w:rsid w:val="006945D2"/>
    <w:rsid w:val="00695F79"/>
    <w:rsid w:val="0069674F"/>
    <w:rsid w:val="006A0FB4"/>
    <w:rsid w:val="006A1A1F"/>
    <w:rsid w:val="006A5CA0"/>
    <w:rsid w:val="006A5FB4"/>
    <w:rsid w:val="006A6398"/>
    <w:rsid w:val="006A671C"/>
    <w:rsid w:val="006A7FFB"/>
    <w:rsid w:val="006B0563"/>
    <w:rsid w:val="006B08E7"/>
    <w:rsid w:val="006B20B7"/>
    <w:rsid w:val="006B2E87"/>
    <w:rsid w:val="006B7332"/>
    <w:rsid w:val="006B7534"/>
    <w:rsid w:val="006B76AF"/>
    <w:rsid w:val="006B7768"/>
    <w:rsid w:val="006B79EF"/>
    <w:rsid w:val="006C08C4"/>
    <w:rsid w:val="006C0A0E"/>
    <w:rsid w:val="006C13E8"/>
    <w:rsid w:val="006C1658"/>
    <w:rsid w:val="006C2531"/>
    <w:rsid w:val="006C3BE0"/>
    <w:rsid w:val="006C4733"/>
    <w:rsid w:val="006C571B"/>
    <w:rsid w:val="006C585F"/>
    <w:rsid w:val="006C61FB"/>
    <w:rsid w:val="006C640F"/>
    <w:rsid w:val="006C6454"/>
    <w:rsid w:val="006C68CE"/>
    <w:rsid w:val="006C7489"/>
    <w:rsid w:val="006C75A9"/>
    <w:rsid w:val="006D092D"/>
    <w:rsid w:val="006D0942"/>
    <w:rsid w:val="006D0B4D"/>
    <w:rsid w:val="006D113F"/>
    <w:rsid w:val="006D2C85"/>
    <w:rsid w:val="006D343C"/>
    <w:rsid w:val="006D345B"/>
    <w:rsid w:val="006D42B9"/>
    <w:rsid w:val="006D4BFA"/>
    <w:rsid w:val="006D4D78"/>
    <w:rsid w:val="006D6516"/>
    <w:rsid w:val="006D67A6"/>
    <w:rsid w:val="006D6F9B"/>
    <w:rsid w:val="006D789A"/>
    <w:rsid w:val="006E17F2"/>
    <w:rsid w:val="006E1C67"/>
    <w:rsid w:val="006E2CDA"/>
    <w:rsid w:val="006E3FB0"/>
    <w:rsid w:val="006E4E36"/>
    <w:rsid w:val="006E5188"/>
    <w:rsid w:val="006E5DFF"/>
    <w:rsid w:val="006E709B"/>
    <w:rsid w:val="006F06B9"/>
    <w:rsid w:val="006F12A3"/>
    <w:rsid w:val="006F25B1"/>
    <w:rsid w:val="006F2F90"/>
    <w:rsid w:val="006F3629"/>
    <w:rsid w:val="006F6D23"/>
    <w:rsid w:val="006F7D66"/>
    <w:rsid w:val="007000D2"/>
    <w:rsid w:val="0070160D"/>
    <w:rsid w:val="007016A5"/>
    <w:rsid w:val="00701B87"/>
    <w:rsid w:val="007021EC"/>
    <w:rsid w:val="007025FA"/>
    <w:rsid w:val="007039FC"/>
    <w:rsid w:val="00703B18"/>
    <w:rsid w:val="00703F89"/>
    <w:rsid w:val="007042E7"/>
    <w:rsid w:val="00707786"/>
    <w:rsid w:val="00710363"/>
    <w:rsid w:val="00710785"/>
    <w:rsid w:val="00712088"/>
    <w:rsid w:val="0071236A"/>
    <w:rsid w:val="00713627"/>
    <w:rsid w:val="00713884"/>
    <w:rsid w:val="00713B17"/>
    <w:rsid w:val="00713C20"/>
    <w:rsid w:val="00713D9D"/>
    <w:rsid w:val="007142DE"/>
    <w:rsid w:val="007145E6"/>
    <w:rsid w:val="0071548C"/>
    <w:rsid w:val="00715DC4"/>
    <w:rsid w:val="00716E8C"/>
    <w:rsid w:val="00717D4D"/>
    <w:rsid w:val="007204E8"/>
    <w:rsid w:val="007205A9"/>
    <w:rsid w:val="007218F8"/>
    <w:rsid w:val="00721F10"/>
    <w:rsid w:val="00722461"/>
    <w:rsid w:val="0072339D"/>
    <w:rsid w:val="00724363"/>
    <w:rsid w:val="0072534C"/>
    <w:rsid w:val="007267B6"/>
    <w:rsid w:val="00727B1A"/>
    <w:rsid w:val="0073003A"/>
    <w:rsid w:val="00730226"/>
    <w:rsid w:val="00730923"/>
    <w:rsid w:val="0073374A"/>
    <w:rsid w:val="007344A4"/>
    <w:rsid w:val="00735395"/>
    <w:rsid w:val="00737798"/>
    <w:rsid w:val="00740337"/>
    <w:rsid w:val="00740F85"/>
    <w:rsid w:val="00741FFD"/>
    <w:rsid w:val="00742EB5"/>
    <w:rsid w:val="00745431"/>
    <w:rsid w:val="00745C07"/>
    <w:rsid w:val="00747573"/>
    <w:rsid w:val="00747C3A"/>
    <w:rsid w:val="0075152C"/>
    <w:rsid w:val="007521A3"/>
    <w:rsid w:val="0075240D"/>
    <w:rsid w:val="00752B35"/>
    <w:rsid w:val="00752FAE"/>
    <w:rsid w:val="00755371"/>
    <w:rsid w:val="007554E4"/>
    <w:rsid w:val="00756DD3"/>
    <w:rsid w:val="00756FFA"/>
    <w:rsid w:val="007611EB"/>
    <w:rsid w:val="007615A2"/>
    <w:rsid w:val="00761694"/>
    <w:rsid w:val="007646D3"/>
    <w:rsid w:val="00765CDA"/>
    <w:rsid w:val="00766C52"/>
    <w:rsid w:val="00767899"/>
    <w:rsid w:val="00771349"/>
    <w:rsid w:val="0077143F"/>
    <w:rsid w:val="00771943"/>
    <w:rsid w:val="00771BCE"/>
    <w:rsid w:val="0077232E"/>
    <w:rsid w:val="00772656"/>
    <w:rsid w:val="0077292C"/>
    <w:rsid w:val="00772E97"/>
    <w:rsid w:val="00772EE7"/>
    <w:rsid w:val="00773D6B"/>
    <w:rsid w:val="00776456"/>
    <w:rsid w:val="00777410"/>
    <w:rsid w:val="00780073"/>
    <w:rsid w:val="0078051C"/>
    <w:rsid w:val="007806A5"/>
    <w:rsid w:val="00780D1B"/>
    <w:rsid w:val="00780F95"/>
    <w:rsid w:val="00781E52"/>
    <w:rsid w:val="00782612"/>
    <w:rsid w:val="007829B3"/>
    <w:rsid w:val="0079255E"/>
    <w:rsid w:val="00793736"/>
    <w:rsid w:val="0079413C"/>
    <w:rsid w:val="0079459A"/>
    <w:rsid w:val="00795800"/>
    <w:rsid w:val="00795CF1"/>
    <w:rsid w:val="007963B6"/>
    <w:rsid w:val="00797BDB"/>
    <w:rsid w:val="007A0216"/>
    <w:rsid w:val="007A0E3A"/>
    <w:rsid w:val="007A0F04"/>
    <w:rsid w:val="007A176C"/>
    <w:rsid w:val="007A232A"/>
    <w:rsid w:val="007A2DAE"/>
    <w:rsid w:val="007A47BB"/>
    <w:rsid w:val="007A4E6B"/>
    <w:rsid w:val="007A5F46"/>
    <w:rsid w:val="007A66BA"/>
    <w:rsid w:val="007A693F"/>
    <w:rsid w:val="007B06C2"/>
    <w:rsid w:val="007B118B"/>
    <w:rsid w:val="007B1281"/>
    <w:rsid w:val="007B1586"/>
    <w:rsid w:val="007B162E"/>
    <w:rsid w:val="007B2C0F"/>
    <w:rsid w:val="007B4BE1"/>
    <w:rsid w:val="007B6731"/>
    <w:rsid w:val="007B783F"/>
    <w:rsid w:val="007B7CC1"/>
    <w:rsid w:val="007B7EC3"/>
    <w:rsid w:val="007C0A60"/>
    <w:rsid w:val="007C0F82"/>
    <w:rsid w:val="007C13C5"/>
    <w:rsid w:val="007C2943"/>
    <w:rsid w:val="007C3519"/>
    <w:rsid w:val="007C3A7F"/>
    <w:rsid w:val="007C3DD2"/>
    <w:rsid w:val="007C4121"/>
    <w:rsid w:val="007C42FD"/>
    <w:rsid w:val="007C4BF0"/>
    <w:rsid w:val="007C4ECB"/>
    <w:rsid w:val="007C516A"/>
    <w:rsid w:val="007C5701"/>
    <w:rsid w:val="007C62C8"/>
    <w:rsid w:val="007C714B"/>
    <w:rsid w:val="007D0A94"/>
    <w:rsid w:val="007D0FD0"/>
    <w:rsid w:val="007D122A"/>
    <w:rsid w:val="007D1BEA"/>
    <w:rsid w:val="007D2B9A"/>
    <w:rsid w:val="007D4C20"/>
    <w:rsid w:val="007D610C"/>
    <w:rsid w:val="007D71F4"/>
    <w:rsid w:val="007E0A6B"/>
    <w:rsid w:val="007E19EC"/>
    <w:rsid w:val="007E1AFF"/>
    <w:rsid w:val="007E1FA5"/>
    <w:rsid w:val="007E3986"/>
    <w:rsid w:val="007E50A3"/>
    <w:rsid w:val="007E5D81"/>
    <w:rsid w:val="007E6127"/>
    <w:rsid w:val="007E6622"/>
    <w:rsid w:val="007E66DD"/>
    <w:rsid w:val="007E6734"/>
    <w:rsid w:val="007E6CBA"/>
    <w:rsid w:val="007F14C3"/>
    <w:rsid w:val="007F20EE"/>
    <w:rsid w:val="007F21A0"/>
    <w:rsid w:val="007F250A"/>
    <w:rsid w:val="007F3513"/>
    <w:rsid w:val="007F469A"/>
    <w:rsid w:val="007F4CFA"/>
    <w:rsid w:val="007F5076"/>
    <w:rsid w:val="007F55A1"/>
    <w:rsid w:val="007F6309"/>
    <w:rsid w:val="007F6B7E"/>
    <w:rsid w:val="007F7078"/>
    <w:rsid w:val="007F7656"/>
    <w:rsid w:val="007F7DF8"/>
    <w:rsid w:val="00800E5C"/>
    <w:rsid w:val="00801201"/>
    <w:rsid w:val="00801555"/>
    <w:rsid w:val="00802C85"/>
    <w:rsid w:val="00803B28"/>
    <w:rsid w:val="008040C4"/>
    <w:rsid w:val="00804164"/>
    <w:rsid w:val="008051A5"/>
    <w:rsid w:val="00805276"/>
    <w:rsid w:val="00805EBE"/>
    <w:rsid w:val="008079C7"/>
    <w:rsid w:val="00810314"/>
    <w:rsid w:val="00811626"/>
    <w:rsid w:val="0081168F"/>
    <w:rsid w:val="00811D91"/>
    <w:rsid w:val="008120DC"/>
    <w:rsid w:val="00812457"/>
    <w:rsid w:val="00812D2B"/>
    <w:rsid w:val="0081427A"/>
    <w:rsid w:val="008145E1"/>
    <w:rsid w:val="00814729"/>
    <w:rsid w:val="00814CB9"/>
    <w:rsid w:val="00816FA7"/>
    <w:rsid w:val="00817601"/>
    <w:rsid w:val="00820C0B"/>
    <w:rsid w:val="00822F59"/>
    <w:rsid w:val="00824084"/>
    <w:rsid w:val="0082449D"/>
    <w:rsid w:val="00825218"/>
    <w:rsid w:val="00827948"/>
    <w:rsid w:val="008279AE"/>
    <w:rsid w:val="00827C8E"/>
    <w:rsid w:val="00827DC6"/>
    <w:rsid w:val="008301C1"/>
    <w:rsid w:val="00830455"/>
    <w:rsid w:val="00830C79"/>
    <w:rsid w:val="00830D7E"/>
    <w:rsid w:val="00830E7B"/>
    <w:rsid w:val="00831163"/>
    <w:rsid w:val="008314E3"/>
    <w:rsid w:val="0083201E"/>
    <w:rsid w:val="008353B7"/>
    <w:rsid w:val="00835CA9"/>
    <w:rsid w:val="00836488"/>
    <w:rsid w:val="008364AF"/>
    <w:rsid w:val="00836D0C"/>
    <w:rsid w:val="00836F7C"/>
    <w:rsid w:val="008373A5"/>
    <w:rsid w:val="008373BE"/>
    <w:rsid w:val="00837B28"/>
    <w:rsid w:val="00837E62"/>
    <w:rsid w:val="008406DC"/>
    <w:rsid w:val="00842E19"/>
    <w:rsid w:val="00842E80"/>
    <w:rsid w:val="00842F1F"/>
    <w:rsid w:val="0084491F"/>
    <w:rsid w:val="008451CD"/>
    <w:rsid w:val="008459AF"/>
    <w:rsid w:val="008460D3"/>
    <w:rsid w:val="00846DB7"/>
    <w:rsid w:val="00847AC8"/>
    <w:rsid w:val="008506E0"/>
    <w:rsid w:val="00850D1E"/>
    <w:rsid w:val="00851137"/>
    <w:rsid w:val="00851C60"/>
    <w:rsid w:val="00851F54"/>
    <w:rsid w:val="00853002"/>
    <w:rsid w:val="008541BF"/>
    <w:rsid w:val="008553DC"/>
    <w:rsid w:val="00856CD0"/>
    <w:rsid w:val="008572E0"/>
    <w:rsid w:val="00860365"/>
    <w:rsid w:val="00860444"/>
    <w:rsid w:val="00861CA7"/>
    <w:rsid w:val="00862647"/>
    <w:rsid w:val="00862F8F"/>
    <w:rsid w:val="008648D5"/>
    <w:rsid w:val="00865288"/>
    <w:rsid w:val="0086576A"/>
    <w:rsid w:val="00866B7A"/>
    <w:rsid w:val="00866FDF"/>
    <w:rsid w:val="00867606"/>
    <w:rsid w:val="0086764C"/>
    <w:rsid w:val="008678D9"/>
    <w:rsid w:val="00867A07"/>
    <w:rsid w:val="00870220"/>
    <w:rsid w:val="00870B6E"/>
    <w:rsid w:val="00870D4F"/>
    <w:rsid w:val="00871BF5"/>
    <w:rsid w:val="00871FC8"/>
    <w:rsid w:val="0087276F"/>
    <w:rsid w:val="00872C39"/>
    <w:rsid w:val="00872ECA"/>
    <w:rsid w:val="00872EE1"/>
    <w:rsid w:val="008743BE"/>
    <w:rsid w:val="00875982"/>
    <w:rsid w:val="00875A8E"/>
    <w:rsid w:val="008766BD"/>
    <w:rsid w:val="0087713E"/>
    <w:rsid w:val="00880DFD"/>
    <w:rsid w:val="00880F6D"/>
    <w:rsid w:val="00881A07"/>
    <w:rsid w:val="00882DA5"/>
    <w:rsid w:val="008845D5"/>
    <w:rsid w:val="00884C54"/>
    <w:rsid w:val="00884D51"/>
    <w:rsid w:val="0088636D"/>
    <w:rsid w:val="008865F3"/>
    <w:rsid w:val="00887617"/>
    <w:rsid w:val="00887A7F"/>
    <w:rsid w:val="00890349"/>
    <w:rsid w:val="00890E73"/>
    <w:rsid w:val="0089201C"/>
    <w:rsid w:val="0089280B"/>
    <w:rsid w:val="00893A70"/>
    <w:rsid w:val="0089471F"/>
    <w:rsid w:val="00896A37"/>
    <w:rsid w:val="00897E01"/>
    <w:rsid w:val="00897F61"/>
    <w:rsid w:val="008A08C0"/>
    <w:rsid w:val="008A0E36"/>
    <w:rsid w:val="008A12CE"/>
    <w:rsid w:val="008A1D31"/>
    <w:rsid w:val="008A2D27"/>
    <w:rsid w:val="008A439F"/>
    <w:rsid w:val="008A56AC"/>
    <w:rsid w:val="008A783B"/>
    <w:rsid w:val="008B021E"/>
    <w:rsid w:val="008B24F4"/>
    <w:rsid w:val="008B2991"/>
    <w:rsid w:val="008B3355"/>
    <w:rsid w:val="008B4BDC"/>
    <w:rsid w:val="008B4D2F"/>
    <w:rsid w:val="008B533D"/>
    <w:rsid w:val="008B605C"/>
    <w:rsid w:val="008B707C"/>
    <w:rsid w:val="008B7085"/>
    <w:rsid w:val="008B71C3"/>
    <w:rsid w:val="008B76EA"/>
    <w:rsid w:val="008B79D2"/>
    <w:rsid w:val="008B7F20"/>
    <w:rsid w:val="008C0774"/>
    <w:rsid w:val="008C08F5"/>
    <w:rsid w:val="008C0DE2"/>
    <w:rsid w:val="008C1DEA"/>
    <w:rsid w:val="008C24FF"/>
    <w:rsid w:val="008C2C32"/>
    <w:rsid w:val="008C2D8F"/>
    <w:rsid w:val="008C2F34"/>
    <w:rsid w:val="008C3248"/>
    <w:rsid w:val="008C3DEF"/>
    <w:rsid w:val="008C482D"/>
    <w:rsid w:val="008C57A6"/>
    <w:rsid w:val="008C7432"/>
    <w:rsid w:val="008C7C22"/>
    <w:rsid w:val="008D0AFD"/>
    <w:rsid w:val="008D0B3E"/>
    <w:rsid w:val="008D1067"/>
    <w:rsid w:val="008D133B"/>
    <w:rsid w:val="008D22D4"/>
    <w:rsid w:val="008D553B"/>
    <w:rsid w:val="008D5F2C"/>
    <w:rsid w:val="008D61E5"/>
    <w:rsid w:val="008D67AC"/>
    <w:rsid w:val="008E1BB0"/>
    <w:rsid w:val="008E1CB9"/>
    <w:rsid w:val="008E285A"/>
    <w:rsid w:val="008E3432"/>
    <w:rsid w:val="008E3CDD"/>
    <w:rsid w:val="008E412D"/>
    <w:rsid w:val="008E5083"/>
    <w:rsid w:val="008E655A"/>
    <w:rsid w:val="008E7072"/>
    <w:rsid w:val="008E7F60"/>
    <w:rsid w:val="008F023F"/>
    <w:rsid w:val="008F1A07"/>
    <w:rsid w:val="008F1AE6"/>
    <w:rsid w:val="008F1CF5"/>
    <w:rsid w:val="008F21AD"/>
    <w:rsid w:val="008F3DBE"/>
    <w:rsid w:val="008F3E2C"/>
    <w:rsid w:val="008F48C5"/>
    <w:rsid w:val="008F587C"/>
    <w:rsid w:val="008F7C6B"/>
    <w:rsid w:val="00900F9E"/>
    <w:rsid w:val="00901A61"/>
    <w:rsid w:val="0090311A"/>
    <w:rsid w:val="0090479B"/>
    <w:rsid w:val="00904F5D"/>
    <w:rsid w:val="0090559A"/>
    <w:rsid w:val="00906332"/>
    <w:rsid w:val="009104BA"/>
    <w:rsid w:val="00912AB1"/>
    <w:rsid w:val="00914F70"/>
    <w:rsid w:val="00915E99"/>
    <w:rsid w:val="00917790"/>
    <w:rsid w:val="0092009F"/>
    <w:rsid w:val="00920E7F"/>
    <w:rsid w:val="0092120A"/>
    <w:rsid w:val="00921961"/>
    <w:rsid w:val="00922120"/>
    <w:rsid w:val="00922495"/>
    <w:rsid w:val="00923223"/>
    <w:rsid w:val="009238F9"/>
    <w:rsid w:val="00924DCA"/>
    <w:rsid w:val="00925003"/>
    <w:rsid w:val="00925572"/>
    <w:rsid w:val="0092564D"/>
    <w:rsid w:val="0092694C"/>
    <w:rsid w:val="009305F5"/>
    <w:rsid w:val="00931821"/>
    <w:rsid w:val="009323E7"/>
    <w:rsid w:val="0093331F"/>
    <w:rsid w:val="0093386C"/>
    <w:rsid w:val="009338DD"/>
    <w:rsid w:val="00933A31"/>
    <w:rsid w:val="00933B1B"/>
    <w:rsid w:val="00934627"/>
    <w:rsid w:val="00934F9F"/>
    <w:rsid w:val="00936540"/>
    <w:rsid w:val="00937117"/>
    <w:rsid w:val="00940E1A"/>
    <w:rsid w:val="00941458"/>
    <w:rsid w:val="00941913"/>
    <w:rsid w:val="00942AB5"/>
    <w:rsid w:val="00942B4E"/>
    <w:rsid w:val="00943695"/>
    <w:rsid w:val="00943FAF"/>
    <w:rsid w:val="009448FD"/>
    <w:rsid w:val="00944A64"/>
    <w:rsid w:val="00944AA8"/>
    <w:rsid w:val="00945DAB"/>
    <w:rsid w:val="00946411"/>
    <w:rsid w:val="009479B3"/>
    <w:rsid w:val="009507A6"/>
    <w:rsid w:val="00950B89"/>
    <w:rsid w:val="00950DA9"/>
    <w:rsid w:val="00951C10"/>
    <w:rsid w:val="009520D8"/>
    <w:rsid w:val="009526A1"/>
    <w:rsid w:val="009529A1"/>
    <w:rsid w:val="00952FBA"/>
    <w:rsid w:val="0095369F"/>
    <w:rsid w:val="00954429"/>
    <w:rsid w:val="00955809"/>
    <w:rsid w:val="00955ACF"/>
    <w:rsid w:val="00955F27"/>
    <w:rsid w:val="00957CE9"/>
    <w:rsid w:val="00960434"/>
    <w:rsid w:val="0096057E"/>
    <w:rsid w:val="0096112D"/>
    <w:rsid w:val="009626A3"/>
    <w:rsid w:val="00962AE7"/>
    <w:rsid w:val="009648F3"/>
    <w:rsid w:val="0096605E"/>
    <w:rsid w:val="00966300"/>
    <w:rsid w:val="009673B4"/>
    <w:rsid w:val="009673F0"/>
    <w:rsid w:val="00970073"/>
    <w:rsid w:val="009704E9"/>
    <w:rsid w:val="00970620"/>
    <w:rsid w:val="009722BB"/>
    <w:rsid w:val="00972809"/>
    <w:rsid w:val="00973847"/>
    <w:rsid w:val="00974530"/>
    <w:rsid w:val="0097541B"/>
    <w:rsid w:val="00976211"/>
    <w:rsid w:val="009764B6"/>
    <w:rsid w:val="009766DF"/>
    <w:rsid w:val="00976828"/>
    <w:rsid w:val="00976B9A"/>
    <w:rsid w:val="00976BE2"/>
    <w:rsid w:val="00976C0F"/>
    <w:rsid w:val="00976C58"/>
    <w:rsid w:val="00976EDF"/>
    <w:rsid w:val="0098020E"/>
    <w:rsid w:val="009804D1"/>
    <w:rsid w:val="00980C11"/>
    <w:rsid w:val="0098147E"/>
    <w:rsid w:val="00981657"/>
    <w:rsid w:val="00981795"/>
    <w:rsid w:val="00981B73"/>
    <w:rsid w:val="009827ED"/>
    <w:rsid w:val="0098521E"/>
    <w:rsid w:val="0098588E"/>
    <w:rsid w:val="00985957"/>
    <w:rsid w:val="00985E28"/>
    <w:rsid w:val="00986F13"/>
    <w:rsid w:val="00991970"/>
    <w:rsid w:val="00991DDF"/>
    <w:rsid w:val="00992E1A"/>
    <w:rsid w:val="00992FDB"/>
    <w:rsid w:val="00994152"/>
    <w:rsid w:val="00994E6F"/>
    <w:rsid w:val="0099503F"/>
    <w:rsid w:val="0099559F"/>
    <w:rsid w:val="009955BF"/>
    <w:rsid w:val="00997859"/>
    <w:rsid w:val="009A0EE0"/>
    <w:rsid w:val="009A1415"/>
    <w:rsid w:val="009A1954"/>
    <w:rsid w:val="009A2B4C"/>
    <w:rsid w:val="009A36A2"/>
    <w:rsid w:val="009A41A2"/>
    <w:rsid w:val="009A50C6"/>
    <w:rsid w:val="009A60DF"/>
    <w:rsid w:val="009A7BA8"/>
    <w:rsid w:val="009B02ED"/>
    <w:rsid w:val="009B1061"/>
    <w:rsid w:val="009B11BB"/>
    <w:rsid w:val="009B313C"/>
    <w:rsid w:val="009B3653"/>
    <w:rsid w:val="009B3884"/>
    <w:rsid w:val="009B3AF9"/>
    <w:rsid w:val="009B4284"/>
    <w:rsid w:val="009B4CBD"/>
    <w:rsid w:val="009B7643"/>
    <w:rsid w:val="009C2379"/>
    <w:rsid w:val="009C2726"/>
    <w:rsid w:val="009C387C"/>
    <w:rsid w:val="009C3BC4"/>
    <w:rsid w:val="009C476C"/>
    <w:rsid w:val="009C745B"/>
    <w:rsid w:val="009C7EBA"/>
    <w:rsid w:val="009D093F"/>
    <w:rsid w:val="009D1F51"/>
    <w:rsid w:val="009D2C9A"/>
    <w:rsid w:val="009D4ABC"/>
    <w:rsid w:val="009D5B6C"/>
    <w:rsid w:val="009D5E49"/>
    <w:rsid w:val="009D76D0"/>
    <w:rsid w:val="009E0B2A"/>
    <w:rsid w:val="009E4511"/>
    <w:rsid w:val="009E4834"/>
    <w:rsid w:val="009E4FEF"/>
    <w:rsid w:val="009E62F1"/>
    <w:rsid w:val="009E6CAF"/>
    <w:rsid w:val="009E724C"/>
    <w:rsid w:val="009E75D0"/>
    <w:rsid w:val="009E7AC4"/>
    <w:rsid w:val="009E7BE6"/>
    <w:rsid w:val="009E7DE5"/>
    <w:rsid w:val="009F00BE"/>
    <w:rsid w:val="009F19FF"/>
    <w:rsid w:val="009F1D53"/>
    <w:rsid w:val="009F3A4E"/>
    <w:rsid w:val="009F4732"/>
    <w:rsid w:val="009F5400"/>
    <w:rsid w:val="009F5D4A"/>
    <w:rsid w:val="009F67CF"/>
    <w:rsid w:val="009F7627"/>
    <w:rsid w:val="00A00027"/>
    <w:rsid w:val="00A00D70"/>
    <w:rsid w:val="00A00E97"/>
    <w:rsid w:val="00A00F3D"/>
    <w:rsid w:val="00A01515"/>
    <w:rsid w:val="00A02C98"/>
    <w:rsid w:val="00A0316A"/>
    <w:rsid w:val="00A031DF"/>
    <w:rsid w:val="00A0468E"/>
    <w:rsid w:val="00A058E0"/>
    <w:rsid w:val="00A072B6"/>
    <w:rsid w:val="00A072EE"/>
    <w:rsid w:val="00A07A9F"/>
    <w:rsid w:val="00A07D20"/>
    <w:rsid w:val="00A103E3"/>
    <w:rsid w:val="00A105D4"/>
    <w:rsid w:val="00A11933"/>
    <w:rsid w:val="00A1283E"/>
    <w:rsid w:val="00A12E9D"/>
    <w:rsid w:val="00A12FCE"/>
    <w:rsid w:val="00A15C4C"/>
    <w:rsid w:val="00A15DDE"/>
    <w:rsid w:val="00A20993"/>
    <w:rsid w:val="00A20A59"/>
    <w:rsid w:val="00A20E2E"/>
    <w:rsid w:val="00A21347"/>
    <w:rsid w:val="00A219C7"/>
    <w:rsid w:val="00A223FC"/>
    <w:rsid w:val="00A22A2A"/>
    <w:rsid w:val="00A22EE8"/>
    <w:rsid w:val="00A23E5F"/>
    <w:rsid w:val="00A24498"/>
    <w:rsid w:val="00A24A2C"/>
    <w:rsid w:val="00A24D87"/>
    <w:rsid w:val="00A255FF"/>
    <w:rsid w:val="00A25E5C"/>
    <w:rsid w:val="00A25F29"/>
    <w:rsid w:val="00A260FC"/>
    <w:rsid w:val="00A2640A"/>
    <w:rsid w:val="00A26AC7"/>
    <w:rsid w:val="00A26D22"/>
    <w:rsid w:val="00A2758C"/>
    <w:rsid w:val="00A279AD"/>
    <w:rsid w:val="00A315C6"/>
    <w:rsid w:val="00A31C6F"/>
    <w:rsid w:val="00A3216F"/>
    <w:rsid w:val="00A34749"/>
    <w:rsid w:val="00A351CD"/>
    <w:rsid w:val="00A36CF6"/>
    <w:rsid w:val="00A37596"/>
    <w:rsid w:val="00A4020A"/>
    <w:rsid w:val="00A414D3"/>
    <w:rsid w:val="00A4153B"/>
    <w:rsid w:val="00A422F0"/>
    <w:rsid w:val="00A4290F"/>
    <w:rsid w:val="00A42BF2"/>
    <w:rsid w:val="00A42DD1"/>
    <w:rsid w:val="00A432E7"/>
    <w:rsid w:val="00A43A5F"/>
    <w:rsid w:val="00A46C11"/>
    <w:rsid w:val="00A5038F"/>
    <w:rsid w:val="00A5128B"/>
    <w:rsid w:val="00A51491"/>
    <w:rsid w:val="00A529C2"/>
    <w:rsid w:val="00A538A4"/>
    <w:rsid w:val="00A54359"/>
    <w:rsid w:val="00A54E14"/>
    <w:rsid w:val="00A56BE2"/>
    <w:rsid w:val="00A56D69"/>
    <w:rsid w:val="00A57090"/>
    <w:rsid w:val="00A61A61"/>
    <w:rsid w:val="00A62612"/>
    <w:rsid w:val="00A645F3"/>
    <w:rsid w:val="00A64756"/>
    <w:rsid w:val="00A65223"/>
    <w:rsid w:val="00A654F9"/>
    <w:rsid w:val="00A65897"/>
    <w:rsid w:val="00A65CCB"/>
    <w:rsid w:val="00A66284"/>
    <w:rsid w:val="00A66D37"/>
    <w:rsid w:val="00A70A57"/>
    <w:rsid w:val="00A712F0"/>
    <w:rsid w:val="00A7306D"/>
    <w:rsid w:val="00A732D2"/>
    <w:rsid w:val="00A74F08"/>
    <w:rsid w:val="00A74F9C"/>
    <w:rsid w:val="00A755A5"/>
    <w:rsid w:val="00A75ACA"/>
    <w:rsid w:val="00A772A4"/>
    <w:rsid w:val="00A77611"/>
    <w:rsid w:val="00A7798B"/>
    <w:rsid w:val="00A77F4C"/>
    <w:rsid w:val="00A80AFF"/>
    <w:rsid w:val="00A80B0B"/>
    <w:rsid w:val="00A81422"/>
    <w:rsid w:val="00A819CD"/>
    <w:rsid w:val="00A81C2A"/>
    <w:rsid w:val="00A823B7"/>
    <w:rsid w:val="00A82AA6"/>
    <w:rsid w:val="00A85B3C"/>
    <w:rsid w:val="00A85B7A"/>
    <w:rsid w:val="00A861D1"/>
    <w:rsid w:val="00A901F1"/>
    <w:rsid w:val="00A90B95"/>
    <w:rsid w:val="00A91924"/>
    <w:rsid w:val="00A91D53"/>
    <w:rsid w:val="00A925EB"/>
    <w:rsid w:val="00A92849"/>
    <w:rsid w:val="00A9398F"/>
    <w:rsid w:val="00A94A28"/>
    <w:rsid w:val="00A950B4"/>
    <w:rsid w:val="00A95659"/>
    <w:rsid w:val="00A975E0"/>
    <w:rsid w:val="00A97E54"/>
    <w:rsid w:val="00AA03AF"/>
    <w:rsid w:val="00AA097A"/>
    <w:rsid w:val="00AA0F9F"/>
    <w:rsid w:val="00AA1D82"/>
    <w:rsid w:val="00AA2D8E"/>
    <w:rsid w:val="00AA303C"/>
    <w:rsid w:val="00AA3CCF"/>
    <w:rsid w:val="00AA3D43"/>
    <w:rsid w:val="00AA5FEA"/>
    <w:rsid w:val="00AA72AF"/>
    <w:rsid w:val="00AA7DCA"/>
    <w:rsid w:val="00AB03F5"/>
    <w:rsid w:val="00AB14AB"/>
    <w:rsid w:val="00AB17E2"/>
    <w:rsid w:val="00AB1D27"/>
    <w:rsid w:val="00AB663E"/>
    <w:rsid w:val="00AC40C0"/>
    <w:rsid w:val="00AC4293"/>
    <w:rsid w:val="00AC5901"/>
    <w:rsid w:val="00AC71ED"/>
    <w:rsid w:val="00AD0AC2"/>
    <w:rsid w:val="00AD23D4"/>
    <w:rsid w:val="00AD5799"/>
    <w:rsid w:val="00AD684E"/>
    <w:rsid w:val="00AD7717"/>
    <w:rsid w:val="00AD7E97"/>
    <w:rsid w:val="00AE00CD"/>
    <w:rsid w:val="00AE0A8D"/>
    <w:rsid w:val="00AE0C36"/>
    <w:rsid w:val="00AE0FA4"/>
    <w:rsid w:val="00AE1711"/>
    <w:rsid w:val="00AE2FE8"/>
    <w:rsid w:val="00AE44DB"/>
    <w:rsid w:val="00AE5448"/>
    <w:rsid w:val="00AE69C0"/>
    <w:rsid w:val="00AE6D37"/>
    <w:rsid w:val="00AF145F"/>
    <w:rsid w:val="00AF1A90"/>
    <w:rsid w:val="00AF3386"/>
    <w:rsid w:val="00AF394A"/>
    <w:rsid w:val="00AF3F5B"/>
    <w:rsid w:val="00AF4444"/>
    <w:rsid w:val="00AF4872"/>
    <w:rsid w:val="00AF5D6C"/>
    <w:rsid w:val="00AF5F16"/>
    <w:rsid w:val="00AF6695"/>
    <w:rsid w:val="00B014A0"/>
    <w:rsid w:val="00B01FD1"/>
    <w:rsid w:val="00B02263"/>
    <w:rsid w:val="00B036CC"/>
    <w:rsid w:val="00B036D6"/>
    <w:rsid w:val="00B038CB"/>
    <w:rsid w:val="00B06C1D"/>
    <w:rsid w:val="00B10253"/>
    <w:rsid w:val="00B1072A"/>
    <w:rsid w:val="00B10BCC"/>
    <w:rsid w:val="00B10C49"/>
    <w:rsid w:val="00B11196"/>
    <w:rsid w:val="00B128A1"/>
    <w:rsid w:val="00B12C54"/>
    <w:rsid w:val="00B12E7D"/>
    <w:rsid w:val="00B13CF7"/>
    <w:rsid w:val="00B1592D"/>
    <w:rsid w:val="00B15CA6"/>
    <w:rsid w:val="00B168BF"/>
    <w:rsid w:val="00B21837"/>
    <w:rsid w:val="00B21B28"/>
    <w:rsid w:val="00B23741"/>
    <w:rsid w:val="00B239F4"/>
    <w:rsid w:val="00B24BED"/>
    <w:rsid w:val="00B24DE9"/>
    <w:rsid w:val="00B25277"/>
    <w:rsid w:val="00B252EF"/>
    <w:rsid w:val="00B2556A"/>
    <w:rsid w:val="00B263EC"/>
    <w:rsid w:val="00B26D7F"/>
    <w:rsid w:val="00B31FDE"/>
    <w:rsid w:val="00B32762"/>
    <w:rsid w:val="00B32916"/>
    <w:rsid w:val="00B32BCB"/>
    <w:rsid w:val="00B33F30"/>
    <w:rsid w:val="00B340E6"/>
    <w:rsid w:val="00B34F1D"/>
    <w:rsid w:val="00B35598"/>
    <w:rsid w:val="00B35F5C"/>
    <w:rsid w:val="00B36C67"/>
    <w:rsid w:val="00B37644"/>
    <w:rsid w:val="00B37FE4"/>
    <w:rsid w:val="00B40E34"/>
    <w:rsid w:val="00B41F6F"/>
    <w:rsid w:val="00B42830"/>
    <w:rsid w:val="00B42B48"/>
    <w:rsid w:val="00B42C4D"/>
    <w:rsid w:val="00B439E2"/>
    <w:rsid w:val="00B43DEC"/>
    <w:rsid w:val="00B43DF3"/>
    <w:rsid w:val="00B5084F"/>
    <w:rsid w:val="00B50F4B"/>
    <w:rsid w:val="00B516F0"/>
    <w:rsid w:val="00B52264"/>
    <w:rsid w:val="00B5374C"/>
    <w:rsid w:val="00B53DDC"/>
    <w:rsid w:val="00B54444"/>
    <w:rsid w:val="00B544FD"/>
    <w:rsid w:val="00B5514F"/>
    <w:rsid w:val="00B57088"/>
    <w:rsid w:val="00B6027D"/>
    <w:rsid w:val="00B60915"/>
    <w:rsid w:val="00B609F4"/>
    <w:rsid w:val="00B60B6E"/>
    <w:rsid w:val="00B60FA7"/>
    <w:rsid w:val="00B61513"/>
    <w:rsid w:val="00B6169D"/>
    <w:rsid w:val="00B61D0E"/>
    <w:rsid w:val="00B62912"/>
    <w:rsid w:val="00B62AE5"/>
    <w:rsid w:val="00B63E06"/>
    <w:rsid w:val="00B644D8"/>
    <w:rsid w:val="00B6486E"/>
    <w:rsid w:val="00B66DAE"/>
    <w:rsid w:val="00B66E3B"/>
    <w:rsid w:val="00B67467"/>
    <w:rsid w:val="00B67CAE"/>
    <w:rsid w:val="00B67D82"/>
    <w:rsid w:val="00B704CE"/>
    <w:rsid w:val="00B70E1A"/>
    <w:rsid w:val="00B70F7F"/>
    <w:rsid w:val="00B71999"/>
    <w:rsid w:val="00B72ED6"/>
    <w:rsid w:val="00B73048"/>
    <w:rsid w:val="00B73853"/>
    <w:rsid w:val="00B73E5C"/>
    <w:rsid w:val="00B74179"/>
    <w:rsid w:val="00B75EDC"/>
    <w:rsid w:val="00B76ACE"/>
    <w:rsid w:val="00B76C72"/>
    <w:rsid w:val="00B80050"/>
    <w:rsid w:val="00B806F5"/>
    <w:rsid w:val="00B81763"/>
    <w:rsid w:val="00B81D1A"/>
    <w:rsid w:val="00B82267"/>
    <w:rsid w:val="00B82FCA"/>
    <w:rsid w:val="00B83809"/>
    <w:rsid w:val="00B847F3"/>
    <w:rsid w:val="00B84D32"/>
    <w:rsid w:val="00B8531D"/>
    <w:rsid w:val="00B85AE4"/>
    <w:rsid w:val="00B85B2A"/>
    <w:rsid w:val="00B871C5"/>
    <w:rsid w:val="00B90B56"/>
    <w:rsid w:val="00B9125F"/>
    <w:rsid w:val="00B91F48"/>
    <w:rsid w:val="00B92218"/>
    <w:rsid w:val="00B93E6C"/>
    <w:rsid w:val="00B9540E"/>
    <w:rsid w:val="00B95551"/>
    <w:rsid w:val="00B96ADD"/>
    <w:rsid w:val="00B97706"/>
    <w:rsid w:val="00BA2942"/>
    <w:rsid w:val="00BA2B82"/>
    <w:rsid w:val="00BA326B"/>
    <w:rsid w:val="00BA434C"/>
    <w:rsid w:val="00BA6520"/>
    <w:rsid w:val="00BA7CFA"/>
    <w:rsid w:val="00BB0BA3"/>
    <w:rsid w:val="00BB122C"/>
    <w:rsid w:val="00BB1BCA"/>
    <w:rsid w:val="00BB1ECB"/>
    <w:rsid w:val="00BB201A"/>
    <w:rsid w:val="00BB218B"/>
    <w:rsid w:val="00BB2C9D"/>
    <w:rsid w:val="00BB2E32"/>
    <w:rsid w:val="00BB33B9"/>
    <w:rsid w:val="00BB544E"/>
    <w:rsid w:val="00BB58B9"/>
    <w:rsid w:val="00BB5BBA"/>
    <w:rsid w:val="00BB5C05"/>
    <w:rsid w:val="00BB69AC"/>
    <w:rsid w:val="00BB7BA4"/>
    <w:rsid w:val="00BC11B6"/>
    <w:rsid w:val="00BC1DF4"/>
    <w:rsid w:val="00BC2D72"/>
    <w:rsid w:val="00BC4156"/>
    <w:rsid w:val="00BC65CC"/>
    <w:rsid w:val="00BC73F1"/>
    <w:rsid w:val="00BC756B"/>
    <w:rsid w:val="00BC7987"/>
    <w:rsid w:val="00BD0117"/>
    <w:rsid w:val="00BD033B"/>
    <w:rsid w:val="00BD0B22"/>
    <w:rsid w:val="00BD0D31"/>
    <w:rsid w:val="00BD14CF"/>
    <w:rsid w:val="00BD1E34"/>
    <w:rsid w:val="00BD3851"/>
    <w:rsid w:val="00BD3F70"/>
    <w:rsid w:val="00BD4E84"/>
    <w:rsid w:val="00BD5728"/>
    <w:rsid w:val="00BD59E7"/>
    <w:rsid w:val="00BD670D"/>
    <w:rsid w:val="00BD6A51"/>
    <w:rsid w:val="00BD6C74"/>
    <w:rsid w:val="00BE1C3C"/>
    <w:rsid w:val="00BE32A5"/>
    <w:rsid w:val="00BE483D"/>
    <w:rsid w:val="00BE4CBF"/>
    <w:rsid w:val="00BE5996"/>
    <w:rsid w:val="00BE731B"/>
    <w:rsid w:val="00BE7A1D"/>
    <w:rsid w:val="00BF0BCC"/>
    <w:rsid w:val="00BF1AC3"/>
    <w:rsid w:val="00BF2058"/>
    <w:rsid w:val="00BF2A3F"/>
    <w:rsid w:val="00BF3146"/>
    <w:rsid w:val="00BF4AF8"/>
    <w:rsid w:val="00BF572D"/>
    <w:rsid w:val="00BF7FA3"/>
    <w:rsid w:val="00C01340"/>
    <w:rsid w:val="00C025D3"/>
    <w:rsid w:val="00C038C3"/>
    <w:rsid w:val="00C03D76"/>
    <w:rsid w:val="00C04059"/>
    <w:rsid w:val="00C045E7"/>
    <w:rsid w:val="00C04DBC"/>
    <w:rsid w:val="00C04F68"/>
    <w:rsid w:val="00C05AB3"/>
    <w:rsid w:val="00C05CDA"/>
    <w:rsid w:val="00C05D5D"/>
    <w:rsid w:val="00C064EF"/>
    <w:rsid w:val="00C06D58"/>
    <w:rsid w:val="00C1028C"/>
    <w:rsid w:val="00C1061C"/>
    <w:rsid w:val="00C10BCF"/>
    <w:rsid w:val="00C11168"/>
    <w:rsid w:val="00C11909"/>
    <w:rsid w:val="00C11DDD"/>
    <w:rsid w:val="00C126D8"/>
    <w:rsid w:val="00C12DD1"/>
    <w:rsid w:val="00C1319A"/>
    <w:rsid w:val="00C138F9"/>
    <w:rsid w:val="00C144AB"/>
    <w:rsid w:val="00C1508C"/>
    <w:rsid w:val="00C15BBD"/>
    <w:rsid w:val="00C15D27"/>
    <w:rsid w:val="00C164A4"/>
    <w:rsid w:val="00C16B16"/>
    <w:rsid w:val="00C170C2"/>
    <w:rsid w:val="00C17AF6"/>
    <w:rsid w:val="00C17F91"/>
    <w:rsid w:val="00C20A55"/>
    <w:rsid w:val="00C20DE1"/>
    <w:rsid w:val="00C22125"/>
    <w:rsid w:val="00C223AB"/>
    <w:rsid w:val="00C246F1"/>
    <w:rsid w:val="00C24E1B"/>
    <w:rsid w:val="00C2524A"/>
    <w:rsid w:val="00C2669E"/>
    <w:rsid w:val="00C30407"/>
    <w:rsid w:val="00C32DC2"/>
    <w:rsid w:val="00C3731F"/>
    <w:rsid w:val="00C37E25"/>
    <w:rsid w:val="00C408BD"/>
    <w:rsid w:val="00C409BD"/>
    <w:rsid w:val="00C41A43"/>
    <w:rsid w:val="00C41DB9"/>
    <w:rsid w:val="00C42140"/>
    <w:rsid w:val="00C42B7F"/>
    <w:rsid w:val="00C4301A"/>
    <w:rsid w:val="00C44CC6"/>
    <w:rsid w:val="00C4515E"/>
    <w:rsid w:val="00C50387"/>
    <w:rsid w:val="00C50497"/>
    <w:rsid w:val="00C51F65"/>
    <w:rsid w:val="00C538D1"/>
    <w:rsid w:val="00C6040E"/>
    <w:rsid w:val="00C6146E"/>
    <w:rsid w:val="00C6226A"/>
    <w:rsid w:val="00C62B50"/>
    <w:rsid w:val="00C63AF9"/>
    <w:rsid w:val="00C63F25"/>
    <w:rsid w:val="00C66254"/>
    <w:rsid w:val="00C668BF"/>
    <w:rsid w:val="00C679BA"/>
    <w:rsid w:val="00C70403"/>
    <w:rsid w:val="00C70F81"/>
    <w:rsid w:val="00C7166A"/>
    <w:rsid w:val="00C72642"/>
    <w:rsid w:val="00C74D8B"/>
    <w:rsid w:val="00C757D5"/>
    <w:rsid w:val="00C75C72"/>
    <w:rsid w:val="00C75F7B"/>
    <w:rsid w:val="00C80D7F"/>
    <w:rsid w:val="00C81CD8"/>
    <w:rsid w:val="00C81E41"/>
    <w:rsid w:val="00C81EBF"/>
    <w:rsid w:val="00C81F4C"/>
    <w:rsid w:val="00C82A42"/>
    <w:rsid w:val="00C830D4"/>
    <w:rsid w:val="00C83A79"/>
    <w:rsid w:val="00C83A80"/>
    <w:rsid w:val="00C85310"/>
    <w:rsid w:val="00C854AF"/>
    <w:rsid w:val="00C85C59"/>
    <w:rsid w:val="00C8748F"/>
    <w:rsid w:val="00C87F38"/>
    <w:rsid w:val="00C90910"/>
    <w:rsid w:val="00C90995"/>
    <w:rsid w:val="00C90AD5"/>
    <w:rsid w:val="00C90C5C"/>
    <w:rsid w:val="00C928FE"/>
    <w:rsid w:val="00C92CBA"/>
    <w:rsid w:val="00C930B0"/>
    <w:rsid w:val="00C93259"/>
    <w:rsid w:val="00C93863"/>
    <w:rsid w:val="00C940F3"/>
    <w:rsid w:val="00C95AA3"/>
    <w:rsid w:val="00C96486"/>
    <w:rsid w:val="00C96EED"/>
    <w:rsid w:val="00C9748C"/>
    <w:rsid w:val="00C9792C"/>
    <w:rsid w:val="00C97D68"/>
    <w:rsid w:val="00C97DF5"/>
    <w:rsid w:val="00CA09FA"/>
    <w:rsid w:val="00CA2EA1"/>
    <w:rsid w:val="00CA33C9"/>
    <w:rsid w:val="00CA4E8E"/>
    <w:rsid w:val="00CA7817"/>
    <w:rsid w:val="00CB20D1"/>
    <w:rsid w:val="00CB30FB"/>
    <w:rsid w:val="00CB3589"/>
    <w:rsid w:val="00CB37E9"/>
    <w:rsid w:val="00CB3991"/>
    <w:rsid w:val="00CB5A1C"/>
    <w:rsid w:val="00CB5B26"/>
    <w:rsid w:val="00CB5FC3"/>
    <w:rsid w:val="00CB624E"/>
    <w:rsid w:val="00CB7282"/>
    <w:rsid w:val="00CB76B4"/>
    <w:rsid w:val="00CC025B"/>
    <w:rsid w:val="00CC0BA1"/>
    <w:rsid w:val="00CC4DE2"/>
    <w:rsid w:val="00CD0BF6"/>
    <w:rsid w:val="00CD2298"/>
    <w:rsid w:val="00CD40A2"/>
    <w:rsid w:val="00CD541C"/>
    <w:rsid w:val="00CD61AE"/>
    <w:rsid w:val="00CD7DD5"/>
    <w:rsid w:val="00CD7EA9"/>
    <w:rsid w:val="00CE00F1"/>
    <w:rsid w:val="00CE1919"/>
    <w:rsid w:val="00CE1D0C"/>
    <w:rsid w:val="00CE289F"/>
    <w:rsid w:val="00CE34B9"/>
    <w:rsid w:val="00CE3BAF"/>
    <w:rsid w:val="00CE3BDB"/>
    <w:rsid w:val="00CE3BF8"/>
    <w:rsid w:val="00CE4715"/>
    <w:rsid w:val="00CE4E86"/>
    <w:rsid w:val="00CE5B96"/>
    <w:rsid w:val="00CE685A"/>
    <w:rsid w:val="00CE6AF6"/>
    <w:rsid w:val="00CE6DCB"/>
    <w:rsid w:val="00CE741C"/>
    <w:rsid w:val="00CF03B6"/>
    <w:rsid w:val="00CF1A20"/>
    <w:rsid w:val="00CF2CB3"/>
    <w:rsid w:val="00CF2FB5"/>
    <w:rsid w:val="00CF321D"/>
    <w:rsid w:val="00CF3BAD"/>
    <w:rsid w:val="00CF3DC7"/>
    <w:rsid w:val="00CF4277"/>
    <w:rsid w:val="00CF4DC3"/>
    <w:rsid w:val="00CF61D6"/>
    <w:rsid w:val="00D0053A"/>
    <w:rsid w:val="00D015E4"/>
    <w:rsid w:val="00D01BFC"/>
    <w:rsid w:val="00D01F85"/>
    <w:rsid w:val="00D01F93"/>
    <w:rsid w:val="00D032A5"/>
    <w:rsid w:val="00D048EB"/>
    <w:rsid w:val="00D053CC"/>
    <w:rsid w:val="00D05B87"/>
    <w:rsid w:val="00D069B4"/>
    <w:rsid w:val="00D10257"/>
    <w:rsid w:val="00D10CB9"/>
    <w:rsid w:val="00D11C3F"/>
    <w:rsid w:val="00D12671"/>
    <w:rsid w:val="00D1503C"/>
    <w:rsid w:val="00D157B4"/>
    <w:rsid w:val="00D15EFC"/>
    <w:rsid w:val="00D15F0B"/>
    <w:rsid w:val="00D1669E"/>
    <w:rsid w:val="00D213E6"/>
    <w:rsid w:val="00D2268F"/>
    <w:rsid w:val="00D22953"/>
    <w:rsid w:val="00D2420E"/>
    <w:rsid w:val="00D249CB"/>
    <w:rsid w:val="00D24BD2"/>
    <w:rsid w:val="00D24DD0"/>
    <w:rsid w:val="00D24F34"/>
    <w:rsid w:val="00D254FF"/>
    <w:rsid w:val="00D266E3"/>
    <w:rsid w:val="00D26CFC"/>
    <w:rsid w:val="00D316AF"/>
    <w:rsid w:val="00D3213D"/>
    <w:rsid w:val="00D3296E"/>
    <w:rsid w:val="00D339FF"/>
    <w:rsid w:val="00D33EC8"/>
    <w:rsid w:val="00D34F35"/>
    <w:rsid w:val="00D35451"/>
    <w:rsid w:val="00D368DE"/>
    <w:rsid w:val="00D36E8D"/>
    <w:rsid w:val="00D4036A"/>
    <w:rsid w:val="00D40430"/>
    <w:rsid w:val="00D43441"/>
    <w:rsid w:val="00D43ACD"/>
    <w:rsid w:val="00D43ED2"/>
    <w:rsid w:val="00D44D10"/>
    <w:rsid w:val="00D455E6"/>
    <w:rsid w:val="00D45EB8"/>
    <w:rsid w:val="00D4619F"/>
    <w:rsid w:val="00D46DB2"/>
    <w:rsid w:val="00D50145"/>
    <w:rsid w:val="00D5038B"/>
    <w:rsid w:val="00D504DE"/>
    <w:rsid w:val="00D5315F"/>
    <w:rsid w:val="00D54796"/>
    <w:rsid w:val="00D54E49"/>
    <w:rsid w:val="00D553B6"/>
    <w:rsid w:val="00D55806"/>
    <w:rsid w:val="00D5641E"/>
    <w:rsid w:val="00D5646C"/>
    <w:rsid w:val="00D565E0"/>
    <w:rsid w:val="00D5676D"/>
    <w:rsid w:val="00D57968"/>
    <w:rsid w:val="00D57A20"/>
    <w:rsid w:val="00D6024D"/>
    <w:rsid w:val="00D60539"/>
    <w:rsid w:val="00D6091C"/>
    <w:rsid w:val="00D611BF"/>
    <w:rsid w:val="00D61360"/>
    <w:rsid w:val="00D618B1"/>
    <w:rsid w:val="00D61E8D"/>
    <w:rsid w:val="00D61F23"/>
    <w:rsid w:val="00D62160"/>
    <w:rsid w:val="00D63211"/>
    <w:rsid w:val="00D63FC1"/>
    <w:rsid w:val="00D65C18"/>
    <w:rsid w:val="00D661A4"/>
    <w:rsid w:val="00D66C13"/>
    <w:rsid w:val="00D672CA"/>
    <w:rsid w:val="00D67D8E"/>
    <w:rsid w:val="00D71876"/>
    <w:rsid w:val="00D71FE7"/>
    <w:rsid w:val="00D7363B"/>
    <w:rsid w:val="00D737BD"/>
    <w:rsid w:val="00D74E57"/>
    <w:rsid w:val="00D752C3"/>
    <w:rsid w:val="00D7536E"/>
    <w:rsid w:val="00D77023"/>
    <w:rsid w:val="00D80C1D"/>
    <w:rsid w:val="00D8189E"/>
    <w:rsid w:val="00D83EF3"/>
    <w:rsid w:val="00D845FD"/>
    <w:rsid w:val="00D84D89"/>
    <w:rsid w:val="00D8667B"/>
    <w:rsid w:val="00D8713B"/>
    <w:rsid w:val="00D9044D"/>
    <w:rsid w:val="00D90995"/>
    <w:rsid w:val="00D919DD"/>
    <w:rsid w:val="00D9289D"/>
    <w:rsid w:val="00D93D55"/>
    <w:rsid w:val="00D94F64"/>
    <w:rsid w:val="00D96709"/>
    <w:rsid w:val="00D969CD"/>
    <w:rsid w:val="00D96C82"/>
    <w:rsid w:val="00D97D71"/>
    <w:rsid w:val="00DA05C8"/>
    <w:rsid w:val="00DA0CA9"/>
    <w:rsid w:val="00DA1F5F"/>
    <w:rsid w:val="00DA33A1"/>
    <w:rsid w:val="00DA5539"/>
    <w:rsid w:val="00DA60A9"/>
    <w:rsid w:val="00DA677C"/>
    <w:rsid w:val="00DA6973"/>
    <w:rsid w:val="00DA7362"/>
    <w:rsid w:val="00DB0129"/>
    <w:rsid w:val="00DB03B1"/>
    <w:rsid w:val="00DB2C93"/>
    <w:rsid w:val="00DB383F"/>
    <w:rsid w:val="00DB5324"/>
    <w:rsid w:val="00DB664E"/>
    <w:rsid w:val="00DC0DAA"/>
    <w:rsid w:val="00DC0F47"/>
    <w:rsid w:val="00DC2CDC"/>
    <w:rsid w:val="00DC2D01"/>
    <w:rsid w:val="00DC327F"/>
    <w:rsid w:val="00DC527B"/>
    <w:rsid w:val="00DC59B8"/>
    <w:rsid w:val="00DC5F5A"/>
    <w:rsid w:val="00DC6E08"/>
    <w:rsid w:val="00DC7996"/>
    <w:rsid w:val="00DC7BA9"/>
    <w:rsid w:val="00DC7FD7"/>
    <w:rsid w:val="00DD096D"/>
    <w:rsid w:val="00DD2356"/>
    <w:rsid w:val="00DD2C69"/>
    <w:rsid w:val="00DD2EDF"/>
    <w:rsid w:val="00DD2F5C"/>
    <w:rsid w:val="00DD388B"/>
    <w:rsid w:val="00DD529D"/>
    <w:rsid w:val="00DD5F49"/>
    <w:rsid w:val="00DD613C"/>
    <w:rsid w:val="00DD62C1"/>
    <w:rsid w:val="00DD62D9"/>
    <w:rsid w:val="00DD7226"/>
    <w:rsid w:val="00DE05C4"/>
    <w:rsid w:val="00DE07C3"/>
    <w:rsid w:val="00DE0AA2"/>
    <w:rsid w:val="00DE28C3"/>
    <w:rsid w:val="00DE30B4"/>
    <w:rsid w:val="00DE4CAD"/>
    <w:rsid w:val="00DE51B7"/>
    <w:rsid w:val="00DE5668"/>
    <w:rsid w:val="00DE583B"/>
    <w:rsid w:val="00DE5A61"/>
    <w:rsid w:val="00DE5AFD"/>
    <w:rsid w:val="00DE6343"/>
    <w:rsid w:val="00DE6D49"/>
    <w:rsid w:val="00DE6F5F"/>
    <w:rsid w:val="00DE73C2"/>
    <w:rsid w:val="00DE7975"/>
    <w:rsid w:val="00DE7978"/>
    <w:rsid w:val="00DF08F9"/>
    <w:rsid w:val="00DF0B41"/>
    <w:rsid w:val="00DF1207"/>
    <w:rsid w:val="00DF23AA"/>
    <w:rsid w:val="00DF25B6"/>
    <w:rsid w:val="00DF319D"/>
    <w:rsid w:val="00DF3989"/>
    <w:rsid w:val="00DF5168"/>
    <w:rsid w:val="00DF570A"/>
    <w:rsid w:val="00DF62A1"/>
    <w:rsid w:val="00DF69AA"/>
    <w:rsid w:val="00E0087C"/>
    <w:rsid w:val="00E0112B"/>
    <w:rsid w:val="00E0230C"/>
    <w:rsid w:val="00E02355"/>
    <w:rsid w:val="00E02926"/>
    <w:rsid w:val="00E03D68"/>
    <w:rsid w:val="00E04446"/>
    <w:rsid w:val="00E052A6"/>
    <w:rsid w:val="00E068C4"/>
    <w:rsid w:val="00E13834"/>
    <w:rsid w:val="00E145EA"/>
    <w:rsid w:val="00E14DAF"/>
    <w:rsid w:val="00E14E16"/>
    <w:rsid w:val="00E14EA9"/>
    <w:rsid w:val="00E1502B"/>
    <w:rsid w:val="00E154F3"/>
    <w:rsid w:val="00E1632A"/>
    <w:rsid w:val="00E1697A"/>
    <w:rsid w:val="00E16B07"/>
    <w:rsid w:val="00E176C0"/>
    <w:rsid w:val="00E21168"/>
    <w:rsid w:val="00E2264B"/>
    <w:rsid w:val="00E2269E"/>
    <w:rsid w:val="00E2288A"/>
    <w:rsid w:val="00E247F2"/>
    <w:rsid w:val="00E2511E"/>
    <w:rsid w:val="00E2547E"/>
    <w:rsid w:val="00E25AA5"/>
    <w:rsid w:val="00E25EA0"/>
    <w:rsid w:val="00E265C5"/>
    <w:rsid w:val="00E26DF4"/>
    <w:rsid w:val="00E274F7"/>
    <w:rsid w:val="00E3009B"/>
    <w:rsid w:val="00E30342"/>
    <w:rsid w:val="00E31486"/>
    <w:rsid w:val="00E322C2"/>
    <w:rsid w:val="00E32563"/>
    <w:rsid w:val="00E33AD7"/>
    <w:rsid w:val="00E3498A"/>
    <w:rsid w:val="00E36778"/>
    <w:rsid w:val="00E36A1C"/>
    <w:rsid w:val="00E376B1"/>
    <w:rsid w:val="00E37F12"/>
    <w:rsid w:val="00E40E89"/>
    <w:rsid w:val="00E42409"/>
    <w:rsid w:val="00E4246B"/>
    <w:rsid w:val="00E43245"/>
    <w:rsid w:val="00E432C5"/>
    <w:rsid w:val="00E43AD3"/>
    <w:rsid w:val="00E442E0"/>
    <w:rsid w:val="00E44BCB"/>
    <w:rsid w:val="00E44C66"/>
    <w:rsid w:val="00E45E6F"/>
    <w:rsid w:val="00E462E0"/>
    <w:rsid w:val="00E46840"/>
    <w:rsid w:val="00E50331"/>
    <w:rsid w:val="00E51093"/>
    <w:rsid w:val="00E51817"/>
    <w:rsid w:val="00E54231"/>
    <w:rsid w:val="00E55D99"/>
    <w:rsid w:val="00E55DA1"/>
    <w:rsid w:val="00E561AF"/>
    <w:rsid w:val="00E563E0"/>
    <w:rsid w:val="00E57040"/>
    <w:rsid w:val="00E63B46"/>
    <w:rsid w:val="00E646FC"/>
    <w:rsid w:val="00E64E74"/>
    <w:rsid w:val="00E65CF4"/>
    <w:rsid w:val="00E66822"/>
    <w:rsid w:val="00E66A80"/>
    <w:rsid w:val="00E66F13"/>
    <w:rsid w:val="00E67D4A"/>
    <w:rsid w:val="00E70DC0"/>
    <w:rsid w:val="00E717F4"/>
    <w:rsid w:val="00E71B55"/>
    <w:rsid w:val="00E73005"/>
    <w:rsid w:val="00E73A42"/>
    <w:rsid w:val="00E74A29"/>
    <w:rsid w:val="00E74B3F"/>
    <w:rsid w:val="00E74E65"/>
    <w:rsid w:val="00E81878"/>
    <w:rsid w:val="00E8292D"/>
    <w:rsid w:val="00E82EF3"/>
    <w:rsid w:val="00E83736"/>
    <w:rsid w:val="00E83963"/>
    <w:rsid w:val="00E83D04"/>
    <w:rsid w:val="00E841FB"/>
    <w:rsid w:val="00E844DD"/>
    <w:rsid w:val="00E847FE"/>
    <w:rsid w:val="00E84A67"/>
    <w:rsid w:val="00E84C89"/>
    <w:rsid w:val="00E86549"/>
    <w:rsid w:val="00E87217"/>
    <w:rsid w:val="00E9084B"/>
    <w:rsid w:val="00E914C1"/>
    <w:rsid w:val="00E916DD"/>
    <w:rsid w:val="00E91F3E"/>
    <w:rsid w:val="00E92A7B"/>
    <w:rsid w:val="00E95020"/>
    <w:rsid w:val="00E9565D"/>
    <w:rsid w:val="00E96B1D"/>
    <w:rsid w:val="00E96D57"/>
    <w:rsid w:val="00E972A6"/>
    <w:rsid w:val="00E97A06"/>
    <w:rsid w:val="00E97BA4"/>
    <w:rsid w:val="00EA1158"/>
    <w:rsid w:val="00EA1651"/>
    <w:rsid w:val="00EA2CB2"/>
    <w:rsid w:val="00EA2D36"/>
    <w:rsid w:val="00EA322D"/>
    <w:rsid w:val="00EA362F"/>
    <w:rsid w:val="00EA5857"/>
    <w:rsid w:val="00EA65D7"/>
    <w:rsid w:val="00EA74F2"/>
    <w:rsid w:val="00EB051B"/>
    <w:rsid w:val="00EB08D3"/>
    <w:rsid w:val="00EB1A38"/>
    <w:rsid w:val="00EB46E3"/>
    <w:rsid w:val="00EB582C"/>
    <w:rsid w:val="00EB6267"/>
    <w:rsid w:val="00EB652A"/>
    <w:rsid w:val="00EB799A"/>
    <w:rsid w:val="00EC102B"/>
    <w:rsid w:val="00EC218C"/>
    <w:rsid w:val="00EC23E4"/>
    <w:rsid w:val="00EC3564"/>
    <w:rsid w:val="00EC3F8A"/>
    <w:rsid w:val="00EC4021"/>
    <w:rsid w:val="00EC457A"/>
    <w:rsid w:val="00EC46AD"/>
    <w:rsid w:val="00EC46E2"/>
    <w:rsid w:val="00EC4BF5"/>
    <w:rsid w:val="00EC6EC2"/>
    <w:rsid w:val="00EC7DA4"/>
    <w:rsid w:val="00ED11E6"/>
    <w:rsid w:val="00ED22CD"/>
    <w:rsid w:val="00ED2672"/>
    <w:rsid w:val="00ED59A9"/>
    <w:rsid w:val="00ED7177"/>
    <w:rsid w:val="00ED7696"/>
    <w:rsid w:val="00ED7C45"/>
    <w:rsid w:val="00ED7FC0"/>
    <w:rsid w:val="00EE09D3"/>
    <w:rsid w:val="00EE13CF"/>
    <w:rsid w:val="00EE1BC6"/>
    <w:rsid w:val="00EE351E"/>
    <w:rsid w:val="00EE40C0"/>
    <w:rsid w:val="00EE4996"/>
    <w:rsid w:val="00EE4EBE"/>
    <w:rsid w:val="00EE4FD8"/>
    <w:rsid w:val="00EE607D"/>
    <w:rsid w:val="00EE6458"/>
    <w:rsid w:val="00EE671E"/>
    <w:rsid w:val="00EE7B4F"/>
    <w:rsid w:val="00EF02B8"/>
    <w:rsid w:val="00EF04E7"/>
    <w:rsid w:val="00EF22AA"/>
    <w:rsid w:val="00EF3E42"/>
    <w:rsid w:val="00EF57E2"/>
    <w:rsid w:val="00EF5978"/>
    <w:rsid w:val="00EF629D"/>
    <w:rsid w:val="00EF7AE9"/>
    <w:rsid w:val="00EF7C89"/>
    <w:rsid w:val="00F00FDD"/>
    <w:rsid w:val="00F03B65"/>
    <w:rsid w:val="00F05561"/>
    <w:rsid w:val="00F06BC5"/>
    <w:rsid w:val="00F0761A"/>
    <w:rsid w:val="00F10892"/>
    <w:rsid w:val="00F10E5C"/>
    <w:rsid w:val="00F110AB"/>
    <w:rsid w:val="00F11384"/>
    <w:rsid w:val="00F1259B"/>
    <w:rsid w:val="00F128A5"/>
    <w:rsid w:val="00F12A72"/>
    <w:rsid w:val="00F13C20"/>
    <w:rsid w:val="00F13D9D"/>
    <w:rsid w:val="00F1633A"/>
    <w:rsid w:val="00F16A92"/>
    <w:rsid w:val="00F16F25"/>
    <w:rsid w:val="00F17699"/>
    <w:rsid w:val="00F20E29"/>
    <w:rsid w:val="00F2137E"/>
    <w:rsid w:val="00F215EF"/>
    <w:rsid w:val="00F21E8C"/>
    <w:rsid w:val="00F23AF3"/>
    <w:rsid w:val="00F27085"/>
    <w:rsid w:val="00F27CCD"/>
    <w:rsid w:val="00F353BF"/>
    <w:rsid w:val="00F35FE5"/>
    <w:rsid w:val="00F3660D"/>
    <w:rsid w:val="00F40872"/>
    <w:rsid w:val="00F413EC"/>
    <w:rsid w:val="00F4252F"/>
    <w:rsid w:val="00F4289E"/>
    <w:rsid w:val="00F4360A"/>
    <w:rsid w:val="00F43861"/>
    <w:rsid w:val="00F43FD6"/>
    <w:rsid w:val="00F44490"/>
    <w:rsid w:val="00F452D9"/>
    <w:rsid w:val="00F45667"/>
    <w:rsid w:val="00F45AF0"/>
    <w:rsid w:val="00F45D3C"/>
    <w:rsid w:val="00F45DB2"/>
    <w:rsid w:val="00F46077"/>
    <w:rsid w:val="00F46E08"/>
    <w:rsid w:val="00F46F0F"/>
    <w:rsid w:val="00F505E9"/>
    <w:rsid w:val="00F50EB5"/>
    <w:rsid w:val="00F51AEF"/>
    <w:rsid w:val="00F53133"/>
    <w:rsid w:val="00F53E7E"/>
    <w:rsid w:val="00F53EF6"/>
    <w:rsid w:val="00F540D5"/>
    <w:rsid w:val="00F549A3"/>
    <w:rsid w:val="00F54A2E"/>
    <w:rsid w:val="00F54AD5"/>
    <w:rsid w:val="00F55A25"/>
    <w:rsid w:val="00F56858"/>
    <w:rsid w:val="00F57217"/>
    <w:rsid w:val="00F632D9"/>
    <w:rsid w:val="00F6411F"/>
    <w:rsid w:val="00F651B5"/>
    <w:rsid w:val="00F657E1"/>
    <w:rsid w:val="00F6729F"/>
    <w:rsid w:val="00F704D8"/>
    <w:rsid w:val="00F71B23"/>
    <w:rsid w:val="00F727B8"/>
    <w:rsid w:val="00F7387C"/>
    <w:rsid w:val="00F73CD5"/>
    <w:rsid w:val="00F75D18"/>
    <w:rsid w:val="00F7609A"/>
    <w:rsid w:val="00F7769E"/>
    <w:rsid w:val="00F81A52"/>
    <w:rsid w:val="00F83994"/>
    <w:rsid w:val="00F83B72"/>
    <w:rsid w:val="00F83DF8"/>
    <w:rsid w:val="00F87E4E"/>
    <w:rsid w:val="00F92259"/>
    <w:rsid w:val="00F93158"/>
    <w:rsid w:val="00F95D04"/>
    <w:rsid w:val="00F977FB"/>
    <w:rsid w:val="00F97DFD"/>
    <w:rsid w:val="00FA0E1E"/>
    <w:rsid w:val="00FA15E5"/>
    <w:rsid w:val="00FA1F15"/>
    <w:rsid w:val="00FA22C6"/>
    <w:rsid w:val="00FA2471"/>
    <w:rsid w:val="00FA2712"/>
    <w:rsid w:val="00FA38B2"/>
    <w:rsid w:val="00FA48F4"/>
    <w:rsid w:val="00FA4DB1"/>
    <w:rsid w:val="00FA502F"/>
    <w:rsid w:val="00FA5268"/>
    <w:rsid w:val="00FA60FB"/>
    <w:rsid w:val="00FA6B18"/>
    <w:rsid w:val="00FA7CE4"/>
    <w:rsid w:val="00FB028E"/>
    <w:rsid w:val="00FB1146"/>
    <w:rsid w:val="00FB1A07"/>
    <w:rsid w:val="00FB294D"/>
    <w:rsid w:val="00FB319D"/>
    <w:rsid w:val="00FB51D3"/>
    <w:rsid w:val="00FB5736"/>
    <w:rsid w:val="00FB7676"/>
    <w:rsid w:val="00FC046D"/>
    <w:rsid w:val="00FC16C3"/>
    <w:rsid w:val="00FC18C1"/>
    <w:rsid w:val="00FC1C30"/>
    <w:rsid w:val="00FC41D1"/>
    <w:rsid w:val="00FC4853"/>
    <w:rsid w:val="00FC4F1F"/>
    <w:rsid w:val="00FC5477"/>
    <w:rsid w:val="00FC5796"/>
    <w:rsid w:val="00FC5DFF"/>
    <w:rsid w:val="00FC6CA3"/>
    <w:rsid w:val="00FC77C6"/>
    <w:rsid w:val="00FC7921"/>
    <w:rsid w:val="00FC7962"/>
    <w:rsid w:val="00FD0D10"/>
    <w:rsid w:val="00FD1654"/>
    <w:rsid w:val="00FD368C"/>
    <w:rsid w:val="00FD49AA"/>
    <w:rsid w:val="00FD516E"/>
    <w:rsid w:val="00FD55B6"/>
    <w:rsid w:val="00FD66FF"/>
    <w:rsid w:val="00FD6A9D"/>
    <w:rsid w:val="00FD735E"/>
    <w:rsid w:val="00FE02D5"/>
    <w:rsid w:val="00FE0394"/>
    <w:rsid w:val="00FE0A9D"/>
    <w:rsid w:val="00FE0E5D"/>
    <w:rsid w:val="00FE0E9C"/>
    <w:rsid w:val="00FE2384"/>
    <w:rsid w:val="00FE3673"/>
    <w:rsid w:val="00FE394B"/>
    <w:rsid w:val="00FE3D50"/>
    <w:rsid w:val="00FE3DF2"/>
    <w:rsid w:val="00FE5664"/>
    <w:rsid w:val="00FE73F4"/>
    <w:rsid w:val="00FE786E"/>
    <w:rsid w:val="00FF0088"/>
    <w:rsid w:val="00FF03A4"/>
    <w:rsid w:val="00FF0578"/>
    <w:rsid w:val="00FF05A5"/>
    <w:rsid w:val="00FF1D91"/>
    <w:rsid w:val="00FF31AC"/>
    <w:rsid w:val="00FF4655"/>
    <w:rsid w:val="00FF56FC"/>
    <w:rsid w:val="00FF6ABB"/>
    <w:rsid w:val="00FF6F0B"/>
    <w:rsid w:val="00FF7394"/>
    <w:rsid w:val="00FF7754"/>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E67025"/>
  <w15:docId w15:val="{F115FCBF-1B1E-494C-8F1A-A606791B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C4C"/>
    <w:pPr>
      <w:spacing w:after="200" w:line="276" w:lineRule="auto"/>
    </w:pPr>
  </w:style>
  <w:style w:type="paragraph" w:styleId="1">
    <w:name w:val="heading 1"/>
    <w:basedOn w:val="a"/>
    <w:next w:val="a"/>
    <w:link w:val="10"/>
    <w:qFormat/>
    <w:rsid w:val="008B29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nhideWhenUsed/>
    <w:qFormat/>
    <w:rsid w:val="00A529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8B2991"/>
    <w:pPr>
      <w:keepNext/>
      <w:keepLines/>
      <w:spacing w:before="200" w:after="0"/>
      <w:outlineLvl w:val="2"/>
    </w:pPr>
    <w:rPr>
      <w:rFonts w:asciiTheme="majorHAnsi" w:eastAsiaTheme="majorEastAsia" w:hAnsiTheme="majorHAnsi" w:cstheme="majorBidi"/>
      <w:b/>
      <w:bCs/>
      <w:color w:val="5B9BD5" w:themeColor="accent1"/>
    </w:rPr>
  </w:style>
  <w:style w:type="paragraph" w:styleId="8">
    <w:name w:val="heading 8"/>
    <w:basedOn w:val="a"/>
    <w:next w:val="a"/>
    <w:link w:val="80"/>
    <w:uiPriority w:val="9"/>
    <w:unhideWhenUsed/>
    <w:qFormat/>
    <w:rsid w:val="008B2991"/>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без абзаца,Bullets,References,List Paragraph (numbered (a)),NUMBERED PARAGRAPH,List Paragraph 1,List_Paragraph,Multilevel para_II,Akapit z listą BS,IBL List Paragraph,List Paragraph nowy,List Paragraph1,N_List Paragraph"/>
    <w:basedOn w:val="a"/>
    <w:uiPriority w:val="34"/>
    <w:qFormat/>
    <w:rsid w:val="003D0917"/>
    <w:pPr>
      <w:spacing w:after="160" w:line="259" w:lineRule="auto"/>
      <w:ind w:left="720"/>
      <w:contextualSpacing/>
    </w:pPr>
  </w:style>
  <w:style w:type="table" w:styleId="a4">
    <w:name w:val="Table Grid"/>
    <w:basedOn w:val="a1"/>
    <w:uiPriority w:val="39"/>
    <w:qFormat/>
    <w:rsid w:val="0081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B299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B2991"/>
    <w:rPr>
      <w:rFonts w:asciiTheme="majorHAnsi" w:eastAsiaTheme="majorEastAsia" w:hAnsiTheme="majorHAnsi" w:cstheme="majorBidi"/>
      <w:b/>
      <w:bCs/>
      <w:color w:val="5B9BD5" w:themeColor="accent1"/>
    </w:rPr>
  </w:style>
  <w:style w:type="character" w:customStyle="1" w:styleId="80">
    <w:name w:val="Заголовок 8 Знак"/>
    <w:basedOn w:val="a0"/>
    <w:link w:val="8"/>
    <w:uiPriority w:val="9"/>
    <w:rsid w:val="008B2991"/>
    <w:rPr>
      <w:rFonts w:ascii="Calibri" w:eastAsia="Times New Roman" w:hAnsi="Calibri" w:cs="Times New Roman"/>
      <w:i/>
      <w:iCs/>
      <w:sz w:val="24"/>
      <w:szCs w:val="24"/>
    </w:rPr>
  </w:style>
  <w:style w:type="character" w:styleId="a5">
    <w:name w:val="Hyperlink"/>
    <w:basedOn w:val="a0"/>
    <w:uiPriority w:val="99"/>
    <w:unhideWhenUsed/>
    <w:rsid w:val="008B2991"/>
    <w:rPr>
      <w:color w:val="0000FF"/>
      <w:u w:val="single"/>
    </w:rPr>
  </w:style>
  <w:style w:type="paragraph" w:styleId="a6">
    <w:name w:val="No Spacing"/>
    <w:aliases w:val="Обя,мелкий,мой рабочий,норма,Айгерим,No Spacing1,свой,No Spacing,14 TNR,МОЙ СТИЛЬ,Без интервала11,Без интервала1,Елжан,Без интеБез интервала,Ерк!н,без интервала,Без интервала111,исполнитель,Без интерваль,No Spacing2,Исполнитель"/>
    <w:link w:val="a7"/>
    <w:uiPriority w:val="99"/>
    <w:qFormat/>
    <w:rsid w:val="008B2991"/>
    <w:pPr>
      <w:spacing w:after="0" w:line="240" w:lineRule="auto"/>
    </w:pPr>
    <w:rPr>
      <w:rFonts w:ascii="Times New Roman" w:eastAsia="Calibri" w:hAnsi="Times New Roman" w:cs="Times New Roman"/>
      <w:sz w:val="24"/>
      <w:szCs w:val="24"/>
      <w:lang w:eastAsia="ru-RU"/>
    </w:rPr>
  </w:style>
  <w:style w:type="character" w:customStyle="1" w:styleId="a7">
    <w:name w:val="Без интервала Знак"/>
    <w:aliases w:val="Обя Знак,мелкий Знак,мой рабочий Знак,норма Знак,Айгерим Знак,No Spacing1 Знак,свой Знак,No Spacing Знак,14 TNR Знак,МОЙ СТИЛЬ Знак,Без интервала11 Знак,Без интервала1 Знак,Елжан Знак,Без интеБез интервала Знак,Ерк!н Знак"/>
    <w:link w:val="a6"/>
    <w:uiPriority w:val="99"/>
    <w:qFormat/>
    <w:rsid w:val="008B2991"/>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8B29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2991"/>
    <w:rPr>
      <w:rFonts w:ascii="Tahoma" w:hAnsi="Tahoma" w:cs="Tahoma"/>
      <w:sz w:val="16"/>
      <w:szCs w:val="16"/>
    </w:rPr>
  </w:style>
  <w:style w:type="paragraph" w:styleId="aa">
    <w:name w:val="header"/>
    <w:basedOn w:val="a"/>
    <w:link w:val="ab"/>
    <w:uiPriority w:val="99"/>
    <w:unhideWhenUsed/>
    <w:rsid w:val="008B2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2991"/>
  </w:style>
  <w:style w:type="paragraph" w:styleId="ac">
    <w:name w:val="footer"/>
    <w:basedOn w:val="a"/>
    <w:link w:val="ad"/>
    <w:uiPriority w:val="99"/>
    <w:unhideWhenUsed/>
    <w:rsid w:val="008B2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2991"/>
  </w:style>
  <w:style w:type="numbering" w:customStyle="1" w:styleId="11">
    <w:name w:val="Нет списка1"/>
    <w:next w:val="a2"/>
    <w:uiPriority w:val="99"/>
    <w:semiHidden/>
    <w:unhideWhenUsed/>
    <w:rsid w:val="008B2991"/>
  </w:style>
  <w:style w:type="paragraph" w:styleId="ae">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Зна,Обычный (Web)"/>
    <w:basedOn w:val="a"/>
    <w:link w:val="af"/>
    <w:uiPriority w:val="99"/>
    <w:qFormat/>
    <w:rsid w:val="008B2991"/>
    <w:pPr>
      <w:spacing w:before="100" w:after="100" w:line="240" w:lineRule="auto"/>
    </w:pPr>
    <w:rPr>
      <w:rFonts w:ascii="Times New Roman" w:eastAsia="Times New Roman" w:hAnsi="Times New Roman" w:cs="Times New Roman"/>
      <w:sz w:val="24"/>
      <w:szCs w:val="24"/>
      <w:lang w:val="kk-KZ" w:eastAsia="ar-SA"/>
    </w:rPr>
  </w:style>
  <w:style w:type="character" w:customStyle="1" w:styleId="af">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e"/>
    <w:uiPriority w:val="99"/>
    <w:qFormat/>
    <w:locked/>
    <w:rsid w:val="008B2991"/>
    <w:rPr>
      <w:rFonts w:ascii="Times New Roman" w:eastAsia="Times New Roman" w:hAnsi="Times New Roman" w:cs="Times New Roman"/>
      <w:sz w:val="24"/>
      <w:szCs w:val="24"/>
      <w:lang w:val="kk-KZ" w:eastAsia="ar-SA"/>
    </w:rPr>
  </w:style>
  <w:style w:type="paragraph" w:customStyle="1" w:styleId="12">
    <w:name w:val="Абзац списка1"/>
    <w:aliases w:val="ненум_список,List Paragraph"/>
    <w:basedOn w:val="a"/>
    <w:link w:val="af0"/>
    <w:uiPriority w:val="99"/>
    <w:qFormat/>
    <w:rsid w:val="008B2991"/>
    <w:pPr>
      <w:suppressAutoHyphens/>
      <w:spacing w:after="0" w:line="240" w:lineRule="auto"/>
      <w:ind w:left="720"/>
    </w:pPr>
    <w:rPr>
      <w:rFonts w:ascii="Times New Roman" w:eastAsia="Calibri" w:hAnsi="Times New Roman" w:cs="Times New Roman"/>
      <w:sz w:val="20"/>
      <w:szCs w:val="20"/>
      <w:lang w:eastAsia="ar-SA"/>
    </w:rPr>
  </w:style>
  <w:style w:type="character" w:customStyle="1" w:styleId="af0">
    <w:name w:val="Абзац списка Знак"/>
    <w:aliases w:val="ненум_список Знак,маркированный Знак,References Знак,NUMBERED PARAGRAPH Знак,List Paragraph 1 Знак,Bullets Знак,List_Paragraph Знак,Multilevel para_II Знак,List Paragraph1 Знак,Akapit z listą BS Знак,List Paragraph (numbered (a)) Знак"/>
    <w:link w:val="12"/>
    <w:uiPriority w:val="34"/>
    <w:qFormat/>
    <w:locked/>
    <w:rsid w:val="008B2991"/>
    <w:rPr>
      <w:rFonts w:ascii="Times New Roman" w:eastAsia="Calibri" w:hAnsi="Times New Roman" w:cs="Times New Roman"/>
      <w:sz w:val="20"/>
      <w:szCs w:val="20"/>
      <w:lang w:eastAsia="ar-SA"/>
    </w:rPr>
  </w:style>
  <w:style w:type="paragraph" w:customStyle="1" w:styleId="msonormalcxspfirstmailrucssattributepostfix">
    <w:name w:val="msonormalcxspfirst_mailru_css_attribute_postfix"/>
    <w:basedOn w:val="a"/>
    <w:rsid w:val="008B2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B2991"/>
    <w:rPr>
      <w:b/>
      <w:bCs/>
    </w:rPr>
  </w:style>
  <w:style w:type="character" w:styleId="af2">
    <w:name w:val="Emphasis"/>
    <w:basedOn w:val="a0"/>
    <w:qFormat/>
    <w:rsid w:val="008B2991"/>
    <w:rPr>
      <w:i/>
      <w:iCs/>
    </w:rPr>
  </w:style>
  <w:style w:type="paragraph" w:customStyle="1" w:styleId="msonormalcxspmiddlemailrucssattributepostfix">
    <w:name w:val="msonormalcxspmiddle_mailru_css_attribute_postfix"/>
    <w:basedOn w:val="a"/>
    <w:rsid w:val="008B2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aliases w:val=" Знак1,Знак1"/>
    <w:basedOn w:val="a"/>
    <w:link w:val="af4"/>
    <w:uiPriority w:val="99"/>
    <w:qFormat/>
    <w:rsid w:val="0059234B"/>
    <w:pPr>
      <w:suppressAutoHyphens/>
      <w:spacing w:after="0" w:line="240" w:lineRule="auto"/>
    </w:pPr>
    <w:rPr>
      <w:rFonts w:ascii="Times New Roman" w:eastAsia="Times New Roman" w:hAnsi="Times New Roman" w:cs="Times New Roman"/>
      <w:sz w:val="28"/>
      <w:szCs w:val="24"/>
      <w:lang w:eastAsia="ar-SA"/>
    </w:rPr>
  </w:style>
  <w:style w:type="character" w:customStyle="1" w:styleId="af4">
    <w:name w:val="Основной текст Знак"/>
    <w:aliases w:val=" Знак1 Знак,Знак1 Знак"/>
    <w:basedOn w:val="a0"/>
    <w:link w:val="af3"/>
    <w:uiPriority w:val="99"/>
    <w:rsid w:val="0059234B"/>
    <w:rPr>
      <w:rFonts w:ascii="Times New Roman" w:eastAsia="Times New Roman" w:hAnsi="Times New Roman" w:cs="Times New Roman"/>
      <w:sz w:val="28"/>
      <w:szCs w:val="24"/>
      <w:lang w:eastAsia="ar-SA"/>
    </w:rPr>
  </w:style>
  <w:style w:type="character" w:customStyle="1" w:styleId="21">
    <w:name w:val="Заголовок 2 Знак"/>
    <w:basedOn w:val="a0"/>
    <w:link w:val="20"/>
    <w:rsid w:val="00A529C2"/>
    <w:rPr>
      <w:rFonts w:asciiTheme="majorHAnsi" w:eastAsiaTheme="majorEastAsia" w:hAnsiTheme="majorHAnsi" w:cstheme="majorBidi"/>
      <w:b/>
      <w:bCs/>
      <w:color w:val="5B9BD5" w:themeColor="accent1"/>
      <w:sz w:val="26"/>
      <w:szCs w:val="26"/>
    </w:rPr>
  </w:style>
  <w:style w:type="character" w:customStyle="1" w:styleId="s0">
    <w:name w:val="s0"/>
    <w:rsid w:val="00A529C2"/>
    <w:rPr>
      <w:rFonts w:ascii="Times New Roman" w:hAnsi="Times New Roman"/>
      <w:color w:val="000000"/>
      <w:sz w:val="28"/>
      <w:u w:val="none"/>
      <w:effect w:val="none"/>
    </w:rPr>
  </w:style>
  <w:style w:type="paragraph" w:customStyle="1" w:styleId="22">
    <w:name w:val="Без интервала2"/>
    <w:qFormat/>
    <w:rsid w:val="00A529C2"/>
    <w:pPr>
      <w:spacing w:after="0" w:line="240" w:lineRule="auto"/>
    </w:pPr>
    <w:rPr>
      <w:rFonts w:ascii="Calibri" w:eastAsia="Times New Roman" w:hAnsi="Calibri" w:cs="Calibri"/>
      <w:lang w:eastAsia="ru-RU"/>
    </w:rPr>
  </w:style>
  <w:style w:type="character" w:customStyle="1" w:styleId="af5">
    <w:name w:val="Основной текст_"/>
    <w:link w:val="6"/>
    <w:locked/>
    <w:rsid w:val="00647B30"/>
    <w:rPr>
      <w:rFonts w:ascii="Times New Roman" w:hAnsi="Times New Roman" w:cs="Times New Roman"/>
      <w:sz w:val="24"/>
      <w:szCs w:val="24"/>
      <w:shd w:val="clear" w:color="auto" w:fill="FFFFFF"/>
    </w:rPr>
  </w:style>
  <w:style w:type="paragraph" w:customStyle="1" w:styleId="6">
    <w:name w:val="Основной текст6"/>
    <w:basedOn w:val="a"/>
    <w:link w:val="af5"/>
    <w:uiPriority w:val="99"/>
    <w:rsid w:val="00647B30"/>
    <w:pPr>
      <w:shd w:val="clear" w:color="auto" w:fill="FFFFFF"/>
      <w:spacing w:after="0" w:line="269" w:lineRule="exact"/>
      <w:ind w:hanging="1380"/>
      <w:jc w:val="both"/>
    </w:pPr>
    <w:rPr>
      <w:rFonts w:ascii="Times New Roman" w:hAnsi="Times New Roman" w:cs="Times New Roman"/>
      <w:sz w:val="24"/>
      <w:szCs w:val="24"/>
    </w:rPr>
  </w:style>
  <w:style w:type="character" w:customStyle="1" w:styleId="NoSpacingChar">
    <w:name w:val="No Spacing Char"/>
    <w:aliases w:val="мелкий Char,Обя Char,Без интервала1 Char,мой рабочий Char"/>
    <w:locked/>
    <w:rsid w:val="00A103E3"/>
    <w:rPr>
      <w:rFonts w:eastAsia="Times New Roman"/>
      <w:lang w:val="ru-RU" w:eastAsia="ru-RU" w:bidi="ar-SA"/>
    </w:rPr>
  </w:style>
  <w:style w:type="table" w:customStyle="1" w:styleId="13">
    <w:name w:val="Сетка таблицы1"/>
    <w:basedOn w:val="a1"/>
    <w:next w:val="a4"/>
    <w:uiPriority w:val="59"/>
    <w:rsid w:val="00F1138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шрифт абзаца3"/>
    <w:rsid w:val="00C408BD"/>
  </w:style>
  <w:style w:type="numbering" w:customStyle="1" w:styleId="23">
    <w:name w:val="Нет списка2"/>
    <w:next w:val="a2"/>
    <w:uiPriority w:val="99"/>
    <w:semiHidden/>
    <w:unhideWhenUsed/>
    <w:rsid w:val="003F46CE"/>
  </w:style>
  <w:style w:type="numbering" w:customStyle="1" w:styleId="110">
    <w:name w:val="Нет списка11"/>
    <w:next w:val="a2"/>
    <w:uiPriority w:val="99"/>
    <w:semiHidden/>
    <w:unhideWhenUsed/>
    <w:rsid w:val="003F46CE"/>
  </w:style>
  <w:style w:type="numbering" w:customStyle="1" w:styleId="32">
    <w:name w:val="Нет списка3"/>
    <w:next w:val="a2"/>
    <w:uiPriority w:val="99"/>
    <w:semiHidden/>
    <w:unhideWhenUsed/>
    <w:rsid w:val="00402C8F"/>
  </w:style>
  <w:style w:type="character" w:customStyle="1" w:styleId="af6">
    <w:name w:val="Основной текст + Курсив"/>
    <w:rsid w:val="00402C8F"/>
    <w:rPr>
      <w:rFonts w:ascii="Times New Roman" w:hAnsi="Times New Roman" w:cs="Times New Roman"/>
      <w:i/>
      <w:iCs/>
      <w:spacing w:val="0"/>
      <w:sz w:val="24"/>
      <w:szCs w:val="24"/>
    </w:rPr>
  </w:style>
  <w:style w:type="table" w:customStyle="1" w:styleId="24">
    <w:name w:val="Сетка таблицы2"/>
    <w:basedOn w:val="a1"/>
    <w:next w:val="a4"/>
    <w:uiPriority w:val="59"/>
    <w:rsid w:val="00402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97706"/>
  </w:style>
  <w:style w:type="paragraph" w:styleId="25">
    <w:name w:val="Body Text 2"/>
    <w:basedOn w:val="a"/>
    <w:link w:val="26"/>
    <w:uiPriority w:val="99"/>
    <w:unhideWhenUsed/>
    <w:rsid w:val="00B97706"/>
    <w:pPr>
      <w:suppressAutoHyphens/>
      <w:spacing w:after="120" w:line="480" w:lineRule="auto"/>
    </w:pPr>
    <w:rPr>
      <w:rFonts w:ascii="Times New Roman" w:eastAsia="Times New Roman" w:hAnsi="Times New Roman" w:cs="Times New Roman"/>
      <w:sz w:val="24"/>
      <w:szCs w:val="24"/>
      <w:lang w:val="kk-KZ" w:eastAsia="ar-SA"/>
    </w:rPr>
  </w:style>
  <w:style w:type="character" w:customStyle="1" w:styleId="26">
    <w:name w:val="Основной текст 2 Знак"/>
    <w:basedOn w:val="a0"/>
    <w:link w:val="25"/>
    <w:uiPriority w:val="99"/>
    <w:rsid w:val="00B97706"/>
    <w:rPr>
      <w:rFonts w:ascii="Times New Roman" w:eastAsia="Times New Roman" w:hAnsi="Times New Roman" w:cs="Times New Roman"/>
      <w:sz w:val="24"/>
      <w:szCs w:val="24"/>
      <w:lang w:val="kk-KZ" w:eastAsia="ar-SA"/>
    </w:rPr>
  </w:style>
  <w:style w:type="paragraph" w:customStyle="1" w:styleId="310">
    <w:name w:val="Основной текст 31"/>
    <w:basedOn w:val="a"/>
    <w:rsid w:val="00B97706"/>
    <w:pPr>
      <w:suppressAutoHyphens/>
      <w:spacing w:after="120" w:line="240" w:lineRule="auto"/>
    </w:pPr>
    <w:rPr>
      <w:rFonts w:ascii="Times New Roman" w:eastAsia="Times New Roman" w:hAnsi="Times New Roman" w:cs="Times New Roman"/>
      <w:sz w:val="16"/>
      <w:szCs w:val="16"/>
      <w:lang w:val="kk-KZ" w:eastAsia="ar-SA"/>
    </w:rPr>
  </w:style>
  <w:style w:type="paragraph" w:styleId="af7">
    <w:name w:val="Body Text Indent"/>
    <w:basedOn w:val="a"/>
    <w:link w:val="af8"/>
    <w:unhideWhenUsed/>
    <w:rsid w:val="00B97706"/>
    <w:pPr>
      <w:spacing w:after="120"/>
      <w:ind w:left="283"/>
    </w:pPr>
    <w:rPr>
      <w:rFonts w:ascii="Consolas" w:eastAsia="Consolas" w:hAnsi="Consolas" w:cs="Consolas"/>
      <w:lang w:val="en-US"/>
    </w:rPr>
  </w:style>
  <w:style w:type="character" w:customStyle="1" w:styleId="af8">
    <w:name w:val="Основной текст с отступом Знак"/>
    <w:basedOn w:val="a0"/>
    <w:link w:val="af7"/>
    <w:rsid w:val="00B97706"/>
    <w:rPr>
      <w:rFonts w:ascii="Consolas" w:eastAsia="Consolas" w:hAnsi="Consolas" w:cs="Consolas"/>
      <w:lang w:val="en-US"/>
    </w:rPr>
  </w:style>
  <w:style w:type="paragraph" w:styleId="af9">
    <w:name w:val="Title"/>
    <w:basedOn w:val="a"/>
    <w:link w:val="afa"/>
    <w:qFormat/>
    <w:rsid w:val="00B97706"/>
    <w:pPr>
      <w:spacing w:after="0" w:line="240" w:lineRule="auto"/>
      <w:jc w:val="center"/>
    </w:pPr>
    <w:rPr>
      <w:rFonts w:ascii="Arial" w:eastAsia="Times New Roman" w:hAnsi="Arial" w:cs="Times New Roman"/>
      <w:sz w:val="32"/>
      <w:szCs w:val="24"/>
      <w:lang w:eastAsia="ru-RU"/>
    </w:rPr>
  </w:style>
  <w:style w:type="character" w:customStyle="1" w:styleId="afa">
    <w:name w:val="Заголовок Знак"/>
    <w:basedOn w:val="a0"/>
    <w:link w:val="af9"/>
    <w:rsid w:val="00B97706"/>
    <w:rPr>
      <w:rFonts w:ascii="Arial" w:eastAsia="Times New Roman" w:hAnsi="Arial" w:cs="Times New Roman"/>
      <w:sz w:val="32"/>
      <w:szCs w:val="24"/>
      <w:lang w:eastAsia="ru-RU"/>
    </w:rPr>
  </w:style>
  <w:style w:type="paragraph" w:styleId="33">
    <w:name w:val="Body Text Indent 3"/>
    <w:basedOn w:val="a"/>
    <w:link w:val="34"/>
    <w:uiPriority w:val="99"/>
    <w:semiHidden/>
    <w:unhideWhenUsed/>
    <w:rsid w:val="00B97706"/>
    <w:pPr>
      <w:spacing w:after="120"/>
      <w:ind w:left="283"/>
    </w:pPr>
    <w:rPr>
      <w:rFonts w:ascii="Consolas" w:eastAsia="Consolas" w:hAnsi="Consolas" w:cs="Consolas"/>
      <w:sz w:val="16"/>
      <w:szCs w:val="16"/>
      <w:lang w:val="en-US"/>
    </w:rPr>
  </w:style>
  <w:style w:type="character" w:customStyle="1" w:styleId="34">
    <w:name w:val="Основной текст с отступом 3 Знак"/>
    <w:basedOn w:val="a0"/>
    <w:link w:val="33"/>
    <w:uiPriority w:val="99"/>
    <w:semiHidden/>
    <w:rsid w:val="00B97706"/>
    <w:rPr>
      <w:rFonts w:ascii="Consolas" w:eastAsia="Consolas" w:hAnsi="Consolas" w:cs="Consolas"/>
      <w:sz w:val="16"/>
      <w:szCs w:val="16"/>
      <w:lang w:val="en-US"/>
    </w:rPr>
  </w:style>
  <w:style w:type="paragraph" w:styleId="afb">
    <w:name w:val="Plain Text"/>
    <w:aliases w:val=" Знак Знак,Знак Знак, Знак1 Знак Знак Знак, Знак1 Знак Знак Знак Знак,Знак1 Знак Знак Знак,Знак1 Знак Знак Знак Знак, Знак,Знак"/>
    <w:basedOn w:val="a"/>
    <w:link w:val="afc"/>
    <w:rsid w:val="00B97706"/>
    <w:pPr>
      <w:spacing w:after="0" w:line="240" w:lineRule="auto"/>
    </w:pPr>
    <w:rPr>
      <w:rFonts w:ascii="Courier New" w:eastAsia="Times New Roman" w:hAnsi="Courier New" w:cs="Times New Roman"/>
      <w:sz w:val="20"/>
      <w:szCs w:val="20"/>
    </w:rPr>
  </w:style>
  <w:style w:type="character" w:customStyle="1" w:styleId="afc">
    <w:name w:val="Текст Знак"/>
    <w:aliases w:val=" Знак Знак Знак,Знак Знак Знак, Знак1 Знак Знак Знак Знак1, Знак1 Знак Знак Знак Знак Знак,Знак1 Знак Знак Знак Знак1,Знак1 Знак Знак Знак Знак Знак, Знак Знак1,Знак Знак1"/>
    <w:basedOn w:val="a0"/>
    <w:link w:val="afb"/>
    <w:rsid w:val="00B97706"/>
    <w:rPr>
      <w:rFonts w:ascii="Courier New" w:eastAsia="Times New Roman" w:hAnsi="Courier New" w:cs="Times New Roman"/>
      <w:sz w:val="20"/>
      <w:szCs w:val="20"/>
    </w:rPr>
  </w:style>
  <w:style w:type="paragraph" w:customStyle="1" w:styleId="210">
    <w:name w:val="Основной текст 21"/>
    <w:basedOn w:val="a"/>
    <w:uiPriority w:val="99"/>
    <w:rsid w:val="00B97706"/>
    <w:pPr>
      <w:suppressAutoHyphens/>
      <w:spacing w:after="0" w:line="240" w:lineRule="auto"/>
    </w:pPr>
    <w:rPr>
      <w:rFonts w:ascii="Times New Roman" w:eastAsia="Times New Roman" w:hAnsi="Times New Roman" w:cs="Times New Roman"/>
      <w:b/>
      <w:bCs/>
      <w:sz w:val="28"/>
      <w:szCs w:val="24"/>
      <w:lang w:eastAsia="ar-SA"/>
    </w:rPr>
  </w:style>
  <w:style w:type="paragraph" w:customStyle="1" w:styleId="211">
    <w:name w:val="Основной текст с отступом 21"/>
    <w:basedOn w:val="a"/>
    <w:uiPriority w:val="99"/>
    <w:rsid w:val="00B97706"/>
    <w:pPr>
      <w:suppressAutoHyphens/>
      <w:spacing w:after="0" w:line="240" w:lineRule="auto"/>
      <w:ind w:firstLine="851"/>
    </w:pPr>
    <w:rPr>
      <w:rFonts w:ascii="Times New Roman" w:eastAsia="Times New Roman" w:hAnsi="Times New Roman" w:cs="Times New Roman"/>
      <w:sz w:val="28"/>
      <w:szCs w:val="20"/>
      <w:lang w:eastAsia="ar-SA"/>
    </w:rPr>
  </w:style>
  <w:style w:type="character" w:customStyle="1" w:styleId="ListParagraphChar1">
    <w:name w:val="List Paragraph Char1"/>
    <w:uiPriority w:val="99"/>
    <w:locked/>
    <w:rsid w:val="00B97706"/>
    <w:rPr>
      <w:rFonts w:ascii="Times New Roman" w:eastAsia="Calibri" w:hAnsi="Times New Roman" w:cs="Times New Roman"/>
      <w:sz w:val="20"/>
      <w:szCs w:val="20"/>
      <w:lang w:eastAsia="ru-RU"/>
    </w:rPr>
  </w:style>
  <w:style w:type="character" w:customStyle="1" w:styleId="5">
    <w:name w:val="Основной текст (5)_"/>
    <w:link w:val="50"/>
    <w:locked/>
    <w:rsid w:val="00B97706"/>
    <w:rPr>
      <w:b/>
      <w:bCs/>
      <w:sz w:val="26"/>
      <w:szCs w:val="26"/>
      <w:shd w:val="clear" w:color="auto" w:fill="FFFFFF"/>
    </w:rPr>
  </w:style>
  <w:style w:type="paragraph" w:customStyle="1" w:styleId="50">
    <w:name w:val="Основной текст (5)"/>
    <w:basedOn w:val="a"/>
    <w:link w:val="5"/>
    <w:qFormat/>
    <w:rsid w:val="00B97706"/>
    <w:pPr>
      <w:widowControl w:val="0"/>
      <w:shd w:val="clear" w:color="auto" w:fill="FFFFFF"/>
      <w:spacing w:after="0" w:line="0" w:lineRule="atLeast"/>
    </w:pPr>
    <w:rPr>
      <w:b/>
      <w:bCs/>
      <w:sz w:val="26"/>
      <w:szCs w:val="26"/>
    </w:rPr>
  </w:style>
  <w:style w:type="table" w:customStyle="1" w:styleId="35">
    <w:name w:val="Сетка таблицы3"/>
    <w:basedOn w:val="a1"/>
    <w:next w:val="a4"/>
    <w:uiPriority w:val="59"/>
    <w:rsid w:val="00B9770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uiPriority w:val="99"/>
    <w:rsid w:val="00B97706"/>
    <w:rPr>
      <w:rFonts w:ascii="Symbol" w:hAnsi="Symbol"/>
      <w:color w:val="auto"/>
    </w:rPr>
  </w:style>
  <w:style w:type="paragraph" w:customStyle="1" w:styleId="14">
    <w:name w:val="Основной текст1"/>
    <w:basedOn w:val="a"/>
    <w:qFormat/>
    <w:rsid w:val="00B97706"/>
    <w:pPr>
      <w:spacing w:after="0" w:line="240" w:lineRule="auto"/>
      <w:ind w:firstLine="567"/>
      <w:jc w:val="both"/>
    </w:pPr>
    <w:rPr>
      <w:rFonts w:ascii="Times New Roman" w:eastAsia="Times New Roman" w:hAnsi="Times New Roman" w:cs="Times New Roman"/>
      <w:sz w:val="28"/>
      <w:szCs w:val="20"/>
      <w:lang w:val="en-US" w:bidi="en-US"/>
    </w:rPr>
  </w:style>
  <w:style w:type="character" w:customStyle="1" w:styleId="27">
    <w:name w:val="Основной текст (2)_"/>
    <w:basedOn w:val="a0"/>
    <w:link w:val="28"/>
    <w:rsid w:val="00B97706"/>
    <w:rPr>
      <w:rFonts w:ascii="Times New Roman" w:eastAsia="Times New Roman" w:hAnsi="Times New Roman" w:cs="Times New Roman"/>
      <w:b/>
      <w:bCs/>
      <w:sz w:val="23"/>
      <w:szCs w:val="23"/>
      <w:shd w:val="clear" w:color="auto" w:fill="FFFFFF"/>
    </w:rPr>
  </w:style>
  <w:style w:type="paragraph" w:customStyle="1" w:styleId="28">
    <w:name w:val="Основной текст (2)"/>
    <w:basedOn w:val="a"/>
    <w:link w:val="27"/>
    <w:rsid w:val="00B97706"/>
    <w:pPr>
      <w:widowControl w:val="0"/>
      <w:shd w:val="clear" w:color="auto" w:fill="FFFFFF"/>
      <w:spacing w:after="0" w:line="278" w:lineRule="exact"/>
      <w:ind w:hanging="1060"/>
    </w:pPr>
    <w:rPr>
      <w:rFonts w:ascii="Times New Roman" w:eastAsia="Times New Roman" w:hAnsi="Times New Roman" w:cs="Times New Roman"/>
      <w:b/>
      <w:bCs/>
      <w:sz w:val="23"/>
      <w:szCs w:val="23"/>
    </w:rPr>
  </w:style>
  <w:style w:type="paragraph" w:customStyle="1" w:styleId="212">
    <w:name w:val="Красная строка 21"/>
    <w:basedOn w:val="af7"/>
    <w:next w:val="29"/>
    <w:link w:val="2a"/>
    <w:uiPriority w:val="99"/>
    <w:unhideWhenUsed/>
    <w:rsid w:val="00B97706"/>
    <w:pPr>
      <w:spacing w:after="200"/>
      <w:ind w:left="360" w:firstLine="360"/>
    </w:pPr>
    <w:rPr>
      <w:rFonts w:eastAsia="Times New Roman"/>
      <w:lang w:eastAsia="ru-RU"/>
    </w:rPr>
  </w:style>
  <w:style w:type="character" w:customStyle="1" w:styleId="2a">
    <w:name w:val="Красная строка 2 Знак"/>
    <w:basedOn w:val="af8"/>
    <w:link w:val="212"/>
    <w:uiPriority w:val="99"/>
    <w:rsid w:val="00B97706"/>
    <w:rPr>
      <w:rFonts w:ascii="Consolas" w:eastAsia="Times New Roman" w:hAnsi="Consolas" w:cs="Consolas"/>
      <w:lang w:val="en-US" w:eastAsia="ru-RU"/>
    </w:rPr>
  </w:style>
  <w:style w:type="character" w:customStyle="1" w:styleId="s1">
    <w:name w:val="s1"/>
    <w:rsid w:val="00B97706"/>
    <w:rPr>
      <w:rFonts w:ascii="Times New Roman" w:hAnsi="Times New Roman" w:cs="Times New Roman" w:hint="default"/>
      <w:b/>
      <w:bCs/>
      <w:i w:val="0"/>
      <w:iCs w:val="0"/>
      <w:strike w:val="0"/>
      <w:dstrike w:val="0"/>
      <w:color w:val="000000"/>
      <w:sz w:val="22"/>
      <w:szCs w:val="22"/>
      <w:u w:val="none"/>
      <w:effect w:val="none"/>
    </w:rPr>
  </w:style>
  <w:style w:type="table" w:customStyle="1" w:styleId="111">
    <w:name w:val="Сетка таблицы11"/>
    <w:basedOn w:val="a1"/>
    <w:uiPriority w:val="59"/>
    <w:rsid w:val="00B97706"/>
    <w:pPr>
      <w:spacing w:after="0" w:line="240" w:lineRule="auto"/>
      <w:ind w:firstLine="709"/>
      <w:jc w:val="both"/>
    </w:pPr>
    <w:rPr>
      <w:rFonts w:eastAsia="Consola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First Indent 2"/>
    <w:basedOn w:val="af7"/>
    <w:link w:val="213"/>
    <w:uiPriority w:val="99"/>
    <w:semiHidden/>
    <w:unhideWhenUsed/>
    <w:rsid w:val="00B97706"/>
    <w:pPr>
      <w:spacing w:after="200"/>
      <w:ind w:left="360" w:firstLine="360"/>
    </w:pPr>
    <w:rPr>
      <w:rFonts w:asciiTheme="minorHAnsi" w:eastAsiaTheme="minorHAnsi" w:hAnsiTheme="minorHAnsi" w:cstheme="minorBidi"/>
      <w:lang w:val="ru-RU"/>
    </w:rPr>
  </w:style>
  <w:style w:type="character" w:customStyle="1" w:styleId="213">
    <w:name w:val="Красная строка 2 Знак1"/>
    <w:basedOn w:val="af8"/>
    <w:link w:val="29"/>
    <w:uiPriority w:val="99"/>
    <w:semiHidden/>
    <w:rsid w:val="00B97706"/>
    <w:rPr>
      <w:rFonts w:ascii="Consolas" w:eastAsia="Consolas" w:hAnsi="Consolas" w:cs="Consolas"/>
      <w:lang w:val="en-US"/>
    </w:rPr>
  </w:style>
  <w:style w:type="paragraph" w:styleId="HTML">
    <w:name w:val="HTML Preformatted"/>
    <w:basedOn w:val="a"/>
    <w:link w:val="HTML0"/>
    <w:uiPriority w:val="99"/>
    <w:unhideWhenUsed/>
    <w:rsid w:val="00207BDF"/>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rsid w:val="00207BDF"/>
    <w:rPr>
      <w:rFonts w:ascii="Consolas" w:eastAsia="Calibri" w:hAnsi="Consolas" w:cs="Times New Roman"/>
      <w:sz w:val="20"/>
      <w:szCs w:val="20"/>
    </w:rPr>
  </w:style>
  <w:style w:type="paragraph" w:customStyle="1" w:styleId="note">
    <w:name w:val="note"/>
    <w:basedOn w:val="a"/>
    <w:rsid w:val="00B5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2264"/>
  </w:style>
  <w:style w:type="paragraph" w:customStyle="1" w:styleId="15">
    <w:name w:val="Обычный1"/>
    <w:rsid w:val="00B52264"/>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16">
    <w:name w:val="Основной шрифт абзаца1"/>
    <w:rsid w:val="00B52264"/>
  </w:style>
  <w:style w:type="paragraph" w:styleId="2">
    <w:name w:val="List Bullet 2"/>
    <w:basedOn w:val="a"/>
    <w:uiPriority w:val="99"/>
    <w:semiHidden/>
    <w:unhideWhenUsed/>
    <w:rsid w:val="00B52264"/>
    <w:pPr>
      <w:widowControl w:val="0"/>
      <w:numPr>
        <w:numId w:val="3"/>
      </w:numPr>
      <w:autoSpaceDE w:val="0"/>
      <w:autoSpaceDN w:val="0"/>
      <w:adjustRightInd w:val="0"/>
      <w:spacing w:after="0" w:line="240" w:lineRule="auto"/>
      <w:contextualSpacing/>
    </w:pPr>
    <w:rPr>
      <w:rFonts w:ascii="Times New Roman" w:eastAsia="Times New Roman" w:hAnsi="Times New Roman" w:cs="Times New Roman"/>
      <w:b/>
      <w:bCs/>
      <w:sz w:val="20"/>
      <w:szCs w:val="20"/>
      <w:lang w:eastAsia="ru-RU"/>
    </w:rPr>
  </w:style>
  <w:style w:type="character" w:styleId="afd">
    <w:name w:val="line number"/>
    <w:basedOn w:val="a0"/>
    <w:uiPriority w:val="99"/>
    <w:semiHidden/>
    <w:unhideWhenUsed/>
    <w:rsid w:val="00B52264"/>
  </w:style>
  <w:style w:type="paragraph" w:customStyle="1" w:styleId="Default">
    <w:name w:val="Default"/>
    <w:rsid w:val="00B5226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aktnum1">
    <w:name w:val="saktnum1"/>
    <w:rsid w:val="00B52264"/>
    <w:rPr>
      <w:b/>
      <w:bCs/>
      <w:sz w:val="28"/>
      <w:szCs w:val="28"/>
    </w:rPr>
  </w:style>
  <w:style w:type="character" w:customStyle="1" w:styleId="WW-Absatz-Standardschriftart11111">
    <w:name w:val="WW-Absatz-Standardschriftart11111"/>
    <w:rsid w:val="00B52264"/>
  </w:style>
  <w:style w:type="paragraph" w:customStyle="1" w:styleId="Standard">
    <w:name w:val="Standard"/>
    <w:rsid w:val="00B52264"/>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character" w:customStyle="1" w:styleId="36">
    <w:name w:val="Основной текст + Полужирный3"/>
    <w:rsid w:val="00B52264"/>
    <w:rPr>
      <w:rFonts w:ascii="Times New Roman" w:hAnsi="Times New Roman" w:cs="Times New Roman"/>
      <w:b/>
      <w:bCs/>
      <w:color w:val="000000"/>
      <w:spacing w:val="0"/>
      <w:w w:val="100"/>
      <w:position w:val="0"/>
      <w:sz w:val="19"/>
      <w:szCs w:val="19"/>
      <w:u w:val="none"/>
      <w:lang w:val="ru-RU" w:eastAsia="ru-RU" w:bidi="ar-SA"/>
    </w:rPr>
  </w:style>
  <w:style w:type="character" w:customStyle="1" w:styleId="nobr1">
    <w:name w:val="nobr1"/>
    <w:basedOn w:val="a0"/>
    <w:rsid w:val="00B52264"/>
  </w:style>
  <w:style w:type="paragraph" w:customStyle="1" w:styleId="2b">
    <w:name w:val="Абзац списка2"/>
    <w:basedOn w:val="a"/>
    <w:qFormat/>
    <w:rsid w:val="00B52264"/>
    <w:pPr>
      <w:ind w:left="720"/>
    </w:pPr>
    <w:rPr>
      <w:rFonts w:ascii="Calibri" w:eastAsia="Times New Roman" w:hAnsi="Calibri" w:cs="Times New Roman"/>
    </w:rPr>
  </w:style>
  <w:style w:type="character" w:customStyle="1" w:styleId="afe">
    <w:name w:val="a"/>
    <w:rsid w:val="00B52264"/>
    <w:rPr>
      <w:color w:val="800080"/>
      <w:u w:val="single"/>
    </w:rPr>
  </w:style>
  <w:style w:type="character" w:customStyle="1" w:styleId="s11">
    <w:name w:val="s11"/>
    <w:rsid w:val="00B52264"/>
    <w:rPr>
      <w:rFonts w:ascii="Courier New" w:hAnsi="Courier New" w:cs="Courier New" w:hint="default"/>
      <w:b/>
      <w:bCs/>
      <w:color w:val="000000"/>
    </w:rPr>
  </w:style>
  <w:style w:type="paragraph" w:styleId="2c">
    <w:name w:val="Body Text Indent 2"/>
    <w:basedOn w:val="a"/>
    <w:link w:val="2d"/>
    <w:rsid w:val="00B52264"/>
    <w:pPr>
      <w:spacing w:after="120" w:line="480" w:lineRule="auto"/>
      <w:ind w:left="283"/>
    </w:pPr>
    <w:rPr>
      <w:rFonts w:ascii="Calibri" w:eastAsia="Times New Roman" w:hAnsi="Calibri" w:cs="Times New Roman"/>
      <w:lang w:eastAsia="ru-RU"/>
    </w:rPr>
  </w:style>
  <w:style w:type="character" w:customStyle="1" w:styleId="2d">
    <w:name w:val="Основной текст с отступом 2 Знак"/>
    <w:basedOn w:val="a0"/>
    <w:link w:val="2c"/>
    <w:rsid w:val="00B52264"/>
    <w:rPr>
      <w:rFonts w:ascii="Calibri" w:eastAsia="Times New Roman" w:hAnsi="Calibri" w:cs="Times New Roman"/>
      <w:lang w:eastAsia="ru-RU"/>
    </w:rPr>
  </w:style>
  <w:style w:type="paragraph" w:styleId="aff">
    <w:name w:val="Revision"/>
    <w:hidden/>
    <w:uiPriority w:val="99"/>
    <w:semiHidden/>
    <w:rsid w:val="00B52264"/>
    <w:pPr>
      <w:spacing w:after="0" w:line="240" w:lineRule="auto"/>
    </w:pPr>
    <w:rPr>
      <w:rFonts w:ascii="Consolas" w:eastAsia="Consolas" w:hAnsi="Consolas" w:cs="Consolas"/>
      <w:lang w:val="en-US"/>
    </w:rPr>
  </w:style>
  <w:style w:type="character" w:customStyle="1" w:styleId="q4iawc">
    <w:name w:val="q4iawc"/>
    <w:basedOn w:val="a0"/>
    <w:rsid w:val="00B52264"/>
  </w:style>
  <w:style w:type="character" w:customStyle="1" w:styleId="mw-headline">
    <w:name w:val="mw-headline"/>
    <w:basedOn w:val="a0"/>
    <w:rsid w:val="002B3EA5"/>
  </w:style>
  <w:style w:type="paragraph" w:styleId="aff0">
    <w:name w:val="Subtitle"/>
    <w:basedOn w:val="a"/>
    <w:next w:val="a"/>
    <w:link w:val="aff1"/>
    <w:uiPriority w:val="11"/>
    <w:qFormat/>
    <w:rsid w:val="008C1DEA"/>
    <w:pPr>
      <w:numPr>
        <w:ilvl w:val="1"/>
      </w:numPr>
      <w:suppressAutoHyphens/>
      <w:spacing w:after="0" w:line="240" w:lineRule="auto"/>
    </w:pPr>
    <w:rPr>
      <w:rFonts w:asciiTheme="majorHAnsi" w:eastAsiaTheme="majorEastAsia" w:hAnsiTheme="majorHAnsi" w:cstheme="majorBidi"/>
      <w:i/>
      <w:iCs/>
      <w:color w:val="5B9BD5" w:themeColor="accent1"/>
      <w:spacing w:val="15"/>
      <w:sz w:val="24"/>
      <w:szCs w:val="24"/>
      <w:lang w:val="kk-KZ" w:eastAsia="ar-SA"/>
    </w:rPr>
  </w:style>
  <w:style w:type="character" w:customStyle="1" w:styleId="aff1">
    <w:name w:val="Подзаголовок Знак"/>
    <w:basedOn w:val="a0"/>
    <w:link w:val="aff0"/>
    <w:uiPriority w:val="11"/>
    <w:rsid w:val="008C1DEA"/>
    <w:rPr>
      <w:rFonts w:asciiTheme="majorHAnsi" w:eastAsiaTheme="majorEastAsia" w:hAnsiTheme="majorHAnsi" w:cstheme="majorBidi"/>
      <w:i/>
      <w:iCs/>
      <w:color w:val="5B9BD5" w:themeColor="accent1"/>
      <w:spacing w:val="15"/>
      <w:sz w:val="24"/>
      <w:szCs w:val="24"/>
      <w:lang w:val="kk-KZ" w:eastAsia="ar-SA"/>
    </w:rPr>
  </w:style>
  <w:style w:type="paragraph" w:customStyle="1" w:styleId="cxspfirstmrcssattr">
    <w:name w:val="cxspfirst_mr_css_attr"/>
    <w:basedOn w:val="a"/>
    <w:rsid w:val="005F6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382">
      <w:bodyDiv w:val="1"/>
      <w:marLeft w:val="0"/>
      <w:marRight w:val="0"/>
      <w:marTop w:val="0"/>
      <w:marBottom w:val="0"/>
      <w:divBdr>
        <w:top w:val="none" w:sz="0" w:space="0" w:color="auto"/>
        <w:left w:val="none" w:sz="0" w:space="0" w:color="auto"/>
        <w:bottom w:val="none" w:sz="0" w:space="0" w:color="auto"/>
        <w:right w:val="none" w:sz="0" w:space="0" w:color="auto"/>
      </w:divBdr>
    </w:div>
    <w:div w:id="82649681">
      <w:bodyDiv w:val="1"/>
      <w:marLeft w:val="0"/>
      <w:marRight w:val="0"/>
      <w:marTop w:val="0"/>
      <w:marBottom w:val="0"/>
      <w:divBdr>
        <w:top w:val="none" w:sz="0" w:space="0" w:color="auto"/>
        <w:left w:val="none" w:sz="0" w:space="0" w:color="auto"/>
        <w:bottom w:val="none" w:sz="0" w:space="0" w:color="auto"/>
        <w:right w:val="none" w:sz="0" w:space="0" w:color="auto"/>
      </w:divBdr>
    </w:div>
    <w:div w:id="102769726">
      <w:bodyDiv w:val="1"/>
      <w:marLeft w:val="0"/>
      <w:marRight w:val="0"/>
      <w:marTop w:val="0"/>
      <w:marBottom w:val="0"/>
      <w:divBdr>
        <w:top w:val="none" w:sz="0" w:space="0" w:color="auto"/>
        <w:left w:val="none" w:sz="0" w:space="0" w:color="auto"/>
        <w:bottom w:val="none" w:sz="0" w:space="0" w:color="auto"/>
        <w:right w:val="none" w:sz="0" w:space="0" w:color="auto"/>
      </w:divBdr>
    </w:div>
    <w:div w:id="515122445">
      <w:bodyDiv w:val="1"/>
      <w:marLeft w:val="0"/>
      <w:marRight w:val="0"/>
      <w:marTop w:val="0"/>
      <w:marBottom w:val="0"/>
      <w:divBdr>
        <w:top w:val="none" w:sz="0" w:space="0" w:color="auto"/>
        <w:left w:val="none" w:sz="0" w:space="0" w:color="auto"/>
        <w:bottom w:val="none" w:sz="0" w:space="0" w:color="auto"/>
        <w:right w:val="none" w:sz="0" w:space="0" w:color="auto"/>
      </w:divBdr>
    </w:div>
    <w:div w:id="912854756">
      <w:bodyDiv w:val="1"/>
      <w:marLeft w:val="0"/>
      <w:marRight w:val="0"/>
      <w:marTop w:val="0"/>
      <w:marBottom w:val="0"/>
      <w:divBdr>
        <w:top w:val="none" w:sz="0" w:space="0" w:color="auto"/>
        <w:left w:val="none" w:sz="0" w:space="0" w:color="auto"/>
        <w:bottom w:val="none" w:sz="0" w:space="0" w:color="auto"/>
        <w:right w:val="none" w:sz="0" w:space="0" w:color="auto"/>
      </w:divBdr>
    </w:div>
    <w:div w:id="913979384">
      <w:bodyDiv w:val="1"/>
      <w:marLeft w:val="0"/>
      <w:marRight w:val="0"/>
      <w:marTop w:val="0"/>
      <w:marBottom w:val="0"/>
      <w:divBdr>
        <w:top w:val="none" w:sz="0" w:space="0" w:color="auto"/>
        <w:left w:val="none" w:sz="0" w:space="0" w:color="auto"/>
        <w:bottom w:val="none" w:sz="0" w:space="0" w:color="auto"/>
        <w:right w:val="none" w:sz="0" w:space="0" w:color="auto"/>
      </w:divBdr>
      <w:divsChild>
        <w:div w:id="533226317">
          <w:marLeft w:val="0"/>
          <w:marRight w:val="0"/>
          <w:marTop w:val="0"/>
          <w:marBottom w:val="0"/>
          <w:divBdr>
            <w:top w:val="none" w:sz="0" w:space="0" w:color="auto"/>
            <w:left w:val="none" w:sz="0" w:space="0" w:color="auto"/>
            <w:bottom w:val="none" w:sz="0" w:space="0" w:color="auto"/>
            <w:right w:val="none" w:sz="0" w:space="0" w:color="auto"/>
          </w:divBdr>
        </w:div>
        <w:div w:id="898901450">
          <w:marLeft w:val="0"/>
          <w:marRight w:val="0"/>
          <w:marTop w:val="0"/>
          <w:marBottom w:val="0"/>
          <w:divBdr>
            <w:top w:val="none" w:sz="0" w:space="0" w:color="auto"/>
            <w:left w:val="none" w:sz="0" w:space="0" w:color="auto"/>
            <w:bottom w:val="none" w:sz="0" w:space="0" w:color="auto"/>
            <w:right w:val="none" w:sz="0" w:space="0" w:color="auto"/>
          </w:divBdr>
        </w:div>
        <w:div w:id="1297301615">
          <w:marLeft w:val="0"/>
          <w:marRight w:val="0"/>
          <w:marTop w:val="0"/>
          <w:marBottom w:val="0"/>
          <w:divBdr>
            <w:top w:val="none" w:sz="0" w:space="0" w:color="auto"/>
            <w:left w:val="none" w:sz="0" w:space="0" w:color="auto"/>
            <w:bottom w:val="none" w:sz="0" w:space="0" w:color="auto"/>
            <w:right w:val="none" w:sz="0" w:space="0" w:color="auto"/>
          </w:divBdr>
        </w:div>
        <w:div w:id="213464830">
          <w:marLeft w:val="0"/>
          <w:marRight w:val="0"/>
          <w:marTop w:val="0"/>
          <w:marBottom w:val="0"/>
          <w:divBdr>
            <w:top w:val="none" w:sz="0" w:space="0" w:color="auto"/>
            <w:left w:val="none" w:sz="0" w:space="0" w:color="auto"/>
            <w:bottom w:val="none" w:sz="0" w:space="0" w:color="auto"/>
            <w:right w:val="none" w:sz="0" w:space="0" w:color="auto"/>
          </w:divBdr>
        </w:div>
        <w:div w:id="1470978950">
          <w:marLeft w:val="0"/>
          <w:marRight w:val="0"/>
          <w:marTop w:val="0"/>
          <w:marBottom w:val="0"/>
          <w:divBdr>
            <w:top w:val="none" w:sz="0" w:space="0" w:color="auto"/>
            <w:left w:val="none" w:sz="0" w:space="0" w:color="auto"/>
            <w:bottom w:val="none" w:sz="0" w:space="0" w:color="auto"/>
            <w:right w:val="none" w:sz="0" w:space="0" w:color="auto"/>
          </w:divBdr>
        </w:div>
        <w:div w:id="1057826871">
          <w:marLeft w:val="0"/>
          <w:marRight w:val="0"/>
          <w:marTop w:val="0"/>
          <w:marBottom w:val="0"/>
          <w:divBdr>
            <w:top w:val="none" w:sz="0" w:space="0" w:color="auto"/>
            <w:left w:val="none" w:sz="0" w:space="0" w:color="auto"/>
            <w:bottom w:val="none" w:sz="0" w:space="0" w:color="auto"/>
            <w:right w:val="none" w:sz="0" w:space="0" w:color="auto"/>
          </w:divBdr>
        </w:div>
        <w:div w:id="1362048415">
          <w:marLeft w:val="0"/>
          <w:marRight w:val="0"/>
          <w:marTop w:val="0"/>
          <w:marBottom w:val="0"/>
          <w:divBdr>
            <w:top w:val="none" w:sz="0" w:space="0" w:color="auto"/>
            <w:left w:val="none" w:sz="0" w:space="0" w:color="auto"/>
            <w:bottom w:val="none" w:sz="0" w:space="0" w:color="auto"/>
            <w:right w:val="none" w:sz="0" w:space="0" w:color="auto"/>
          </w:divBdr>
        </w:div>
      </w:divsChild>
    </w:div>
    <w:div w:id="1025134505">
      <w:bodyDiv w:val="1"/>
      <w:marLeft w:val="0"/>
      <w:marRight w:val="0"/>
      <w:marTop w:val="0"/>
      <w:marBottom w:val="0"/>
      <w:divBdr>
        <w:top w:val="none" w:sz="0" w:space="0" w:color="auto"/>
        <w:left w:val="none" w:sz="0" w:space="0" w:color="auto"/>
        <w:bottom w:val="none" w:sz="0" w:space="0" w:color="auto"/>
        <w:right w:val="none" w:sz="0" w:space="0" w:color="auto"/>
      </w:divBdr>
    </w:div>
    <w:div w:id="1080559448">
      <w:bodyDiv w:val="1"/>
      <w:marLeft w:val="0"/>
      <w:marRight w:val="0"/>
      <w:marTop w:val="0"/>
      <w:marBottom w:val="0"/>
      <w:divBdr>
        <w:top w:val="none" w:sz="0" w:space="0" w:color="auto"/>
        <w:left w:val="none" w:sz="0" w:space="0" w:color="auto"/>
        <w:bottom w:val="none" w:sz="0" w:space="0" w:color="auto"/>
        <w:right w:val="none" w:sz="0" w:space="0" w:color="auto"/>
      </w:divBdr>
    </w:div>
    <w:div w:id="1427578019">
      <w:bodyDiv w:val="1"/>
      <w:marLeft w:val="0"/>
      <w:marRight w:val="0"/>
      <w:marTop w:val="0"/>
      <w:marBottom w:val="0"/>
      <w:divBdr>
        <w:top w:val="none" w:sz="0" w:space="0" w:color="auto"/>
        <w:left w:val="none" w:sz="0" w:space="0" w:color="auto"/>
        <w:bottom w:val="none" w:sz="0" w:space="0" w:color="auto"/>
        <w:right w:val="none" w:sz="0" w:space="0" w:color="auto"/>
      </w:divBdr>
    </w:div>
    <w:div w:id="1528448120">
      <w:bodyDiv w:val="1"/>
      <w:marLeft w:val="0"/>
      <w:marRight w:val="0"/>
      <w:marTop w:val="0"/>
      <w:marBottom w:val="0"/>
      <w:divBdr>
        <w:top w:val="none" w:sz="0" w:space="0" w:color="auto"/>
        <w:left w:val="none" w:sz="0" w:space="0" w:color="auto"/>
        <w:bottom w:val="none" w:sz="0" w:space="0" w:color="auto"/>
        <w:right w:val="none" w:sz="0" w:space="0" w:color="auto"/>
      </w:divBdr>
    </w:div>
    <w:div w:id="1702852179">
      <w:bodyDiv w:val="1"/>
      <w:marLeft w:val="0"/>
      <w:marRight w:val="0"/>
      <w:marTop w:val="0"/>
      <w:marBottom w:val="0"/>
      <w:divBdr>
        <w:top w:val="none" w:sz="0" w:space="0" w:color="auto"/>
        <w:left w:val="none" w:sz="0" w:space="0" w:color="auto"/>
        <w:bottom w:val="none" w:sz="0" w:space="0" w:color="auto"/>
        <w:right w:val="none" w:sz="0" w:space="0" w:color="auto"/>
      </w:divBdr>
    </w:div>
    <w:div w:id="1876379977">
      <w:bodyDiv w:val="1"/>
      <w:marLeft w:val="0"/>
      <w:marRight w:val="0"/>
      <w:marTop w:val="0"/>
      <w:marBottom w:val="0"/>
      <w:divBdr>
        <w:top w:val="none" w:sz="0" w:space="0" w:color="auto"/>
        <w:left w:val="none" w:sz="0" w:space="0" w:color="auto"/>
        <w:bottom w:val="none" w:sz="0" w:space="0" w:color="auto"/>
        <w:right w:val="none" w:sz="0" w:space="0" w:color="auto"/>
      </w:divBdr>
    </w:div>
    <w:div w:id="19883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210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F750-4A23-4D62-87DD-BBB00735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6034</TotalTime>
  <Pages>21</Pages>
  <Words>7939</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394</cp:revision>
  <cp:lastPrinted>2022-10-17T05:56:00Z</cp:lastPrinted>
  <dcterms:created xsi:type="dcterms:W3CDTF">2022-08-08T04:09:00Z</dcterms:created>
  <dcterms:modified xsi:type="dcterms:W3CDTF">2022-12-28T10:42:00Z</dcterms:modified>
</cp:coreProperties>
</file>